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1E258">
      <w:pPr>
        <w:spacing w:line="56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镇江市</w:t>
      </w:r>
      <w:r>
        <w:rPr>
          <w:rFonts w:ascii="Times New Roman" w:hAnsi="Times New Roman" w:eastAsia="方正小标宋_GBK"/>
          <w:bCs/>
          <w:sz w:val="44"/>
          <w:szCs w:val="44"/>
        </w:rPr>
        <w:t>第四人民医院</w:t>
      </w:r>
      <w:r>
        <w:rPr>
          <w:rFonts w:hint="eastAsia" w:ascii="Times New Roman" w:hAnsi="Times New Roman" w:eastAsia="方正小标宋_GBK"/>
          <w:bCs/>
          <w:sz w:val="44"/>
          <w:szCs w:val="44"/>
        </w:rPr>
        <w:t>2026年</w:t>
      </w:r>
    </w:p>
    <w:p w14:paraId="56802E2E">
      <w:pPr>
        <w:spacing w:line="56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第一批编外用工招聘公告</w:t>
      </w:r>
    </w:p>
    <w:p w14:paraId="16A386FE">
      <w:pPr>
        <w:spacing w:line="560" w:lineRule="exact"/>
        <w:jc w:val="center"/>
        <w:rPr>
          <w:rFonts w:ascii="Times New Roman" w:hAnsi="Times New Roman" w:eastAsia="方正小标宋_GBK"/>
          <w:b/>
          <w:sz w:val="44"/>
          <w:szCs w:val="44"/>
        </w:rPr>
      </w:pPr>
    </w:p>
    <w:p w14:paraId="25DE4CE7">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根据《镇江市市级机关事业单位编外用工管理办法》</w:t>
      </w:r>
      <w:r>
        <w:rPr>
          <w:rFonts w:hint="eastAsia" w:ascii="方正仿宋_GBK" w:eastAsia="方正仿宋_GBK" w:hAnsiTheme="minorEastAsia"/>
          <w:color w:val="000000" w:themeColor="text1"/>
          <w:sz w:val="32"/>
          <w:szCs w:val="32"/>
        </w:rPr>
        <w:t xml:space="preserve">（镇办发〔 </w:t>
      </w:r>
      <w:r>
        <w:rPr>
          <w:rFonts w:ascii="Times New Roman" w:hAnsi="Times New Roman" w:eastAsia="方正仿宋_GBK" w:cs="Times New Roman"/>
          <w:color w:val="000000" w:themeColor="text1"/>
          <w:sz w:val="32"/>
          <w:szCs w:val="32"/>
        </w:rPr>
        <w:t>2019</w:t>
      </w:r>
      <w:r>
        <w:rPr>
          <w:rFonts w:hint="eastAsia" w:ascii="方正仿宋_GBK" w:eastAsia="方正仿宋_GBK" w:hAnsiTheme="minorEastAsia"/>
          <w:color w:val="000000" w:themeColor="text1"/>
          <w:sz w:val="32"/>
          <w:szCs w:val="32"/>
        </w:rPr>
        <w:t>〕</w:t>
      </w:r>
      <w:r>
        <w:rPr>
          <w:rFonts w:hint="eastAsia" w:ascii="Times New Roman" w:hAnsi="Times New Roman" w:eastAsia="方正仿宋_GBK" w:cs="Times New Roman"/>
          <w:color w:val="000000" w:themeColor="text1"/>
          <w:sz w:val="32"/>
          <w:szCs w:val="32"/>
        </w:rPr>
        <w:t>36</w:t>
      </w:r>
      <w:r>
        <w:rPr>
          <w:rFonts w:hint="eastAsia" w:ascii="方正仿宋_GBK" w:eastAsia="方正仿宋_GBK" w:hAnsiTheme="minorEastAsia"/>
          <w:color w:val="000000" w:themeColor="text1"/>
          <w:sz w:val="32"/>
          <w:szCs w:val="32"/>
        </w:rPr>
        <w:t>号）</w:t>
      </w:r>
      <w:r>
        <w:rPr>
          <w:rFonts w:hint="eastAsia" w:ascii="Times New Roman" w:hAnsi="Times New Roman" w:eastAsia="方正仿宋_GBK"/>
          <w:color w:val="000000" w:themeColor="text1"/>
          <w:sz w:val="32"/>
          <w:szCs w:val="32"/>
        </w:rPr>
        <w:t>文件精神，结合本单位编外用工空缺和工作需要，镇江第四人民医院决定公开招聘编外用工11名，其中药剂科药师1人，助产士1人，护士9人，有关事项公告如下：</w:t>
      </w:r>
    </w:p>
    <w:p w14:paraId="1514A1DC">
      <w:pPr>
        <w:spacing w:line="560" w:lineRule="exact"/>
        <w:ind w:firstLine="640" w:firstLineChars="200"/>
        <w:rPr>
          <w:rFonts w:ascii="Times New Roman" w:hAnsi="Times New Roman" w:eastAsia="方正仿宋_GBK"/>
          <w:b/>
          <w:color w:val="000000" w:themeColor="text1"/>
          <w:sz w:val="32"/>
          <w:szCs w:val="32"/>
        </w:rPr>
      </w:pPr>
      <w:r>
        <w:rPr>
          <w:rFonts w:hint="eastAsia" w:ascii="Times New Roman" w:hAnsi="Times New Roman" w:eastAsia="方正仿宋_GBK"/>
          <w:b/>
          <w:color w:val="000000" w:themeColor="text1"/>
          <w:sz w:val="32"/>
          <w:szCs w:val="32"/>
        </w:rPr>
        <w:t>一、报考条件</w:t>
      </w:r>
    </w:p>
    <w:p w14:paraId="43143136">
      <w:pPr>
        <w:spacing w:line="56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具有中华人民共和国国籍；</w:t>
      </w:r>
    </w:p>
    <w:p w14:paraId="562BFA27">
      <w:pPr>
        <w:spacing w:line="56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遵守中华人民共和国宪法和法律，拥护中国共产党领导和社会主义制度；</w:t>
      </w:r>
    </w:p>
    <w:p w14:paraId="11BB7A0A">
      <w:pPr>
        <w:spacing w:line="560" w:lineRule="exact"/>
        <w:ind w:firstLine="645"/>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3、年龄一般为18周岁以上，38周岁以下（1987年4月20日至2008年4月30日期间出生）；</w:t>
      </w:r>
    </w:p>
    <w:p w14:paraId="0FC65100">
      <w:pPr>
        <w:spacing w:line="560" w:lineRule="exact"/>
        <w:ind w:firstLine="645"/>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4、具备良好的品行；</w:t>
      </w:r>
    </w:p>
    <w:p w14:paraId="25F67D00">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5、具备岗位所需的专业技能；</w:t>
      </w:r>
    </w:p>
    <w:p w14:paraId="1EDBD54F">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6、适合岗位所需的身体条件；</w:t>
      </w:r>
    </w:p>
    <w:p w14:paraId="726CBD88">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7、遵循相关回避原则；</w:t>
      </w:r>
    </w:p>
    <w:p w14:paraId="4A972DBE">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8、招聘岗位、人数和所要求的学历、专业等资格条件详见《镇江市第四人民医院2026年第一批招聘编外用工岗位表》（以下简称《岗位表》）；</w:t>
      </w:r>
    </w:p>
    <w:p w14:paraId="338EBE4F">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9、有下列情形之一的不得应聘：</w:t>
      </w:r>
    </w:p>
    <w:p w14:paraId="796A83F3">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（1）受过刑事处罚或者涉嫌违法犯罪尚未查清的；</w:t>
      </w:r>
    </w:p>
    <w:p w14:paraId="125365AE">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（2）曾被行政拘留、收容教育和强制隔离戒毒的；</w:t>
      </w:r>
    </w:p>
    <w:p w14:paraId="2B66595B">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（3）曾被事业单位开除公职或者辞退的；</w:t>
      </w:r>
    </w:p>
    <w:p w14:paraId="6141B826">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（4）有较为严重的个人不良信用记录的。</w:t>
      </w:r>
    </w:p>
    <w:p w14:paraId="417F2D55">
      <w:pPr>
        <w:spacing w:line="560" w:lineRule="exact"/>
        <w:ind w:firstLine="640" w:firstLineChars="200"/>
        <w:rPr>
          <w:rFonts w:ascii="Times New Roman" w:hAnsi="Times New Roman" w:eastAsia="方正仿宋_GBK"/>
          <w:b/>
          <w:color w:val="000000" w:themeColor="text1"/>
          <w:sz w:val="32"/>
          <w:szCs w:val="32"/>
        </w:rPr>
      </w:pPr>
      <w:r>
        <w:rPr>
          <w:rFonts w:hint="eastAsia" w:ascii="Times New Roman" w:hAnsi="Times New Roman" w:eastAsia="方正仿宋_GBK"/>
          <w:b/>
          <w:color w:val="000000" w:themeColor="text1"/>
          <w:sz w:val="32"/>
          <w:szCs w:val="32"/>
        </w:rPr>
        <w:t>二、招聘程序</w:t>
      </w:r>
    </w:p>
    <w:p w14:paraId="082435CA">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公开招聘工作按照报名、资格审查、笔试、面试及实际操作能力测试、体检、考察等程序进行。</w:t>
      </w:r>
    </w:p>
    <w:p w14:paraId="6DCA3DF0">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（一）报名及资格审查</w:t>
      </w:r>
    </w:p>
    <w:p w14:paraId="5398250C">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1、报名起止时间：2026年4月20日8:00至2026年4月30日16:00。</w:t>
      </w:r>
    </w:p>
    <w:p w14:paraId="311DA245">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2、报名方式：</w:t>
      </w:r>
      <w:r>
        <w:rPr>
          <w:rFonts w:hint="eastAsia" w:ascii="Times New Roman" w:hAnsi="Times New Roman" w:eastAsia="方正仿宋_GBK"/>
          <w:color w:val="000000" w:themeColor="text1"/>
          <w:sz w:val="32"/>
          <w:szCs w:val="32"/>
        </w:rPr>
        <w:fldChar w:fldCharType="begin"/>
      </w:r>
      <w:r>
        <w:rPr>
          <w:rFonts w:hint="eastAsia" w:ascii="Times New Roman" w:hAnsi="Times New Roman" w:eastAsia="方正仿宋_GBK"/>
          <w:color w:val="000000" w:themeColor="text1"/>
          <w:sz w:val="32"/>
          <w:szCs w:val="32"/>
        </w:rPr>
        <w:instrText xml:space="preserve"> = 1 \* GB3 </w:instrText>
      </w:r>
      <w:r>
        <w:rPr>
          <w:rFonts w:hint="eastAsia" w:ascii="Times New Roman" w:hAnsi="Times New Roman" w:eastAsia="方正仿宋_GBK"/>
          <w:color w:val="000000" w:themeColor="text1"/>
          <w:sz w:val="32"/>
          <w:szCs w:val="32"/>
        </w:rPr>
        <w:fldChar w:fldCharType="separate"/>
      </w:r>
      <w:r>
        <w:rPr>
          <w:rFonts w:hint="eastAsia" w:ascii="Times New Roman" w:hAnsi="Times New Roman" w:eastAsia="方正仿宋_GBK"/>
          <w:color w:val="000000" w:themeColor="text1"/>
          <w:sz w:val="32"/>
          <w:szCs w:val="32"/>
        </w:rPr>
        <w:t>①</w:t>
      </w:r>
      <w:r>
        <w:rPr>
          <w:rFonts w:hint="eastAsia" w:ascii="Times New Roman" w:hAnsi="Times New Roman" w:eastAsia="方正仿宋_GBK"/>
          <w:color w:val="000000" w:themeColor="text1"/>
          <w:sz w:val="32"/>
          <w:szCs w:val="32"/>
        </w:rPr>
        <w:fldChar w:fldCharType="end"/>
      </w:r>
      <w:r>
        <w:rPr>
          <w:rFonts w:hint="eastAsia" w:ascii="Times New Roman" w:hAnsi="Times New Roman" w:eastAsia="方正仿宋_GBK"/>
          <w:color w:val="000000" w:themeColor="text1"/>
          <w:sz w:val="32"/>
          <w:szCs w:val="32"/>
        </w:rPr>
        <w:t>现场报名，地点：镇江市第四人民医院人力资源部（16号楼508室）；</w:t>
      </w:r>
      <w:r>
        <w:rPr>
          <w:rFonts w:hint="eastAsia" w:ascii="Times New Roman" w:hAnsi="Times New Roman" w:eastAsia="方正仿宋_GBK"/>
          <w:color w:val="000000" w:themeColor="text1"/>
          <w:sz w:val="32"/>
          <w:szCs w:val="32"/>
        </w:rPr>
        <w:fldChar w:fldCharType="begin"/>
      </w:r>
      <w:r>
        <w:rPr>
          <w:rFonts w:hint="eastAsia" w:ascii="Times New Roman" w:hAnsi="Times New Roman" w:eastAsia="方正仿宋_GBK"/>
          <w:color w:val="000000" w:themeColor="text1"/>
          <w:sz w:val="32"/>
          <w:szCs w:val="32"/>
        </w:rPr>
        <w:instrText xml:space="preserve"> = 2 \* GB3 </w:instrText>
      </w:r>
      <w:r>
        <w:rPr>
          <w:rFonts w:hint="eastAsia" w:ascii="Times New Roman" w:hAnsi="Times New Roman" w:eastAsia="方正仿宋_GBK"/>
          <w:color w:val="000000" w:themeColor="text1"/>
          <w:sz w:val="32"/>
          <w:szCs w:val="32"/>
        </w:rPr>
        <w:fldChar w:fldCharType="separate"/>
      </w:r>
      <w:r>
        <w:rPr>
          <w:rFonts w:hint="eastAsia" w:ascii="Times New Roman" w:hAnsi="Times New Roman" w:eastAsia="方正仿宋_GBK"/>
          <w:color w:val="000000" w:themeColor="text1"/>
          <w:sz w:val="32"/>
          <w:szCs w:val="32"/>
        </w:rPr>
        <w:t>②</w:t>
      </w:r>
      <w:r>
        <w:rPr>
          <w:rFonts w:hint="eastAsia" w:ascii="Times New Roman" w:hAnsi="Times New Roman" w:eastAsia="方正仿宋_GBK"/>
          <w:color w:val="000000" w:themeColor="text1"/>
          <w:sz w:val="32"/>
          <w:szCs w:val="32"/>
        </w:rPr>
        <w:fldChar w:fldCharType="end"/>
      </w:r>
      <w:r>
        <w:rPr>
          <w:rFonts w:hint="eastAsia" w:ascii="Times New Roman" w:hAnsi="Times New Roman" w:eastAsia="方正仿宋_GBK"/>
          <w:color w:val="000000" w:themeColor="text1"/>
          <w:sz w:val="32"/>
          <w:szCs w:val="32"/>
        </w:rPr>
        <w:t>网络报名，网上报名者请下载并填写《镇江市第四人民医院医院公开招聘编外工作人员报名登记表》附所需相关材料发送至医院邮箱报名，请将</w:t>
      </w:r>
      <w:r>
        <w:rPr>
          <w:rFonts w:ascii="Times New Roman" w:hAnsi="Times New Roman" w:eastAsia="方正仿宋_GBK"/>
          <w:color w:val="000000" w:themeColor="text1"/>
          <w:sz w:val="32"/>
          <w:szCs w:val="32"/>
        </w:rPr>
        <w:t>邮件主题写成“姓名+联系方式+应聘岗位”的格式，将报名表和报名所需材料的扫描件打包一起发送至报名邮箱</w:t>
      </w:r>
      <w:r>
        <w:rPr>
          <w:rFonts w:hint="eastAsia" w:ascii="Times New Roman" w:hAnsi="Times New Roman" w:eastAsia="方正仿宋_GBK"/>
          <w:color w:val="000000" w:themeColor="text1"/>
          <w:sz w:val="32"/>
          <w:szCs w:val="32"/>
        </w:rPr>
        <w:t>zjsybm@163.com。电话沟通预审时间：8:00—11:00，14:00—17:00，节假日除外。</w:t>
      </w:r>
    </w:p>
    <w:p w14:paraId="43A397E8">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3、报名所需材料</w:t>
      </w:r>
    </w:p>
    <w:p w14:paraId="4526A599">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（1）《镇江市第四人民医院公开招聘工作人员报名登记表》；</w:t>
      </w:r>
    </w:p>
    <w:p w14:paraId="1BD2E6F7">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（2）本人身份证原件及复印件；近期一寸免冠照片1张；</w:t>
      </w:r>
    </w:p>
    <w:p w14:paraId="2A6FD1F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（3）2026年应届毕业生提供双向选择就业推荐表原件及复印件；</w:t>
      </w:r>
    </w:p>
    <w:p w14:paraId="35B4ED10">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（4）往届生提供学历、学位证书原件及复印件；执业证书原件及复印件；</w:t>
      </w:r>
    </w:p>
    <w:p w14:paraId="31C31B9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（5）应聘岗位所需的其他相关证书原件及复印件，如职称证书、培训证书等。</w:t>
      </w:r>
    </w:p>
    <w:p w14:paraId="28D19C0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网上报名将以上材料制作PDF上传邮箱，现场报名请提供复印件和原件。</w:t>
      </w:r>
    </w:p>
    <w:p w14:paraId="2D9B6F4B">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4、资格审核</w:t>
      </w:r>
    </w:p>
    <w:p w14:paraId="24B318F9">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现场报名者报名时直接完成资格审查，通过邮箱报名者需在2026年5月7日至5月8日进行现场资格审核，时间：8:00—11:00，14:00—17:00，地点：镇江市第四人民医院16号楼五楼人力资源部，提交报名所需材料的原件和复印件进行资格审查。</w:t>
      </w:r>
    </w:p>
    <w:p w14:paraId="2E28CB41">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（二）考试</w:t>
      </w:r>
    </w:p>
    <w:p w14:paraId="32217244">
      <w:pPr>
        <w:spacing w:line="560" w:lineRule="exact"/>
        <w:ind w:firstLine="640" w:firstLineChars="200"/>
        <w:rPr>
          <w:rFonts w:ascii="Times New Roman" w:hAnsi="Times New Roman" w:eastAsia="方正仿宋_GBK"/>
          <w:b/>
          <w:color w:val="000000" w:themeColor="text1"/>
          <w:sz w:val="32"/>
          <w:szCs w:val="32"/>
        </w:rPr>
      </w:pPr>
      <w:r>
        <w:rPr>
          <w:rFonts w:hint="eastAsia" w:ascii="Times New Roman" w:hAnsi="Times New Roman" w:eastAsia="方正仿宋_GBK"/>
          <w:b/>
          <w:color w:val="000000" w:themeColor="text1"/>
          <w:sz w:val="32"/>
          <w:szCs w:val="32"/>
        </w:rPr>
        <w:t>药剂科药师（岗位代码1）</w:t>
      </w:r>
    </w:p>
    <w:p w14:paraId="13CE81C7">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1、考试时间</w:t>
      </w:r>
    </w:p>
    <w:p w14:paraId="0EAEC8E2">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专业知识笔试：2026年5月23日9:00—11:00；</w:t>
      </w:r>
    </w:p>
    <w:p w14:paraId="30CED9AC">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专业面试：时间另行通知。</w:t>
      </w:r>
    </w:p>
    <w:p w14:paraId="3609A8D6">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2、考试地点：地点另行通知。</w:t>
      </w:r>
    </w:p>
    <w:p w14:paraId="613F2D73">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3、考试形式：</w:t>
      </w:r>
    </w:p>
    <w:p w14:paraId="5CF3D0FC">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考试分专业知识笔试、专业面试，按百分制计分；总分为100分（专业知识笔试占50%、专业面试占50%；）合格分为60分，任一项及总分不合格均不予录用。根据笔试成绩从高到低的顺序，按照拟录用人数1:3的比例，确定进入下一轮考试人员，招聘人数末位同分则一并进入面试。专业知识笔试内容为应聘岗位所需专业知识，测试时长为120分钟；专业面试为岗位所需的专业知识、举止仪表、语言表达和综合素质。专业面试测试时长为10分钟/人。</w:t>
      </w:r>
    </w:p>
    <w:p w14:paraId="1E52656A">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4、公布时间</w:t>
      </w:r>
    </w:p>
    <w:p w14:paraId="3F0C394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笔试成绩于考试结束后在招聘信息发布网站进行公示。总成绩于考试结束后三个工作日内，在招聘信息发布网站进行公示。</w:t>
      </w:r>
    </w:p>
    <w:p w14:paraId="00E79B4E">
      <w:pPr>
        <w:spacing w:line="560" w:lineRule="exact"/>
        <w:ind w:firstLine="640" w:firstLineChars="200"/>
        <w:rPr>
          <w:rFonts w:ascii="Times New Roman" w:hAnsi="Times New Roman" w:eastAsia="方正仿宋_GBK"/>
          <w:b/>
          <w:color w:val="000000" w:themeColor="text1"/>
          <w:sz w:val="32"/>
          <w:szCs w:val="32"/>
        </w:rPr>
      </w:pPr>
      <w:r>
        <w:rPr>
          <w:rFonts w:hint="eastAsia" w:ascii="Times New Roman" w:hAnsi="Times New Roman" w:eastAsia="方正仿宋_GBK"/>
          <w:b/>
          <w:color w:val="000000" w:themeColor="text1"/>
          <w:sz w:val="32"/>
          <w:szCs w:val="32"/>
        </w:rPr>
        <w:t>助产士（岗位代码2）及护士（岗位代码3）</w:t>
      </w:r>
    </w:p>
    <w:p w14:paraId="643CFAD8">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1、考试时间</w:t>
      </w:r>
    </w:p>
    <w:p w14:paraId="7653F7B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专业知识笔试：2026年5月23日9:00—11:00；</w:t>
      </w:r>
    </w:p>
    <w:p w14:paraId="6B21B201">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专业面试及实际操作能力测试：时间另行通知。</w:t>
      </w:r>
    </w:p>
    <w:p w14:paraId="2D1E4117">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2、考试地点：地点另行通知。</w:t>
      </w:r>
    </w:p>
    <w:p w14:paraId="38253436">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3、考试形式：</w:t>
      </w:r>
    </w:p>
    <w:p w14:paraId="76CB8B64">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考试分专业知识笔试、专业面试和实际操作能力测试，按百分制计分；总分为100分（专业知识笔试占30%、专业面试占40%、实际操作能力测试占30%；）合格分为60分，任一项及总分不合格均不予录用。根据笔试成绩从高到低的顺序，按照拟录用人数1:3的比例，确定进入下一轮考试人员，招聘人数末位同分则一并进入面试。专业知识笔试内容为应聘岗位所需专业知识，测试时长为120分钟；专业面试和实际操作能力测试内容为岗位所需的业务能力、技能水平和综合素质。专业面试测试时长为10分钟/人，实际操作能力测试时长为10分钟/人。</w:t>
      </w:r>
    </w:p>
    <w:p w14:paraId="037259FE">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4、公布时间</w:t>
      </w:r>
    </w:p>
    <w:p w14:paraId="3C9C983B">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笔试成绩于考试结束后在招聘信息发布网站进行公示。总成绩于考试结束后三个工作日内，在招聘信息发布网站进行公示。</w:t>
      </w:r>
    </w:p>
    <w:p w14:paraId="344BB479">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 所有考生当天携带身份证提前半小时到场。</w:t>
      </w:r>
    </w:p>
    <w:p w14:paraId="5E6DD5FA">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（三）体检和考察</w:t>
      </w:r>
    </w:p>
    <w:p w14:paraId="2D29A100">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根据应聘人员总成绩排名1:1确定体检、考察人选。体检、考察由医院负责组织实施。若总成绩相同，以专业面试成绩高者入围，如专业面试成绩也相同，以实际操作能力测试成绩高者入围，如实际操作能力测试成绩也相同，则加试确定名次。</w:t>
      </w:r>
    </w:p>
    <w:p w14:paraId="08DFB606">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（四）公示及录用</w:t>
      </w:r>
    </w:p>
    <w:p w14:paraId="290C19DD">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根据笔试、面试、操作、体检、考察等情况，确定拟聘用人员名单，在招聘结束后向社会进行公示，公示期不少于五个工作日。公示期满，没有问题的，予以聘用；对反映有影响聘用的问题并查实的，不予聘用；对反映的问题一时难以查实的，可暂缓聘用，待查清后再决定是否聘用。在面试、体检、考察、公示等环节因应聘人员不符合要求、主动放弃等原因而出现计划缺额时，单位根据实际情况确定是否按该岗位应聘人员考试成绩从高分到低分进行递补。</w:t>
      </w:r>
    </w:p>
    <w:p w14:paraId="0B370CB0">
      <w:pPr>
        <w:spacing w:line="560" w:lineRule="exact"/>
        <w:ind w:firstLine="640" w:firstLineChars="200"/>
        <w:rPr>
          <w:rFonts w:ascii="Times New Roman" w:hAnsi="Times New Roman" w:eastAsia="方正仿宋_GBK"/>
          <w:b/>
          <w:color w:val="000000" w:themeColor="text1"/>
          <w:sz w:val="32"/>
          <w:szCs w:val="32"/>
        </w:rPr>
      </w:pPr>
      <w:r>
        <w:rPr>
          <w:rFonts w:hint="eastAsia" w:ascii="Times New Roman" w:hAnsi="Times New Roman" w:eastAsia="方正仿宋_GBK"/>
          <w:b/>
          <w:color w:val="000000" w:themeColor="text1"/>
          <w:sz w:val="32"/>
          <w:szCs w:val="32"/>
        </w:rPr>
        <w:t>三、监督管理及联系方式</w:t>
      </w:r>
    </w:p>
    <w:p w14:paraId="4178C4A9">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咨询电话：人力资源部0511—88773315</w:t>
      </w:r>
    </w:p>
    <w:p w14:paraId="62ECC431">
      <w:pPr>
        <w:spacing w:line="560"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监督电话：监审部办公室0511—88773619</w:t>
      </w:r>
    </w:p>
    <w:p w14:paraId="5C7385B6">
      <w:pPr>
        <w:spacing w:line="560" w:lineRule="exact"/>
        <w:jc w:val="right"/>
        <w:rPr>
          <w:rFonts w:ascii="Times New Roman" w:hAnsi="Times New Roman" w:eastAsia="方正仿宋_GBK"/>
          <w:color w:val="000000" w:themeColor="text1"/>
          <w:sz w:val="32"/>
          <w:szCs w:val="32"/>
        </w:rPr>
      </w:pPr>
    </w:p>
    <w:p w14:paraId="2ACBA6C6">
      <w:pPr>
        <w:spacing w:line="560" w:lineRule="exact"/>
        <w:jc w:val="righ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镇江市第四人民医院</w:t>
      </w:r>
    </w:p>
    <w:p w14:paraId="63537EBD">
      <w:pPr>
        <w:spacing w:line="560" w:lineRule="exact"/>
        <w:ind w:firstLine="640" w:firstLineChars="200"/>
        <w:jc w:val="right"/>
        <w:rPr>
          <w:rFonts w:asciiTheme="minorEastAsia" w:hAnsiTheme="minorEastAsia"/>
          <w:sz w:val="32"/>
          <w:szCs w:val="32"/>
        </w:rPr>
      </w:pPr>
      <w:bookmarkStart w:id="0" w:name="_GoBack"/>
      <w:bookmarkEnd w:id="0"/>
      <w:r>
        <w:rPr>
          <w:rFonts w:hint="eastAsia" w:ascii="Times New Roman" w:hAnsi="Times New Roman" w:eastAsia="方正仿宋_GBK"/>
          <w:color w:val="000000" w:themeColor="text1"/>
          <w:sz w:val="32"/>
          <w:szCs w:val="32"/>
        </w:rPr>
        <w:t>2026年4月16日</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86"/>
    <w:family w:val="script"/>
    <w:pitch w:val="default"/>
    <w:sig w:usb0="00000000" w:usb1="00000000" w:usb2="00000010" w:usb3="00000000" w:csb0="00040000"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43AF">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47453347"/>
                          </w:sdtPr>
                          <w:sdtEndPr>
                            <w:rPr>
                              <w:rFonts w:hint="eastAsia" w:asciiTheme="majorEastAsia" w:hAnsiTheme="majorEastAsia" w:eastAsiaTheme="majorEastAsia" w:cstheme="majorEastAsia"/>
                              <w:sz w:val="32"/>
                              <w:szCs w:val="32"/>
                            </w:rPr>
                          </w:sdtEndPr>
                          <w:sdtContent>
                            <w:p w14:paraId="7F739A39">
                              <w:pPr>
                                <w:pStyle w:val="3"/>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lang w:val="zh-CN"/>
                                </w:rPr>
                                <w:t>-</w:t>
                              </w:r>
                              <w:r>
                                <w:rPr>
                                  <w:rFonts w:asciiTheme="majorEastAsia" w:hAnsiTheme="majorEastAsia" w:eastAsiaTheme="majorEastAsia" w:cstheme="majorEastAsia"/>
                                  <w:sz w:val="32"/>
                                  <w:szCs w:val="32"/>
                                </w:rPr>
                                <w:t xml:space="preserve"> 1 -</w:t>
                              </w:r>
                              <w:r>
                                <w:rPr>
                                  <w:rFonts w:hint="eastAsia" w:asciiTheme="majorEastAsia" w:hAnsiTheme="majorEastAsia" w:eastAsiaTheme="majorEastAsia" w:cstheme="majorEastAsia"/>
                                  <w:sz w:val="32"/>
                                  <w:szCs w:val="32"/>
                                  <w:lang w:val="zh-CN"/>
                                </w:rPr>
                                <w:fldChar w:fldCharType="end"/>
                              </w:r>
                            </w:p>
                          </w:sdtContent>
                        </w:sdt>
                        <w:p w14:paraId="36CA03DF"/>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sdt>
                    <w:sdtPr>
                      <w:id w:val="147453347"/>
                    </w:sdtPr>
                    <w:sdtEndPr>
                      <w:rPr>
                        <w:rFonts w:hint="eastAsia" w:asciiTheme="majorEastAsia" w:hAnsiTheme="majorEastAsia" w:eastAsiaTheme="majorEastAsia" w:cstheme="majorEastAsia"/>
                        <w:sz w:val="32"/>
                        <w:szCs w:val="32"/>
                      </w:rPr>
                    </w:sdtEndPr>
                    <w:sdtContent>
                      <w:p w14:paraId="7F739A39">
                        <w:pPr>
                          <w:pStyle w:val="3"/>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lang w:val="zh-CN"/>
                          </w:rPr>
                          <w:t>-</w:t>
                        </w:r>
                        <w:r>
                          <w:rPr>
                            <w:rFonts w:asciiTheme="majorEastAsia" w:hAnsiTheme="majorEastAsia" w:eastAsiaTheme="majorEastAsia" w:cstheme="majorEastAsia"/>
                            <w:sz w:val="32"/>
                            <w:szCs w:val="32"/>
                          </w:rPr>
                          <w:t xml:space="preserve"> 1 -</w:t>
                        </w:r>
                        <w:r>
                          <w:rPr>
                            <w:rFonts w:hint="eastAsia" w:asciiTheme="majorEastAsia" w:hAnsiTheme="majorEastAsia" w:eastAsiaTheme="majorEastAsia" w:cstheme="majorEastAsia"/>
                            <w:sz w:val="32"/>
                            <w:szCs w:val="32"/>
                            <w:lang w:val="zh-CN"/>
                          </w:rPr>
                          <w:fldChar w:fldCharType="end"/>
                        </w:r>
                      </w:p>
                    </w:sdtContent>
                  </w:sdt>
                  <w:p w14:paraId="36CA03DF"/>
                </w:txbxContent>
              </v:textbox>
            </v:shape>
          </w:pict>
        </mc:Fallback>
      </mc:AlternateContent>
    </w:r>
  </w:p>
  <w:p w14:paraId="04D85B7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8B"/>
    <w:rsid w:val="00006CDD"/>
    <w:rsid w:val="00007EA8"/>
    <w:rsid w:val="00017AA3"/>
    <w:rsid w:val="00022981"/>
    <w:rsid w:val="00026CF3"/>
    <w:rsid w:val="00027FEE"/>
    <w:rsid w:val="0003056C"/>
    <w:rsid w:val="00030F43"/>
    <w:rsid w:val="000371C7"/>
    <w:rsid w:val="00041440"/>
    <w:rsid w:val="0004147A"/>
    <w:rsid w:val="00043168"/>
    <w:rsid w:val="000543FC"/>
    <w:rsid w:val="00057424"/>
    <w:rsid w:val="00060921"/>
    <w:rsid w:val="00066B18"/>
    <w:rsid w:val="0007366C"/>
    <w:rsid w:val="000743BE"/>
    <w:rsid w:val="00074B75"/>
    <w:rsid w:val="000905AE"/>
    <w:rsid w:val="00090CE4"/>
    <w:rsid w:val="0009362B"/>
    <w:rsid w:val="0009415E"/>
    <w:rsid w:val="00095B6C"/>
    <w:rsid w:val="000A7DB9"/>
    <w:rsid w:val="000B5EA1"/>
    <w:rsid w:val="000C0D30"/>
    <w:rsid w:val="000C1476"/>
    <w:rsid w:val="000C1937"/>
    <w:rsid w:val="000C5CBB"/>
    <w:rsid w:val="000D5720"/>
    <w:rsid w:val="000D6C38"/>
    <w:rsid w:val="000F18D3"/>
    <w:rsid w:val="000F4432"/>
    <w:rsid w:val="00102FE6"/>
    <w:rsid w:val="001108C3"/>
    <w:rsid w:val="001113B9"/>
    <w:rsid w:val="001232AE"/>
    <w:rsid w:val="00123E85"/>
    <w:rsid w:val="001401AA"/>
    <w:rsid w:val="00142E8B"/>
    <w:rsid w:val="00146255"/>
    <w:rsid w:val="0014709D"/>
    <w:rsid w:val="00153BD7"/>
    <w:rsid w:val="00154560"/>
    <w:rsid w:val="00160242"/>
    <w:rsid w:val="00163161"/>
    <w:rsid w:val="00172047"/>
    <w:rsid w:val="0017314C"/>
    <w:rsid w:val="00175A12"/>
    <w:rsid w:val="00181D51"/>
    <w:rsid w:val="00184AC7"/>
    <w:rsid w:val="00184F3C"/>
    <w:rsid w:val="00190ECD"/>
    <w:rsid w:val="001930B4"/>
    <w:rsid w:val="001B5DED"/>
    <w:rsid w:val="001C6A80"/>
    <w:rsid w:val="001D1178"/>
    <w:rsid w:val="001D24A2"/>
    <w:rsid w:val="001D5987"/>
    <w:rsid w:val="001E0E67"/>
    <w:rsid w:val="001E1F85"/>
    <w:rsid w:val="001E25EE"/>
    <w:rsid w:val="001E6711"/>
    <w:rsid w:val="001F19E2"/>
    <w:rsid w:val="00205342"/>
    <w:rsid w:val="002168A0"/>
    <w:rsid w:val="00235751"/>
    <w:rsid w:val="00242088"/>
    <w:rsid w:val="00244720"/>
    <w:rsid w:val="00256ECF"/>
    <w:rsid w:val="00260381"/>
    <w:rsid w:val="00265089"/>
    <w:rsid w:val="00267913"/>
    <w:rsid w:val="00293BD1"/>
    <w:rsid w:val="00295B22"/>
    <w:rsid w:val="002A16BA"/>
    <w:rsid w:val="002A3852"/>
    <w:rsid w:val="002A3CAC"/>
    <w:rsid w:val="002A51FC"/>
    <w:rsid w:val="002A715A"/>
    <w:rsid w:val="002B3A0B"/>
    <w:rsid w:val="002B52F0"/>
    <w:rsid w:val="002C0776"/>
    <w:rsid w:val="002C1A07"/>
    <w:rsid w:val="002C2884"/>
    <w:rsid w:val="002C2EA5"/>
    <w:rsid w:val="002C5AE4"/>
    <w:rsid w:val="002C5E5D"/>
    <w:rsid w:val="002D2813"/>
    <w:rsid w:val="002D2DA4"/>
    <w:rsid w:val="002E2723"/>
    <w:rsid w:val="002F13D6"/>
    <w:rsid w:val="003050FF"/>
    <w:rsid w:val="00306E09"/>
    <w:rsid w:val="0030787F"/>
    <w:rsid w:val="00323561"/>
    <w:rsid w:val="00324547"/>
    <w:rsid w:val="00330F52"/>
    <w:rsid w:val="00335AB1"/>
    <w:rsid w:val="00336FE2"/>
    <w:rsid w:val="003415FF"/>
    <w:rsid w:val="00364A51"/>
    <w:rsid w:val="00373628"/>
    <w:rsid w:val="00374D2D"/>
    <w:rsid w:val="00381099"/>
    <w:rsid w:val="0038715F"/>
    <w:rsid w:val="00391CD6"/>
    <w:rsid w:val="003A072B"/>
    <w:rsid w:val="003B604C"/>
    <w:rsid w:val="003C74BF"/>
    <w:rsid w:val="003D4CBB"/>
    <w:rsid w:val="003D5A10"/>
    <w:rsid w:val="003E212D"/>
    <w:rsid w:val="003E4F1A"/>
    <w:rsid w:val="003E745C"/>
    <w:rsid w:val="00400492"/>
    <w:rsid w:val="0040251E"/>
    <w:rsid w:val="00426364"/>
    <w:rsid w:val="00426660"/>
    <w:rsid w:val="004278C6"/>
    <w:rsid w:val="004328EF"/>
    <w:rsid w:val="00440C8F"/>
    <w:rsid w:val="004438D6"/>
    <w:rsid w:val="00453089"/>
    <w:rsid w:val="00454A3D"/>
    <w:rsid w:val="00455B4D"/>
    <w:rsid w:val="00461A8B"/>
    <w:rsid w:val="00471E7B"/>
    <w:rsid w:val="0048587C"/>
    <w:rsid w:val="004861BD"/>
    <w:rsid w:val="004931CB"/>
    <w:rsid w:val="00493CED"/>
    <w:rsid w:val="004942BB"/>
    <w:rsid w:val="004A30C1"/>
    <w:rsid w:val="004B3844"/>
    <w:rsid w:val="004B749A"/>
    <w:rsid w:val="004C5277"/>
    <w:rsid w:val="004C6FF1"/>
    <w:rsid w:val="004D4720"/>
    <w:rsid w:val="004D7391"/>
    <w:rsid w:val="004E5682"/>
    <w:rsid w:val="004F0D0E"/>
    <w:rsid w:val="004F3E45"/>
    <w:rsid w:val="004F5F48"/>
    <w:rsid w:val="00500B4C"/>
    <w:rsid w:val="00500F0E"/>
    <w:rsid w:val="00511523"/>
    <w:rsid w:val="00531E2F"/>
    <w:rsid w:val="005367CC"/>
    <w:rsid w:val="005440A1"/>
    <w:rsid w:val="005515DE"/>
    <w:rsid w:val="00555208"/>
    <w:rsid w:val="00555271"/>
    <w:rsid w:val="0055553A"/>
    <w:rsid w:val="00564352"/>
    <w:rsid w:val="00574643"/>
    <w:rsid w:val="00574C53"/>
    <w:rsid w:val="005770A1"/>
    <w:rsid w:val="0058204B"/>
    <w:rsid w:val="00590B22"/>
    <w:rsid w:val="00590FA9"/>
    <w:rsid w:val="00592E36"/>
    <w:rsid w:val="00597D1B"/>
    <w:rsid w:val="005B4296"/>
    <w:rsid w:val="005C0B41"/>
    <w:rsid w:val="005C0BA7"/>
    <w:rsid w:val="005D3B1C"/>
    <w:rsid w:val="005E091C"/>
    <w:rsid w:val="005E67BE"/>
    <w:rsid w:val="005F3608"/>
    <w:rsid w:val="005F4501"/>
    <w:rsid w:val="005F4F08"/>
    <w:rsid w:val="0060176C"/>
    <w:rsid w:val="00605A2A"/>
    <w:rsid w:val="00614DA8"/>
    <w:rsid w:val="00615650"/>
    <w:rsid w:val="00624998"/>
    <w:rsid w:val="006260F2"/>
    <w:rsid w:val="006326E1"/>
    <w:rsid w:val="00634254"/>
    <w:rsid w:val="0064380A"/>
    <w:rsid w:val="00644AC4"/>
    <w:rsid w:val="00652EC0"/>
    <w:rsid w:val="006551D7"/>
    <w:rsid w:val="00664CE6"/>
    <w:rsid w:val="006668F3"/>
    <w:rsid w:val="006805F4"/>
    <w:rsid w:val="00682A9A"/>
    <w:rsid w:val="00686A80"/>
    <w:rsid w:val="00691D4E"/>
    <w:rsid w:val="00693B98"/>
    <w:rsid w:val="00696C5A"/>
    <w:rsid w:val="006A7D8D"/>
    <w:rsid w:val="006B10C9"/>
    <w:rsid w:val="006B1768"/>
    <w:rsid w:val="006B3A59"/>
    <w:rsid w:val="006B46E7"/>
    <w:rsid w:val="006B5733"/>
    <w:rsid w:val="006D0B76"/>
    <w:rsid w:val="006D38E8"/>
    <w:rsid w:val="006D4FDF"/>
    <w:rsid w:val="006D56C5"/>
    <w:rsid w:val="006D6345"/>
    <w:rsid w:val="006E09DA"/>
    <w:rsid w:val="006E21B6"/>
    <w:rsid w:val="006E6D41"/>
    <w:rsid w:val="006F080D"/>
    <w:rsid w:val="006F4EA6"/>
    <w:rsid w:val="007003CE"/>
    <w:rsid w:val="00700910"/>
    <w:rsid w:val="007011A9"/>
    <w:rsid w:val="007135F2"/>
    <w:rsid w:val="007144D9"/>
    <w:rsid w:val="0071613A"/>
    <w:rsid w:val="00730D5C"/>
    <w:rsid w:val="00742697"/>
    <w:rsid w:val="00742C27"/>
    <w:rsid w:val="00743AEE"/>
    <w:rsid w:val="00746019"/>
    <w:rsid w:val="007869AB"/>
    <w:rsid w:val="00787BA9"/>
    <w:rsid w:val="00790A86"/>
    <w:rsid w:val="00797E6D"/>
    <w:rsid w:val="007C286A"/>
    <w:rsid w:val="007C293B"/>
    <w:rsid w:val="007C70E5"/>
    <w:rsid w:val="007D2FF8"/>
    <w:rsid w:val="007D4AB2"/>
    <w:rsid w:val="007E2CF5"/>
    <w:rsid w:val="007E6E94"/>
    <w:rsid w:val="007F30D6"/>
    <w:rsid w:val="00801E53"/>
    <w:rsid w:val="008048DB"/>
    <w:rsid w:val="00817D82"/>
    <w:rsid w:val="00827E0B"/>
    <w:rsid w:val="00834243"/>
    <w:rsid w:val="00840C2C"/>
    <w:rsid w:val="00856D87"/>
    <w:rsid w:val="00865277"/>
    <w:rsid w:val="00885829"/>
    <w:rsid w:val="008902DD"/>
    <w:rsid w:val="008910C6"/>
    <w:rsid w:val="00892720"/>
    <w:rsid w:val="008A77FD"/>
    <w:rsid w:val="008B04F7"/>
    <w:rsid w:val="008D23B3"/>
    <w:rsid w:val="008D398D"/>
    <w:rsid w:val="008E3337"/>
    <w:rsid w:val="008F1714"/>
    <w:rsid w:val="008F2A9C"/>
    <w:rsid w:val="008F63E8"/>
    <w:rsid w:val="00906542"/>
    <w:rsid w:val="00911AF2"/>
    <w:rsid w:val="009153B0"/>
    <w:rsid w:val="00921525"/>
    <w:rsid w:val="009375DA"/>
    <w:rsid w:val="0098055C"/>
    <w:rsid w:val="00980AA5"/>
    <w:rsid w:val="00981A6B"/>
    <w:rsid w:val="00982729"/>
    <w:rsid w:val="00984B0B"/>
    <w:rsid w:val="00991CE7"/>
    <w:rsid w:val="009973E8"/>
    <w:rsid w:val="009A3CED"/>
    <w:rsid w:val="009A3DE0"/>
    <w:rsid w:val="009A51A9"/>
    <w:rsid w:val="009A5D11"/>
    <w:rsid w:val="009A621F"/>
    <w:rsid w:val="009B3685"/>
    <w:rsid w:val="009B50F7"/>
    <w:rsid w:val="009C6B64"/>
    <w:rsid w:val="009D0B0E"/>
    <w:rsid w:val="009D6BD0"/>
    <w:rsid w:val="009D77BD"/>
    <w:rsid w:val="009F2814"/>
    <w:rsid w:val="00A010BF"/>
    <w:rsid w:val="00A213F5"/>
    <w:rsid w:val="00A46579"/>
    <w:rsid w:val="00A47139"/>
    <w:rsid w:val="00A51619"/>
    <w:rsid w:val="00A51E89"/>
    <w:rsid w:val="00A52F36"/>
    <w:rsid w:val="00A5522D"/>
    <w:rsid w:val="00A754B3"/>
    <w:rsid w:val="00A91D3E"/>
    <w:rsid w:val="00A93149"/>
    <w:rsid w:val="00A95D1F"/>
    <w:rsid w:val="00A96329"/>
    <w:rsid w:val="00A977DF"/>
    <w:rsid w:val="00AA154B"/>
    <w:rsid w:val="00AA7E28"/>
    <w:rsid w:val="00AC2ADE"/>
    <w:rsid w:val="00AC4CA1"/>
    <w:rsid w:val="00AC7843"/>
    <w:rsid w:val="00AD20E8"/>
    <w:rsid w:val="00AD5A37"/>
    <w:rsid w:val="00AF3311"/>
    <w:rsid w:val="00AF3FA3"/>
    <w:rsid w:val="00AF6DD0"/>
    <w:rsid w:val="00B0239A"/>
    <w:rsid w:val="00B05CF6"/>
    <w:rsid w:val="00B06DD3"/>
    <w:rsid w:val="00B10E17"/>
    <w:rsid w:val="00B20AB7"/>
    <w:rsid w:val="00B21DCB"/>
    <w:rsid w:val="00B25F5F"/>
    <w:rsid w:val="00B273AE"/>
    <w:rsid w:val="00B314BF"/>
    <w:rsid w:val="00B3386E"/>
    <w:rsid w:val="00B42555"/>
    <w:rsid w:val="00B460F3"/>
    <w:rsid w:val="00B4654F"/>
    <w:rsid w:val="00B674FB"/>
    <w:rsid w:val="00B850A7"/>
    <w:rsid w:val="00B93285"/>
    <w:rsid w:val="00BA70E6"/>
    <w:rsid w:val="00BB59C4"/>
    <w:rsid w:val="00BC6113"/>
    <w:rsid w:val="00BC77B6"/>
    <w:rsid w:val="00BD7E20"/>
    <w:rsid w:val="00BE01E4"/>
    <w:rsid w:val="00BE4570"/>
    <w:rsid w:val="00BF57D7"/>
    <w:rsid w:val="00C0337D"/>
    <w:rsid w:val="00C043F0"/>
    <w:rsid w:val="00C05E05"/>
    <w:rsid w:val="00C06F17"/>
    <w:rsid w:val="00C132CA"/>
    <w:rsid w:val="00C13569"/>
    <w:rsid w:val="00C26F2D"/>
    <w:rsid w:val="00C3130E"/>
    <w:rsid w:val="00C35DA0"/>
    <w:rsid w:val="00C35F31"/>
    <w:rsid w:val="00C526A7"/>
    <w:rsid w:val="00C535E8"/>
    <w:rsid w:val="00C563D0"/>
    <w:rsid w:val="00C67A56"/>
    <w:rsid w:val="00C779A4"/>
    <w:rsid w:val="00C85D56"/>
    <w:rsid w:val="00C91BB6"/>
    <w:rsid w:val="00C96A4A"/>
    <w:rsid w:val="00CA6D03"/>
    <w:rsid w:val="00CB154E"/>
    <w:rsid w:val="00CB6284"/>
    <w:rsid w:val="00CB6856"/>
    <w:rsid w:val="00CC73AB"/>
    <w:rsid w:val="00CD02C5"/>
    <w:rsid w:val="00CD2CDC"/>
    <w:rsid w:val="00CE0A07"/>
    <w:rsid w:val="00CE5B40"/>
    <w:rsid w:val="00D12350"/>
    <w:rsid w:val="00D16256"/>
    <w:rsid w:val="00D16EE1"/>
    <w:rsid w:val="00D274E9"/>
    <w:rsid w:val="00D3737E"/>
    <w:rsid w:val="00D421BF"/>
    <w:rsid w:val="00D4307E"/>
    <w:rsid w:val="00D439B1"/>
    <w:rsid w:val="00D51ABA"/>
    <w:rsid w:val="00D52C9C"/>
    <w:rsid w:val="00D56293"/>
    <w:rsid w:val="00D62AFB"/>
    <w:rsid w:val="00D76217"/>
    <w:rsid w:val="00D82A88"/>
    <w:rsid w:val="00D83B83"/>
    <w:rsid w:val="00D85EF4"/>
    <w:rsid w:val="00D92233"/>
    <w:rsid w:val="00D92C03"/>
    <w:rsid w:val="00D97B28"/>
    <w:rsid w:val="00DA0B68"/>
    <w:rsid w:val="00DA1101"/>
    <w:rsid w:val="00DB3988"/>
    <w:rsid w:val="00DC2C25"/>
    <w:rsid w:val="00DC72AF"/>
    <w:rsid w:val="00DE35C7"/>
    <w:rsid w:val="00E00928"/>
    <w:rsid w:val="00E03118"/>
    <w:rsid w:val="00E048C0"/>
    <w:rsid w:val="00E06C18"/>
    <w:rsid w:val="00E16D2D"/>
    <w:rsid w:val="00E2065F"/>
    <w:rsid w:val="00E27E71"/>
    <w:rsid w:val="00E3725B"/>
    <w:rsid w:val="00E50E01"/>
    <w:rsid w:val="00E55859"/>
    <w:rsid w:val="00E70224"/>
    <w:rsid w:val="00E71D58"/>
    <w:rsid w:val="00E77F3B"/>
    <w:rsid w:val="00E84159"/>
    <w:rsid w:val="00E87744"/>
    <w:rsid w:val="00E9015E"/>
    <w:rsid w:val="00E90DAE"/>
    <w:rsid w:val="00E90ED0"/>
    <w:rsid w:val="00E93F48"/>
    <w:rsid w:val="00E973F7"/>
    <w:rsid w:val="00EA3213"/>
    <w:rsid w:val="00EB0001"/>
    <w:rsid w:val="00EB312C"/>
    <w:rsid w:val="00EC24B8"/>
    <w:rsid w:val="00EC39D4"/>
    <w:rsid w:val="00EE6735"/>
    <w:rsid w:val="00EF1D65"/>
    <w:rsid w:val="00EF52B4"/>
    <w:rsid w:val="00F03837"/>
    <w:rsid w:val="00F247A2"/>
    <w:rsid w:val="00F30029"/>
    <w:rsid w:val="00F33099"/>
    <w:rsid w:val="00F3437E"/>
    <w:rsid w:val="00F55602"/>
    <w:rsid w:val="00F60408"/>
    <w:rsid w:val="00F66BA3"/>
    <w:rsid w:val="00F677B7"/>
    <w:rsid w:val="00F87469"/>
    <w:rsid w:val="00F91F5F"/>
    <w:rsid w:val="00F92CEE"/>
    <w:rsid w:val="00F944D6"/>
    <w:rsid w:val="00F94B1A"/>
    <w:rsid w:val="00F95372"/>
    <w:rsid w:val="00FA048A"/>
    <w:rsid w:val="00FA1D9D"/>
    <w:rsid w:val="00FB67C6"/>
    <w:rsid w:val="00FC1B9C"/>
    <w:rsid w:val="00FC7A1A"/>
    <w:rsid w:val="00FD0F31"/>
    <w:rsid w:val="00FD1B09"/>
    <w:rsid w:val="00FD5E71"/>
    <w:rsid w:val="00FE2F71"/>
    <w:rsid w:val="00FF03D2"/>
    <w:rsid w:val="00FF37FC"/>
    <w:rsid w:val="00FF3FB7"/>
    <w:rsid w:val="02C74C71"/>
    <w:rsid w:val="047C774D"/>
    <w:rsid w:val="05866A1F"/>
    <w:rsid w:val="06B44CED"/>
    <w:rsid w:val="092A6B19"/>
    <w:rsid w:val="0A40746F"/>
    <w:rsid w:val="0AC6164B"/>
    <w:rsid w:val="0B4F3D8E"/>
    <w:rsid w:val="0CBE2623"/>
    <w:rsid w:val="139D4FEA"/>
    <w:rsid w:val="16215BB3"/>
    <w:rsid w:val="182312E1"/>
    <w:rsid w:val="1890336F"/>
    <w:rsid w:val="18D80A32"/>
    <w:rsid w:val="1B120509"/>
    <w:rsid w:val="1FC16504"/>
    <w:rsid w:val="20C04A0E"/>
    <w:rsid w:val="28433F5A"/>
    <w:rsid w:val="2E4B61C2"/>
    <w:rsid w:val="33042538"/>
    <w:rsid w:val="36741F63"/>
    <w:rsid w:val="38C22C79"/>
    <w:rsid w:val="3D20796B"/>
    <w:rsid w:val="3F3E6DD2"/>
    <w:rsid w:val="40545737"/>
    <w:rsid w:val="41FA4B68"/>
    <w:rsid w:val="46E93AC7"/>
    <w:rsid w:val="47CE4044"/>
    <w:rsid w:val="4AAF3DC9"/>
    <w:rsid w:val="4B3A3171"/>
    <w:rsid w:val="4DE65204"/>
    <w:rsid w:val="50D90ACB"/>
    <w:rsid w:val="58DC348C"/>
    <w:rsid w:val="59C31225"/>
    <w:rsid w:val="5D973AA3"/>
    <w:rsid w:val="658402DE"/>
    <w:rsid w:val="66AC0013"/>
    <w:rsid w:val="723D0CEE"/>
    <w:rsid w:val="764F753B"/>
    <w:rsid w:val="77660698"/>
    <w:rsid w:val="783562BD"/>
    <w:rsid w:val="79030169"/>
    <w:rsid w:val="7B192D47"/>
    <w:rsid w:val="7C7A457D"/>
    <w:rsid w:val="7EAA3560"/>
    <w:rsid w:val="7F8E08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CC1F0-1211-43C1-86A0-FC4BD12F66A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2096</Words>
  <Characters>2262</Characters>
  <Lines>16</Lines>
  <Paragraphs>4</Paragraphs>
  <TotalTime>25</TotalTime>
  <ScaleCrop>false</ScaleCrop>
  <LinksUpToDate>false</LinksUpToDate>
  <CharactersWithSpaces>2263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2026-04-15T03:07:00Z</dcterms:created>
  <dc:creator>Sky123.Org</dc:creator>
  <cp:lastModifiedBy>曹婷婷</cp:lastModifiedBy>
  <cp:lastPrinted>2026-03-31T07:00:00Z</cp:lastPrinted>
  <dcterms:modified xsi:type="dcterms:W3CDTF">2026-04-16T03:05:49Z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eyJoZGlkIjoiOGJkOWE3ZTUwZTJhYzQ4MDEzZGQ0ZTcwM2M4MTc2OGUiLCJ1c2VySWQiOiIyODI2MDMwMzIifQ==</vt:lpwstr>
  </property>
  <property fmtid="{D5CDD505-2E9C-101B-9397-08002B2CF9AE}" pid="3" name="KSOProductBuildVer">
    <vt:lpwstr>2052-12.1.0.25865</vt:lpwstr>
  </property>
  <property fmtid="{D5CDD505-2E9C-101B-9397-08002B2CF9AE}" pid="4" name="ICV">
    <vt:lpwstr>9C7E1887D2BC4F178766280B186DF10E_13</vt:lpwstr>
  </property>
</Properties>
</file>