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83ADA">
      <w:pPr>
        <w:pStyle w:val="11"/>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14:paraId="131C0BC9">
      <w:pPr>
        <w:numPr>
          <w:ilvl w:val="0"/>
          <w:numId w:val="0"/>
        </w:numPr>
        <w:spacing w:line="560" w:lineRule="exact"/>
        <w:jc w:val="center"/>
        <w:rPr>
          <w:rFonts w:hint="eastAsia" w:ascii="方正黑体_GBK" w:hAnsi="方正黑体_GBK" w:eastAsia="方正黑体_GBK" w:cs="方正黑体_GBK"/>
          <w:b w:val="0"/>
          <w:bCs w:val="0"/>
          <w:color w:val="auto"/>
          <w:sz w:val="44"/>
          <w:szCs w:val="44"/>
          <w:u w:val="none"/>
          <w:lang w:val="en-US" w:eastAsia="zh-CN"/>
        </w:rPr>
      </w:pPr>
      <w:bookmarkStart w:id="0" w:name="_GoBack"/>
      <w:r>
        <w:rPr>
          <w:rFonts w:hint="eastAsia" w:ascii="方正黑体_GBK" w:hAnsi="方正黑体_GBK" w:eastAsia="方正黑体_GBK" w:cs="方正黑体_GBK"/>
          <w:b w:val="0"/>
          <w:bCs w:val="0"/>
          <w:color w:val="auto"/>
          <w:sz w:val="44"/>
          <w:szCs w:val="44"/>
          <w:u w:val="none"/>
          <w:lang w:val="en-US" w:eastAsia="zh-CN"/>
        </w:rPr>
        <w:t>个人承诺书</w:t>
      </w:r>
    </w:p>
    <w:bookmarkEnd w:id="0"/>
    <w:p w14:paraId="5FBD23DE">
      <w:pPr>
        <w:pStyle w:val="8"/>
        <w:keepNext w:val="0"/>
        <w:keepLines w:val="0"/>
        <w:pageBreakBefore w:val="0"/>
        <w:widowControl w:val="0"/>
        <w:kinsoku/>
        <w:wordWrap/>
        <w:overflowPunct/>
        <w:topLinePunct w:val="0"/>
        <w:autoSpaceDE/>
        <w:autoSpaceDN/>
        <w:bidi w:val="0"/>
        <w:adjustRightInd/>
        <w:snapToGrid/>
        <w:spacing w:line="60" w:lineRule="exact"/>
        <w:textAlignment w:val="auto"/>
        <w:rPr>
          <w:rFonts w:hint="eastAsia"/>
          <w:lang w:val="en-US" w:eastAsia="zh-CN"/>
        </w:rPr>
      </w:pPr>
    </w:p>
    <w:p w14:paraId="5F35C5B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b w:val="0"/>
          <w:bCs w:val="0"/>
          <w:color w:val="auto"/>
          <w:sz w:val="28"/>
          <w:szCs w:val="28"/>
          <w:u w:val="none"/>
          <w:lang w:val="en-US" w:eastAsia="zh-CN"/>
        </w:rPr>
      </w:pPr>
      <w:r>
        <w:rPr>
          <w:rFonts w:hint="default" w:ascii="Times New Roman" w:hAnsi="Times New Roman" w:eastAsia="方正仿宋_GBK" w:cs="Times New Roman"/>
          <w:b w:val="0"/>
          <w:bCs w:val="0"/>
          <w:color w:val="auto"/>
          <w:sz w:val="28"/>
          <w:szCs w:val="28"/>
          <w:u w:val="none"/>
          <w:lang w:val="en-US" w:eastAsia="zh-CN"/>
        </w:rPr>
        <w:t>本人自愿参加中共巴中市恩阳区委组织部 中共巴中市恩阳区国有资产监督管理局委员会区属国有企业副总经理的选聘，已阅读本次选聘公告全部内容，清楚并理解本次选聘的职位、程序、报考条件及相关要求，愿意自觉遵守各项选聘规则。现就诚信应聘作如下承诺：</w:t>
      </w:r>
    </w:p>
    <w:p w14:paraId="3B69F7E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b w:val="0"/>
          <w:bCs w:val="0"/>
          <w:color w:val="auto"/>
          <w:sz w:val="28"/>
          <w:szCs w:val="28"/>
          <w:u w:val="none"/>
          <w:shd w:val="clear" w:color="auto" w:fill="FFFFFF"/>
        </w:rPr>
      </w:pPr>
      <w:r>
        <w:rPr>
          <w:rFonts w:hint="default" w:ascii="Times New Roman" w:hAnsi="Times New Roman" w:eastAsia="方正仿宋_GBK" w:cs="Times New Roman"/>
          <w:b w:val="0"/>
          <w:bCs w:val="0"/>
          <w:color w:val="auto"/>
          <w:sz w:val="28"/>
          <w:szCs w:val="28"/>
          <w:u w:val="none"/>
          <w:shd w:val="clear" w:color="auto" w:fill="FFFFFF"/>
        </w:rPr>
        <w:t>一、如实</w:t>
      </w:r>
      <w:r>
        <w:rPr>
          <w:rFonts w:hint="default" w:ascii="Times New Roman" w:hAnsi="Times New Roman" w:eastAsia="方正仿宋_GBK" w:cs="Times New Roman"/>
          <w:b w:val="0"/>
          <w:bCs w:val="0"/>
          <w:color w:val="auto"/>
          <w:sz w:val="28"/>
          <w:szCs w:val="28"/>
          <w:u w:val="none"/>
        </w:rPr>
        <w:t>提供个人信息、证件证书和</w:t>
      </w:r>
      <w:r>
        <w:rPr>
          <w:rFonts w:hint="default" w:ascii="Times New Roman" w:hAnsi="Times New Roman" w:eastAsia="方正仿宋_GBK" w:cs="Times New Roman"/>
          <w:b w:val="0"/>
          <w:bCs w:val="0"/>
          <w:color w:val="auto"/>
          <w:sz w:val="28"/>
          <w:szCs w:val="28"/>
          <w:u w:val="none"/>
          <w:lang w:eastAsia="zh-CN"/>
        </w:rPr>
        <w:t>有关</w:t>
      </w:r>
      <w:r>
        <w:rPr>
          <w:rFonts w:hint="default" w:ascii="Times New Roman" w:hAnsi="Times New Roman" w:eastAsia="方正仿宋_GBK" w:cs="Times New Roman"/>
          <w:b w:val="0"/>
          <w:bCs w:val="0"/>
          <w:color w:val="auto"/>
          <w:sz w:val="28"/>
          <w:szCs w:val="28"/>
          <w:u w:val="none"/>
        </w:rPr>
        <w:t>证明材料，不</w:t>
      </w:r>
      <w:r>
        <w:rPr>
          <w:rFonts w:hint="default" w:ascii="Times New Roman" w:hAnsi="Times New Roman" w:eastAsia="方正仿宋_GBK" w:cs="Times New Roman"/>
          <w:b w:val="0"/>
          <w:bCs w:val="0"/>
          <w:color w:val="auto"/>
          <w:sz w:val="28"/>
          <w:szCs w:val="28"/>
          <w:u w:val="none"/>
          <w:shd w:val="clear" w:color="auto" w:fill="FFFFFF"/>
        </w:rPr>
        <w:t>伪造、涂改证件（证明）等材料或以其他不正当手段获取应聘资格。</w:t>
      </w:r>
    </w:p>
    <w:p w14:paraId="5329C2E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b w:val="0"/>
          <w:bCs w:val="0"/>
          <w:color w:val="auto"/>
          <w:sz w:val="28"/>
          <w:szCs w:val="28"/>
          <w:u w:val="none"/>
          <w:shd w:val="clear" w:color="auto" w:fill="FFFFFF"/>
        </w:rPr>
      </w:pPr>
      <w:r>
        <w:rPr>
          <w:rFonts w:hint="default" w:ascii="Times New Roman" w:hAnsi="Times New Roman" w:eastAsia="方正仿宋_GBK" w:cs="Times New Roman"/>
          <w:b w:val="0"/>
          <w:bCs w:val="0"/>
          <w:color w:val="auto"/>
          <w:sz w:val="28"/>
          <w:szCs w:val="28"/>
          <w:u w:val="none"/>
          <w:shd w:val="clear" w:color="auto" w:fill="FFFFFF"/>
        </w:rPr>
        <w:t>二、严格遵守考试纪律，不携带、使用禁止带入考场的通讯工具及电子用品，不抄袭或协助他人抄袭</w:t>
      </w:r>
      <w:r>
        <w:rPr>
          <w:rFonts w:hint="default" w:ascii="Times New Roman" w:hAnsi="Times New Roman" w:eastAsia="方正仿宋_GBK" w:cs="Times New Roman"/>
          <w:b w:val="0"/>
          <w:bCs w:val="0"/>
          <w:color w:val="auto"/>
          <w:sz w:val="28"/>
          <w:szCs w:val="28"/>
          <w:u w:val="none"/>
          <w:shd w:val="clear" w:color="auto" w:fill="FFFFFF"/>
          <w:lang w:eastAsia="zh-CN"/>
        </w:rPr>
        <w:t>，</w:t>
      </w:r>
      <w:r>
        <w:rPr>
          <w:rFonts w:hint="default" w:ascii="Times New Roman" w:hAnsi="Times New Roman" w:eastAsia="方正仿宋_GBK" w:cs="Times New Roman"/>
          <w:b w:val="0"/>
          <w:bCs w:val="0"/>
          <w:color w:val="auto"/>
          <w:sz w:val="28"/>
          <w:szCs w:val="28"/>
          <w:u w:val="none"/>
          <w:shd w:val="clear" w:color="auto" w:fill="FFFFFF"/>
        </w:rPr>
        <w:t>不串通作弊或参与有组织的作弊、代替他人或让他人代替自己参加考试。</w:t>
      </w:r>
    </w:p>
    <w:p w14:paraId="4CB7489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b w:val="0"/>
          <w:bCs w:val="0"/>
          <w:color w:val="auto"/>
          <w:sz w:val="28"/>
          <w:szCs w:val="28"/>
          <w:u w:val="none"/>
          <w:shd w:val="clear" w:color="auto" w:fill="FFFFFF"/>
        </w:rPr>
      </w:pPr>
      <w:r>
        <w:rPr>
          <w:rFonts w:hint="default" w:ascii="Times New Roman" w:hAnsi="Times New Roman" w:eastAsia="方正仿宋_GBK" w:cs="Times New Roman"/>
          <w:b w:val="0"/>
          <w:bCs w:val="0"/>
          <w:color w:val="auto"/>
          <w:sz w:val="28"/>
          <w:szCs w:val="28"/>
          <w:u w:val="none"/>
          <w:shd w:val="clear" w:color="auto" w:fill="FFFFFF"/>
        </w:rPr>
        <w:t>三、如实填写个人《体检表》，不隐瞒精神</w:t>
      </w:r>
      <w:r>
        <w:rPr>
          <w:rFonts w:hint="default" w:ascii="Times New Roman" w:hAnsi="Times New Roman" w:eastAsia="方正仿宋_GBK" w:cs="Times New Roman"/>
          <w:b w:val="0"/>
          <w:bCs w:val="0"/>
          <w:color w:val="auto"/>
          <w:sz w:val="28"/>
          <w:szCs w:val="28"/>
          <w:u w:val="none"/>
          <w:shd w:val="clear" w:color="auto" w:fill="FFFFFF"/>
          <w:lang w:eastAsia="zh-CN"/>
        </w:rPr>
        <w:t>类</w:t>
      </w:r>
      <w:r>
        <w:rPr>
          <w:rFonts w:hint="default" w:ascii="Times New Roman" w:hAnsi="Times New Roman" w:eastAsia="方正仿宋_GBK" w:cs="Times New Roman"/>
          <w:b w:val="0"/>
          <w:bCs w:val="0"/>
          <w:color w:val="auto"/>
          <w:sz w:val="28"/>
          <w:szCs w:val="28"/>
          <w:u w:val="none"/>
          <w:shd w:val="clear" w:color="auto" w:fill="FFFFFF"/>
        </w:rPr>
        <w:t>疾病等影响聘用的疾病或病史。体检过程中，不擅离指定地点或与外界无关人员接触，不请他人顶替体检或交换、替换化验样本。</w:t>
      </w:r>
    </w:p>
    <w:p w14:paraId="307A07C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b w:val="0"/>
          <w:bCs w:val="0"/>
          <w:color w:val="auto"/>
          <w:sz w:val="28"/>
          <w:szCs w:val="28"/>
          <w:u w:val="none"/>
          <w:shd w:val="clear" w:color="auto" w:fill="FFFFFF"/>
        </w:rPr>
      </w:pPr>
      <w:r>
        <w:rPr>
          <w:rFonts w:hint="default" w:ascii="Times New Roman" w:hAnsi="Times New Roman" w:eastAsia="方正仿宋_GBK" w:cs="Times New Roman"/>
          <w:b w:val="0"/>
          <w:bCs w:val="0"/>
          <w:color w:val="auto"/>
          <w:sz w:val="28"/>
          <w:szCs w:val="28"/>
          <w:u w:val="none"/>
          <w:shd w:val="clear" w:color="auto" w:fill="FFFFFF"/>
        </w:rPr>
        <w:t>四、如实向</w:t>
      </w:r>
      <w:r>
        <w:rPr>
          <w:rFonts w:hint="default" w:ascii="Times New Roman" w:hAnsi="Times New Roman" w:eastAsia="方正仿宋_GBK" w:cs="Times New Roman"/>
          <w:b w:val="0"/>
          <w:bCs w:val="0"/>
          <w:color w:val="auto"/>
          <w:sz w:val="28"/>
          <w:szCs w:val="28"/>
          <w:u w:val="none"/>
          <w:lang w:val="en-US" w:eastAsia="zh-CN"/>
        </w:rPr>
        <w:t>选</w:t>
      </w:r>
      <w:r>
        <w:rPr>
          <w:rFonts w:hint="default" w:ascii="Times New Roman" w:hAnsi="Times New Roman" w:eastAsia="方正仿宋_GBK" w:cs="Times New Roman"/>
          <w:b w:val="0"/>
          <w:bCs w:val="0"/>
          <w:color w:val="auto"/>
          <w:sz w:val="28"/>
          <w:szCs w:val="28"/>
          <w:u w:val="none"/>
          <w:shd w:val="clear" w:color="auto" w:fill="FFFFFF"/>
          <w:lang w:eastAsia="zh-CN"/>
        </w:rPr>
        <w:t>聘单位</w:t>
      </w:r>
      <w:r>
        <w:rPr>
          <w:rFonts w:hint="default" w:ascii="Times New Roman" w:hAnsi="Times New Roman" w:eastAsia="方正仿宋_GBK" w:cs="Times New Roman"/>
          <w:b w:val="0"/>
          <w:bCs w:val="0"/>
          <w:color w:val="auto"/>
          <w:sz w:val="28"/>
          <w:szCs w:val="28"/>
          <w:u w:val="none"/>
          <w:shd w:val="clear" w:color="auto" w:fill="FFFFFF"/>
        </w:rPr>
        <w:t>报告婚姻、家庭、疾病（病史）等个人重大事项，不提供虚假材料、隐瞒事实真相、妨碍或干扰影响</w:t>
      </w:r>
      <w:r>
        <w:rPr>
          <w:rFonts w:hint="default" w:ascii="Times New Roman" w:hAnsi="Times New Roman" w:eastAsia="方正仿宋_GBK" w:cs="Times New Roman"/>
          <w:b w:val="0"/>
          <w:bCs w:val="0"/>
          <w:color w:val="auto"/>
          <w:sz w:val="28"/>
          <w:szCs w:val="28"/>
          <w:u w:val="none"/>
          <w:lang w:val="en-US" w:eastAsia="zh-CN"/>
        </w:rPr>
        <w:t>选</w:t>
      </w:r>
      <w:r>
        <w:rPr>
          <w:rFonts w:hint="default" w:ascii="Times New Roman" w:hAnsi="Times New Roman" w:eastAsia="方正仿宋_GBK" w:cs="Times New Roman"/>
          <w:b w:val="0"/>
          <w:bCs w:val="0"/>
          <w:color w:val="auto"/>
          <w:sz w:val="28"/>
          <w:szCs w:val="28"/>
          <w:u w:val="none"/>
          <w:shd w:val="clear" w:color="auto" w:fill="FFFFFF"/>
          <w:lang w:eastAsia="zh-CN"/>
        </w:rPr>
        <w:t>聘单位</w:t>
      </w:r>
      <w:r>
        <w:rPr>
          <w:rFonts w:hint="default" w:ascii="Times New Roman" w:hAnsi="Times New Roman" w:eastAsia="方正仿宋_GBK" w:cs="Times New Roman"/>
          <w:b w:val="0"/>
          <w:bCs w:val="0"/>
          <w:color w:val="auto"/>
          <w:sz w:val="28"/>
          <w:szCs w:val="28"/>
          <w:u w:val="none"/>
          <w:shd w:val="clear" w:color="auto" w:fill="FFFFFF"/>
        </w:rPr>
        <w:t>客观公正作出</w:t>
      </w:r>
      <w:r>
        <w:rPr>
          <w:rFonts w:hint="default" w:ascii="Times New Roman" w:hAnsi="Times New Roman" w:eastAsia="方正仿宋_GBK" w:cs="Times New Roman"/>
          <w:b w:val="0"/>
          <w:bCs w:val="0"/>
          <w:color w:val="auto"/>
          <w:sz w:val="28"/>
          <w:szCs w:val="28"/>
          <w:u w:val="none"/>
          <w:shd w:val="clear" w:color="auto" w:fill="FFFFFF"/>
          <w:lang w:eastAsia="zh-CN"/>
        </w:rPr>
        <w:t>聘用决定</w:t>
      </w:r>
      <w:r>
        <w:rPr>
          <w:rFonts w:hint="default" w:ascii="Times New Roman" w:hAnsi="Times New Roman" w:eastAsia="方正仿宋_GBK" w:cs="Times New Roman"/>
          <w:b w:val="0"/>
          <w:bCs w:val="0"/>
          <w:color w:val="auto"/>
          <w:sz w:val="28"/>
          <w:szCs w:val="28"/>
          <w:u w:val="none"/>
          <w:shd w:val="clear" w:color="auto" w:fill="FFFFFF"/>
        </w:rPr>
        <w:t>。</w:t>
      </w:r>
    </w:p>
    <w:p w14:paraId="69F06A22">
      <w:pPr>
        <w:pStyle w:val="8"/>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五、保持电话畅通，因自身原因导致未及时参加选聘各个环节的，责任自负。</w:t>
      </w:r>
    </w:p>
    <w:p w14:paraId="25A9A61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shd w:val="clear" w:color="auto" w:fill="FFFFFF"/>
        </w:rPr>
        <w:t>在</w:t>
      </w:r>
      <w:r>
        <w:rPr>
          <w:rFonts w:hint="default" w:ascii="Times New Roman" w:hAnsi="Times New Roman" w:eastAsia="方正仿宋_GBK" w:cs="Times New Roman"/>
          <w:b w:val="0"/>
          <w:bCs w:val="0"/>
          <w:color w:val="auto"/>
          <w:sz w:val="28"/>
          <w:szCs w:val="28"/>
          <w:u w:val="none"/>
          <w:lang w:val="en-US" w:eastAsia="zh-CN"/>
        </w:rPr>
        <w:t>选</w:t>
      </w:r>
      <w:r>
        <w:rPr>
          <w:rFonts w:hint="default" w:ascii="Times New Roman" w:hAnsi="Times New Roman" w:eastAsia="方正仿宋_GBK" w:cs="Times New Roman"/>
          <w:b w:val="0"/>
          <w:bCs w:val="0"/>
          <w:color w:val="auto"/>
          <w:sz w:val="28"/>
          <w:szCs w:val="28"/>
          <w:u w:val="none"/>
          <w:shd w:val="clear" w:color="auto" w:fill="FFFFFF"/>
          <w:lang w:eastAsia="zh-CN"/>
        </w:rPr>
        <w:t>聘</w:t>
      </w:r>
      <w:r>
        <w:rPr>
          <w:rFonts w:hint="default" w:ascii="Times New Roman" w:hAnsi="Times New Roman" w:eastAsia="方正仿宋_GBK" w:cs="Times New Roman"/>
          <w:b w:val="0"/>
          <w:bCs w:val="0"/>
          <w:color w:val="auto"/>
          <w:sz w:val="28"/>
          <w:szCs w:val="28"/>
          <w:u w:val="none"/>
          <w:shd w:val="clear" w:color="auto" w:fill="FFFFFF"/>
        </w:rPr>
        <w:t>的任何环节，若被发现或被举报存在违反上述承诺的行为，我自愿配合做好相关调查工作。若查证属实，我自愿接受不予聘用或解聘、清退等处理，由此产生的一切后果由我自己承担。</w:t>
      </w:r>
    </w:p>
    <w:p w14:paraId="1F80810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 w:val="0"/>
          <w:bCs w:val="0"/>
          <w:color w:val="auto"/>
          <w:sz w:val="28"/>
          <w:szCs w:val="28"/>
          <w:u w:val="none"/>
        </w:rPr>
      </w:pPr>
    </w:p>
    <w:p w14:paraId="675518D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 w:val="0"/>
          <w:bCs w:val="0"/>
          <w:color w:val="auto"/>
          <w:sz w:val="28"/>
          <w:szCs w:val="28"/>
          <w:u w:val="none"/>
          <w:lang w:val="en-US" w:eastAsia="zh-CN"/>
        </w:rPr>
      </w:pPr>
      <w:r>
        <w:rPr>
          <w:rFonts w:hint="default" w:ascii="Times New Roman" w:hAnsi="Times New Roman" w:eastAsia="方正仿宋_GBK" w:cs="Times New Roman"/>
          <w:b w:val="0"/>
          <w:bCs w:val="0"/>
          <w:color w:val="auto"/>
          <w:sz w:val="28"/>
          <w:szCs w:val="28"/>
          <w:u w:val="none"/>
        </w:rPr>
        <w:t>承诺人签字（捺印）：</w:t>
      </w:r>
      <w:r>
        <w:rPr>
          <w:rFonts w:hint="default" w:ascii="Times New Roman" w:hAnsi="Times New Roman" w:eastAsia="方正仿宋_GBK" w:cs="Times New Roman"/>
          <w:b w:val="0"/>
          <w:bCs w:val="0"/>
          <w:color w:val="auto"/>
          <w:sz w:val="28"/>
          <w:szCs w:val="28"/>
          <w:u w:val="none"/>
          <w:lang w:val="en-US" w:eastAsia="zh-CN"/>
        </w:rPr>
        <w:t xml:space="preserve">         </w:t>
      </w:r>
      <w:r>
        <w:rPr>
          <w:rFonts w:hint="default" w:ascii="Times New Roman" w:hAnsi="Times New Roman" w:eastAsia="方正仿宋_GBK" w:cs="Times New Roman"/>
          <w:b w:val="0"/>
          <w:bCs w:val="0"/>
          <w:color w:val="auto"/>
          <w:sz w:val="28"/>
          <w:szCs w:val="28"/>
          <w:u w:val="none"/>
          <w:lang w:val="en-US" w:eastAsia="zh"/>
          <w:woUserID w:val="3"/>
        </w:rPr>
        <w:t xml:space="preserve">    </w:t>
      </w:r>
      <w:r>
        <w:rPr>
          <w:rFonts w:hint="default" w:ascii="Times New Roman" w:hAnsi="Times New Roman" w:eastAsia="方正仿宋_GBK" w:cs="Times New Roman"/>
          <w:b w:val="0"/>
          <w:bCs w:val="0"/>
          <w:color w:val="auto"/>
          <w:sz w:val="28"/>
          <w:szCs w:val="28"/>
          <w:u w:val="none"/>
        </w:rPr>
        <w:t>身份证号码：</w:t>
      </w:r>
    </w:p>
    <w:p w14:paraId="03D55F2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 w:val="0"/>
          <w:bCs w:val="0"/>
          <w:color w:val="auto"/>
          <w:sz w:val="28"/>
          <w:szCs w:val="28"/>
          <w:u w:val="none"/>
        </w:rPr>
        <w:sectPr>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方正仿宋_GBK" w:cs="Times New Roman"/>
          <w:b w:val="0"/>
          <w:bCs w:val="0"/>
          <w:color w:val="auto"/>
          <w:sz w:val="28"/>
          <w:szCs w:val="28"/>
          <w:u w:val="none"/>
          <w:lang w:val="en-US" w:eastAsia="zh-CN"/>
        </w:rPr>
        <w:t xml:space="preserve">联系方式：                   </w:t>
      </w:r>
      <w:r>
        <w:rPr>
          <w:rFonts w:hint="default" w:ascii="Times New Roman" w:hAnsi="Times New Roman" w:eastAsia="方正仿宋_GBK" w:cs="Times New Roman"/>
          <w:b w:val="0"/>
          <w:bCs w:val="0"/>
          <w:color w:val="auto"/>
          <w:sz w:val="28"/>
          <w:szCs w:val="28"/>
          <w:u w:val="none"/>
          <w:lang w:val="en-US" w:eastAsia="zh"/>
          <w:woUserID w:val="3"/>
        </w:rPr>
        <w:t xml:space="preserve">    </w:t>
      </w:r>
      <w:r>
        <w:rPr>
          <w:rFonts w:hint="default" w:ascii="Times New Roman" w:hAnsi="Times New Roman" w:eastAsia="方正仿宋_GBK" w:cs="Times New Roman"/>
          <w:b w:val="0"/>
          <w:bCs w:val="0"/>
          <w:color w:val="auto"/>
          <w:sz w:val="28"/>
          <w:szCs w:val="28"/>
          <w:u w:val="none"/>
          <w:lang w:val="en-US" w:eastAsia="zh-CN"/>
        </w:rPr>
        <w:t>承诺日期：</w:t>
      </w:r>
      <w:r>
        <w:rPr>
          <w:rFonts w:hint="default" w:ascii="Times New Roman" w:hAnsi="Times New Roman" w:eastAsia="方正仿宋_GBK" w:cs="Times New Roman"/>
          <w:b w:val="0"/>
          <w:bCs w:val="0"/>
          <w:color w:val="auto"/>
          <w:sz w:val="28"/>
          <w:szCs w:val="28"/>
          <w:u w:val="none"/>
        </w:rPr>
        <w:t>20</w:t>
      </w:r>
      <w:r>
        <w:rPr>
          <w:rFonts w:hint="default" w:ascii="Times New Roman" w:hAnsi="Times New Roman" w:eastAsia="方正仿宋_GBK" w:cs="Times New Roman"/>
          <w:b w:val="0"/>
          <w:bCs w:val="0"/>
          <w:color w:val="auto"/>
          <w:sz w:val="28"/>
          <w:szCs w:val="28"/>
          <w:u w:val="none"/>
          <w:lang w:val="en-US" w:eastAsia="zh-CN"/>
        </w:rPr>
        <w:t>26</w:t>
      </w:r>
      <w:r>
        <w:rPr>
          <w:rFonts w:hint="default" w:ascii="Times New Roman" w:hAnsi="Times New Roman" w:eastAsia="方正仿宋_GBK" w:cs="Times New Roman"/>
          <w:b w:val="0"/>
          <w:bCs w:val="0"/>
          <w:color w:val="auto"/>
          <w:sz w:val="28"/>
          <w:szCs w:val="28"/>
          <w:u w:val="none"/>
        </w:rPr>
        <w:t xml:space="preserve">年  </w:t>
      </w:r>
      <w:r>
        <w:rPr>
          <w:rFonts w:hint="default" w:ascii="Times New Roman" w:hAnsi="Times New Roman" w:eastAsia="方正仿宋_GBK" w:cs="Times New Roman"/>
          <w:b w:val="0"/>
          <w:bCs w:val="0"/>
          <w:color w:val="auto"/>
          <w:sz w:val="28"/>
          <w:szCs w:val="28"/>
          <w:u w:val="none"/>
          <w:lang w:val="en-US" w:eastAsia="zh-CN"/>
        </w:rPr>
        <w:t xml:space="preserve"> </w:t>
      </w:r>
      <w:r>
        <w:rPr>
          <w:rFonts w:hint="default" w:ascii="Times New Roman" w:hAnsi="Times New Roman" w:eastAsia="方正仿宋_GBK" w:cs="Times New Roman"/>
          <w:b w:val="0"/>
          <w:bCs w:val="0"/>
          <w:color w:val="auto"/>
          <w:sz w:val="28"/>
          <w:szCs w:val="28"/>
          <w:u w:val="none"/>
        </w:rPr>
        <w:t xml:space="preserve">月 </w:t>
      </w:r>
      <w:r>
        <w:rPr>
          <w:rFonts w:hint="default" w:ascii="Times New Roman" w:hAnsi="Times New Roman" w:eastAsia="方正仿宋_GBK" w:cs="Times New Roman"/>
          <w:b w:val="0"/>
          <w:bCs w:val="0"/>
          <w:color w:val="auto"/>
          <w:sz w:val="28"/>
          <w:szCs w:val="28"/>
          <w:u w:val="none"/>
          <w:lang w:val="en-US" w:eastAsia="zh-CN"/>
        </w:rPr>
        <w:t xml:space="preserve"> </w:t>
      </w:r>
      <w:r>
        <w:rPr>
          <w:rFonts w:hint="default" w:ascii="Times New Roman" w:hAnsi="Times New Roman" w:eastAsia="方正仿宋_GBK" w:cs="Times New Roman"/>
          <w:b w:val="0"/>
          <w:bCs w:val="0"/>
          <w:color w:val="auto"/>
          <w:sz w:val="28"/>
          <w:szCs w:val="28"/>
          <w:u w:val="none"/>
        </w:rPr>
        <w:t xml:space="preserve"> 日</w:t>
      </w:r>
    </w:p>
    <w:p w14:paraId="1C29ED21">
      <w:pPr>
        <w:spacing w:line="80" w:lineRule="exact"/>
        <w:rPr>
          <w:rFonts w:hint="default"/>
          <w:sz w:val="21"/>
          <w:szCs w:val="22"/>
          <w:lang w:val="en-US" w:eastAsia="zh-CN"/>
        </w:rPr>
      </w:pPr>
    </w:p>
    <w:sectPr>
      <w:pgSz w:w="11906" w:h="16838"/>
      <w:pgMar w:top="1134" w:right="1531" w:bottom="1134"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AR PL UKai CN">
    <w:altName w:val="宋体-PUA"/>
    <w:panose1 w:val="02000503000000000000"/>
    <w:charset w:val="00"/>
    <w:family w:val="script"/>
    <w:pitch w:val="default"/>
    <w:sig w:usb0="00000000" w:usb1="00000000" w:usb2="00000036" w:usb3="00000000" w:csb0="2016009F" w:csb1="DFD70000"/>
  </w:font>
  <w:font w:name="宋体-PUA">
    <w:panose1 w:val="02010600030101010101"/>
    <w:charset w:val="86"/>
    <w:family w:val="auto"/>
    <w:pitch w:val="default"/>
    <w:sig w:usb0="00000000" w:usb1="1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B538C292-3AD9-4A78-BBCF-1BD7CCC4EFD7}"/>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2" w:fontKey="{B9A0C17D-12ED-4810-B9B8-037EB7AED0C8}"/>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D326A">
    <w:pPr>
      <w:pStyle w:val="11"/>
      <w:ind w:right="280"/>
      <w:jc w:val="right"/>
      <w:rPr>
        <w:rFonts w:hint="eastAsia" w:ascii="宋体"/>
        <w:sz w:val="28"/>
        <w:szCs w:val="28"/>
      </w:rPr>
    </w:pPr>
    <w:r>
      <w:rPr>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521007E">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6/kbRAQAAn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Vev5G0QEAAJ4DAAAOAAAAAAAAAAEAIAAAAB8BAABk&#10;cnMvZTJvRG9jLnhtbFBLBQYAAAAABgAGAFkBAABiBQAAAAA=&#10;">
              <v:fill on="f" focussize="0,0"/>
              <v:stroke on="f"/>
              <v:imagedata o:title=""/>
              <o:lock v:ext="edit" aspectratio="f"/>
              <v:textbox inset="0mm,0mm,0mm,0mm" style="mso-fit-shape-to-text:t;">
                <w:txbxContent>
                  <w:p w14:paraId="4521007E">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rect>
          </w:pict>
        </mc:Fallback>
      </mc:AlternateContent>
    </w:r>
  </w:p>
  <w:p w14:paraId="5E240CDF">
    <w:pPr>
      <w:pStyle w:val="11"/>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E8A3E">
    <w:pPr>
      <w:pStyle w:val="11"/>
      <w:ind w:firstLine="137" w:firstLineChars="49"/>
      <w:rPr>
        <w:sz w:val="28"/>
        <w:szCs w:val="28"/>
      </w:rPr>
    </w:pPr>
    <w:r>
      <w:rPr>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AA5F16B">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VxTJ/TAQAAngMAAA4AAAAAAAAAAQAgAAAAHwEA&#10;AGRycy9lMm9Eb2MueG1sUEsFBgAAAAAGAAYAWQEAAGQFAAAAAA==&#10;">
              <v:fill on="f" focussize="0,0"/>
              <v:stroke on="f"/>
              <v:imagedata o:title=""/>
              <o:lock v:ext="edit" aspectratio="f"/>
              <v:textbox inset="0mm,0mm,0mm,0mm" style="mso-fit-shape-to-text:t;">
                <w:txbxContent>
                  <w:p w14:paraId="5AA5F16B">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rect>
          </w:pict>
        </mc:Fallback>
      </mc:AlternateContent>
    </w:r>
  </w:p>
  <w:p w14:paraId="0FE98578">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1C9D"/>
    <w:rsid w:val="01B80645"/>
    <w:rsid w:val="034704CB"/>
    <w:rsid w:val="03C74BB5"/>
    <w:rsid w:val="03DB0A9D"/>
    <w:rsid w:val="04624266"/>
    <w:rsid w:val="056B5C7B"/>
    <w:rsid w:val="057E2E85"/>
    <w:rsid w:val="08F95E18"/>
    <w:rsid w:val="09EA6F07"/>
    <w:rsid w:val="0A353166"/>
    <w:rsid w:val="0BFE54F1"/>
    <w:rsid w:val="0C0C21B7"/>
    <w:rsid w:val="0FA20284"/>
    <w:rsid w:val="100F5919"/>
    <w:rsid w:val="10BB33AB"/>
    <w:rsid w:val="10D80401"/>
    <w:rsid w:val="12631F4C"/>
    <w:rsid w:val="12FF0709"/>
    <w:rsid w:val="135B59D8"/>
    <w:rsid w:val="13B45149"/>
    <w:rsid w:val="140E2BA2"/>
    <w:rsid w:val="15A86BC7"/>
    <w:rsid w:val="15C97C3F"/>
    <w:rsid w:val="15F105B4"/>
    <w:rsid w:val="1DCB1624"/>
    <w:rsid w:val="2161511C"/>
    <w:rsid w:val="22592A24"/>
    <w:rsid w:val="29BC50F3"/>
    <w:rsid w:val="2A9100D1"/>
    <w:rsid w:val="2AD76BDC"/>
    <w:rsid w:val="30A76C2F"/>
    <w:rsid w:val="341220B6"/>
    <w:rsid w:val="34AD5929"/>
    <w:rsid w:val="36F25ADA"/>
    <w:rsid w:val="390D3291"/>
    <w:rsid w:val="3C6D663D"/>
    <w:rsid w:val="3CC36A88"/>
    <w:rsid w:val="40455D5A"/>
    <w:rsid w:val="43694900"/>
    <w:rsid w:val="436A16A6"/>
    <w:rsid w:val="453E5D7D"/>
    <w:rsid w:val="473C33E6"/>
    <w:rsid w:val="483416BA"/>
    <w:rsid w:val="4836578A"/>
    <w:rsid w:val="4B7829F6"/>
    <w:rsid w:val="4B8E4C43"/>
    <w:rsid w:val="4BAD2C65"/>
    <w:rsid w:val="53E421E6"/>
    <w:rsid w:val="55AF412E"/>
    <w:rsid w:val="563034D0"/>
    <w:rsid w:val="57566F57"/>
    <w:rsid w:val="57925AB5"/>
    <w:rsid w:val="58444C49"/>
    <w:rsid w:val="58FF53CC"/>
    <w:rsid w:val="5A09562C"/>
    <w:rsid w:val="5AD712F3"/>
    <w:rsid w:val="5C1707F2"/>
    <w:rsid w:val="62051CA5"/>
    <w:rsid w:val="62D11B87"/>
    <w:rsid w:val="647A1DAB"/>
    <w:rsid w:val="64FD3107"/>
    <w:rsid w:val="66292255"/>
    <w:rsid w:val="66B6356E"/>
    <w:rsid w:val="6994020E"/>
    <w:rsid w:val="6A226DB8"/>
    <w:rsid w:val="6AC02C0D"/>
    <w:rsid w:val="6B3F5C79"/>
    <w:rsid w:val="6B681CE3"/>
    <w:rsid w:val="6B932896"/>
    <w:rsid w:val="6E4E03B3"/>
    <w:rsid w:val="72886494"/>
    <w:rsid w:val="756B5EC7"/>
    <w:rsid w:val="784C1F84"/>
    <w:rsid w:val="7F820039"/>
    <w:rsid w:val="7FA11BFB"/>
    <w:rsid w:val="BEBFF76C"/>
    <w:rsid w:val="EB6FAF90"/>
    <w:rsid w:val="ECCF2B9F"/>
    <w:rsid w:val="F5E3493A"/>
    <w:rsid w:val="FFAF3E82"/>
    <w:rsid w:val="FFBF6837"/>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paragraph" w:styleId="5">
    <w:name w:val="heading 4"/>
    <w:basedOn w:val="1"/>
    <w:next w:val="1"/>
    <w:qFormat/>
    <w:uiPriority w:val="0"/>
    <w:pPr>
      <w:spacing w:before="100" w:beforeAutospacing="1" w:after="100" w:afterAutospacing="1"/>
      <w:jc w:val="left"/>
    </w:pPr>
    <w:rPr>
      <w:rFonts w:hint="eastAsia" w:ascii="宋体" w:hAnsi="宋体" w:cs="宋体"/>
      <w:b/>
      <w:kern w:val="0"/>
      <w:sz w:val="24"/>
      <w:szCs w:val="24"/>
    </w:rPr>
  </w:style>
  <w:style w:type="character" w:default="1" w:styleId="16">
    <w:name w:val="Default Paragraph Font"/>
    <w:qFormat/>
    <w:uiPriority w:val="0"/>
    <w:rPr>
      <w:rFonts w:ascii="Calibri" w:hAnsi="Calibri" w:eastAsia="宋体" w:cs="Times New Roman"/>
      <w:lang w:bidi="ar-SA"/>
    </w:rPr>
  </w:style>
  <w:style w:type="table" w:default="1" w:styleId="15">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index 8"/>
    <w:basedOn w:val="1"/>
    <w:next w:val="1"/>
    <w:qFormat/>
    <w:uiPriority w:val="0"/>
    <w:pPr>
      <w:ind w:left="1400" w:leftChars="1400"/>
    </w:pPr>
    <w:rPr>
      <w:rFonts w:ascii="Calibri" w:hAnsi="Calibri" w:eastAsia="宋体" w:cs="Times New Roman"/>
      <w:szCs w:val="24"/>
      <w:lang w:bidi="ar-SA"/>
    </w:rPr>
  </w:style>
  <w:style w:type="paragraph" w:styleId="7">
    <w:name w:val="Normal Indent"/>
    <w:basedOn w:val="1"/>
    <w:qFormat/>
    <w:uiPriority w:val="0"/>
    <w:pPr>
      <w:ind w:firstLine="200" w:firstLineChars="200"/>
    </w:pPr>
    <w:rPr>
      <w:rFonts w:ascii="Calibri" w:hAnsi="Calibri" w:eastAsia="宋体" w:cs="Arial"/>
      <w:szCs w:val="24"/>
      <w:lang w:bidi="ar-SA"/>
    </w:rPr>
  </w:style>
  <w:style w:type="paragraph" w:styleId="8">
    <w:name w:val="Body Text"/>
    <w:basedOn w:val="1"/>
    <w:next w:val="6"/>
    <w:qFormat/>
    <w:uiPriority w:val="0"/>
    <w:pPr>
      <w:spacing w:after="120"/>
    </w:pPr>
  </w:style>
  <w:style w:type="paragraph" w:styleId="9">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1"/>
      <w:lang w:val="en-US" w:eastAsia="zh-CN"/>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Calibri" w:hAnsi="Calibri" w:eastAsia="宋体" w:cs="Times New Roman"/>
      <w:sz w:val="18"/>
      <w:szCs w:val="18"/>
      <w:lang w:bidi="ar-SA"/>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after="120"/>
      <w:ind w:left="420"/>
    </w:pPr>
    <w:rPr>
      <w:sz w:val="16"/>
    </w:rPr>
  </w:style>
  <w:style w:type="paragraph" w:styleId="14">
    <w:name w:val="Normal (Web)"/>
    <w:basedOn w:val="1"/>
    <w:qFormat/>
    <w:uiPriority w:val="0"/>
    <w:pPr>
      <w:widowControl w:val="0"/>
      <w:spacing w:before="100" w:beforeAutospacing="1" w:after="100" w:afterAutospacing="1"/>
    </w:pPr>
    <w:rPr>
      <w:rFonts w:ascii="宋体" w:hAnsi="Times New Roman" w:eastAsia="宋体" w:cs="AR PL UKai CN"/>
      <w:kern w:val="2"/>
      <w:sz w:val="24"/>
      <w:szCs w:val="21"/>
      <w:lang w:val="en-US" w:eastAsia="zh-CN" w:bidi="ar-SA"/>
    </w:rPr>
  </w:style>
  <w:style w:type="character" w:styleId="17">
    <w:name w:val="Strong"/>
    <w:basedOn w:val="16"/>
    <w:qFormat/>
    <w:uiPriority w:val="0"/>
    <w:rPr>
      <w:b/>
    </w:rPr>
  </w:style>
  <w:style w:type="paragraph" w:customStyle="1" w:styleId="18">
    <w:name w:val="Table Text"/>
    <w:qFormat/>
    <w:uiPriority w:val="0"/>
    <w:pPr>
      <w:widowControl w:val="0"/>
      <w:spacing w:line="576" w:lineRule="exact"/>
      <w:ind w:firstLine="200" w:firstLineChars="200"/>
    </w:pPr>
    <w:rPr>
      <w:rFonts w:ascii="仿宋" w:hAnsi="Times New Roman" w:eastAsia="仿宋" w:cs="仿宋"/>
      <w:kern w:val="2"/>
      <w:sz w:val="32"/>
      <w:szCs w:val="32"/>
      <w:lang w:val="en-US" w:eastAsia="zh-CN" w:bidi="ar-SA"/>
    </w:rPr>
  </w:style>
  <w:style w:type="character" w:customStyle="1" w:styleId="19">
    <w:name w:val="font11"/>
    <w:qFormat/>
    <w:uiPriority w:val="0"/>
    <w:rPr>
      <w:rFonts w:ascii="方正黑体简体" w:eastAsia="方正黑体简体" w:cs="方正黑体简体"/>
      <w:color w:val="000000"/>
      <w:sz w:val="22"/>
      <w:szCs w:val="22"/>
      <w:u w:val="none"/>
      <w:lang w:bidi="ar-SA"/>
    </w:rPr>
  </w:style>
  <w:style w:type="character" w:customStyle="1" w:styleId="20">
    <w:name w:val="font41"/>
    <w:qFormat/>
    <w:uiPriority w:val="0"/>
    <w:rPr>
      <w:rFonts w:ascii="方正仿宋简体" w:eastAsia="方正仿宋简体" w:cs="方正仿宋简体"/>
      <w:color w:val="000000"/>
      <w:sz w:val="28"/>
      <w:szCs w:val="28"/>
      <w:u w:val="none"/>
      <w:lang w:bidi="ar-SA"/>
    </w:rPr>
  </w:style>
  <w:style w:type="character" w:customStyle="1" w:styleId="21">
    <w:name w:val="font51"/>
    <w:qFormat/>
    <w:uiPriority w:val="0"/>
    <w:rPr>
      <w:rFonts w:ascii="Times New Roman" w:hAnsi="Times New Roman" w:eastAsia="宋体" w:cs="Times New Roman"/>
      <w:color w:val="000000"/>
      <w:sz w:val="28"/>
      <w:szCs w:val="28"/>
      <w:u w:val="none"/>
      <w:lang w:bidi="ar-SA"/>
    </w:rPr>
  </w:style>
  <w:style w:type="character" w:customStyle="1" w:styleId="22">
    <w:name w:val="font61"/>
    <w:qFormat/>
    <w:uiPriority w:val="0"/>
    <w:rPr>
      <w:rFonts w:ascii="方正仿宋简体" w:eastAsia="方正仿宋简体" w:cs="方正仿宋简体"/>
      <w:color w:val="000000"/>
      <w:sz w:val="28"/>
      <w:szCs w:val="28"/>
      <w:u w:val="none"/>
      <w:lang w:bidi="ar-SA"/>
    </w:rPr>
  </w:style>
  <w:style w:type="character" w:customStyle="1" w:styleId="23">
    <w:name w:val="font81"/>
    <w:qFormat/>
    <w:uiPriority w:val="0"/>
    <w:rPr>
      <w:rFonts w:ascii="方正仿宋简体" w:eastAsia="方正仿宋简体" w:cs="方正仿宋简体"/>
      <w:color w:val="FF0000"/>
      <w:sz w:val="28"/>
      <w:szCs w:val="28"/>
      <w:u w:val="none"/>
      <w:lang w:bidi="ar-SA"/>
    </w:rPr>
  </w:style>
  <w:style w:type="character" w:customStyle="1" w:styleId="24">
    <w:name w:val="font71"/>
    <w:qFormat/>
    <w:uiPriority w:val="0"/>
    <w:rPr>
      <w:rFonts w:ascii="Times New Roman" w:hAnsi="Times New Roman" w:eastAsia="宋体" w:cs="Times New Roman"/>
      <w:color w:val="000000"/>
      <w:sz w:val="22"/>
      <w:szCs w:val="22"/>
      <w:u w:val="none"/>
      <w:lang w:bidi="ar-SA"/>
    </w:rPr>
  </w:style>
  <w:style w:type="paragraph" w:customStyle="1" w:styleId="25">
    <w:name w:val="_Style 21"/>
    <w:qFormat/>
    <w:uiPriority w:val="0"/>
    <w:rPr>
      <w:rFonts w:ascii="Calibri" w:hAnsi="Calibri" w:eastAsia="宋体" w:cs="Times New Roman"/>
      <w:kern w:val="2"/>
      <w:sz w:val="21"/>
      <w:szCs w:val="22"/>
      <w:lang w:val="en-US" w:eastAsia="zh-CN" w:bidi="ar-SA"/>
    </w:rPr>
  </w:style>
  <w:style w:type="paragraph" w:customStyle="1" w:styleId="26">
    <w:name w:val="Body Text First Indent1"/>
    <w:next w:val="11"/>
    <w:qFormat/>
    <w:uiPriority w:val="0"/>
    <w:pPr>
      <w:widowControl w:val="0"/>
      <w:spacing w:after="120"/>
      <w:ind w:firstLine="100" w:firstLineChars="100"/>
      <w:jc w:val="both"/>
    </w:pPr>
    <w:rPr>
      <w:rFonts w:ascii="Times New Roman" w:hAnsi="Times New Roman" w:eastAsia="宋体" w:cs="Times New Roman"/>
      <w:kern w:val="2"/>
      <w:sz w:val="21"/>
      <w:szCs w:val="24"/>
      <w:lang w:val="en-US" w:eastAsia="zh-CN" w:bidi="ar-SA"/>
    </w:rPr>
  </w:style>
  <w:style w:type="paragraph" w:customStyle="1" w:styleId="27">
    <w:name w:val="纯文本1"/>
    <w:qFormat/>
    <w:uiPriority w:val="0"/>
    <w:pPr>
      <w:widowControl w:val="0"/>
      <w:jc w:val="both"/>
    </w:pPr>
    <w:rPr>
      <w:rFonts w:ascii="宋体" w:hAnsi="Times New Roman" w:eastAsia="宋体" w:cs="Courier New"/>
      <w:kern w:val="2"/>
      <w:sz w:val="21"/>
      <w:szCs w:val="24"/>
      <w:lang w:val="en-US" w:eastAsia="zh-CN" w:bidi="ar-SA"/>
    </w:rPr>
  </w:style>
  <w:style w:type="character" w:customStyle="1" w:styleId="28">
    <w:name w:val="font31"/>
    <w:basedOn w:val="16"/>
    <w:qFormat/>
    <w:uiPriority w:val="0"/>
    <w:rPr>
      <w:rFonts w:hint="default"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8266a639-cdf6-4798-a903-80cc3bbe5c02</errorID>
      <errorWord>国有资产监督管理局委员会</errorWord>
      <group>L1_Word</group>
      <groupName>字词问题</groupName>
      <ability>L2_Typo</ability>
      <abilityName>字词错误</abilityName>
      <candidateList>
        <item>国有资产监督管理委员会</item>
      </candidateList>
      <explain/>
      <paraID>46408952</paraID>
      <start>8</start>
      <end>20</end>
      <status>unmodified</status>
      <modifiedWord/>
      <trackRevisions>false</trackRevisions>
    </reviewItem>
    <reviewItem>
      <errorID>603ffbf9-8e77-4150-8558-005f4473ca1a</errorID>
      <errorWord>人</errorWord>
      <group>L1_Grammar</group>
      <groupName>语法问题</groupName>
      <ability>L2_Grammar</ability>
      <abilityName>语法错误</abilityName>
      <candidateList>
        <item>人力资源等。</item>
      </candidateList>
      <explain/>
      <paraID>7FD30744</paraID>
      <start>109</start>
      <end>110</end>
      <status>unmodified</status>
      <modifiedWord/>
      <trackRevisions>false</trackRevisions>
    </reviewItem>
    <reviewItem>
      <errorID>5bc82e5d-f9b3-4fe6-87eb-34cdc4033ed6</errorID>
      <errorWord>1</errorWord>
      <group>L1_Word</group>
      <groupName>字词问题</groupName>
      <ability>L2_Typo</ability>
      <abilityName>字词错误</abilityName>
      <candidateList>
        <item>5</item>
      </candidateList>
      <explain/>
      <paraID>1F2C35B9</paraID>
      <start>36</start>
      <end>37</end>
      <status>unmodified</status>
      <modifiedWord/>
      <trackRevisions>false</trackRevisions>
    </reviewItem>
    <reviewItem>
      <errorID>2d8dea33-143b-44b6-b4ef-d9e7ed52a247</errorID>
      <errorWord>。</errorWord>
      <group>L1_Punc</group>
      <groupName>标点问题</groupName>
      <ability>L2_Punc</ability>
      <abilityName>标点符号检查</abilityName>
      <candidateList>
        <item>，</item>
      </candidateList>
      <explain/>
      <paraID>4C00B8CA</paraID>
      <start>16</start>
      <end>17</end>
      <status>unmodified</status>
      <modifiedWord/>
      <trackRevisions>false</trackRevisions>
    </reviewItem>
    <reviewItem>
      <errorID>d2b2ac70-8316-4cf0-972a-98c0025eac06</errorID>
      <errorWord>、中共</errorWord>
      <group>L1_Grammar</group>
      <groupName>语法问题</groupName>
      <ability>L2_Grammar</ability>
      <abilityName>语法错误</abilityName>
      <candidateList>
        <item>、</item>
      </candidateList>
      <explain/>
      <paraID> FA0548C</paraID>
      <start>16</start>
      <end>19</end>
      <status>unmodified</status>
      <modifiedWord/>
      <trackRevisions>false</trackRevisions>
    </reviewItem>
    <reviewItem>
      <errorID>1a805e37-2f8c-45b0-b982-6ba1f18c5fec</errorID>
      <errorWord>国有资产监督管理局委员会</errorWord>
      <group>L1_Word</group>
      <groupName>字词问题</groupName>
      <ability>L2_Typo</ability>
      <abilityName>字词错误</abilityName>
      <candidateList>
        <item>国有资产监督管理委员会</item>
      </candidateList>
      <explain/>
      <paraID> FA0548C</paraID>
      <start>25</start>
      <end>37</end>
      <status>unmodified</status>
      <modifiedWord/>
      <trackRevisions>false</trackRevisions>
    </reviewItem>
    <reviewItem>
      <errorID>682cf08a-16c1-45fe-a3c4-96dcf81d4a9c</errorID>
      <errorWord>国有资产监督管理局委员会</errorWord>
      <group>L1_Word</group>
      <groupName>字词问题</groupName>
      <ability>L2_Typo</ability>
      <abilityName>字词错误</abilityName>
      <candidateList>
        <item>国有资产监督管理委员会</item>
      </candidateList>
      <explain/>
      <paraID>4A7F8EE9</paraID>
      <start>8</start>
      <end>20</end>
      <status>unmodified</status>
      <modifiedWord/>
      <trackRevisions>false</trackRevisions>
    </reviewItem>
    <reviewItem>
      <errorID>e47be1da-0109-4a90-965a-477fc80deab6</errorID>
      <errorWord>区区</errorWord>
      <group>L1_Word</group>
      <groupName>字词问题</groupName>
      <ability>L2_Typo</ability>
      <abilityName>字词错误</abilityName>
      <candidateList>
        <item>区</item>
      </candidateList>
      <explain>（區）qū❶区别；划分：～分。❷地区；区域：山～｜市～｜解放～｜工业～｜风景～。❸〈名〉行政区划单位，如自治区、市辖区、县辖区等。</explain>
      <paraID>22543265</paraID>
      <start>2</start>
      <end>4</end>
      <status>unmodified</status>
      <modifiedWord/>
      <trackRevisions>false</trackRevisions>
    </reviewItem>
    <reviewItem>
      <errorID>c73d5e30-b087-424f-a81b-434da76265ab</errorID>
      <errorWord> 中共</errorWord>
      <group>L1_Grammar</group>
      <groupName>语法问题</groupName>
      <ability>L2_Grammar</ability>
      <abilityName>语法错误</abilityName>
      <candidateList>
        <item>、</item>
      </candidateList>
      <explain/>
      <paraID>5F35C5BE</paraID>
      <start>18</start>
      <end>21</end>
      <status>unmodified</status>
      <modifiedWord/>
      <trackRevisions>false</trackRevisions>
    </reviewItem>
    <reviewItem>
      <errorID>f90d1136-3e07-45aa-ab59-85127386af01</errorID>
      <errorWord>国有资产监督管理局委员会</errorWord>
      <group>L1_Word</group>
      <groupName>字词问题</groupName>
      <ability>L2_Typo</ability>
      <abilityName>字词错误</abilityName>
      <candidateList>
        <item>国有资产监督管理委员会</item>
      </candidateList>
      <explain/>
      <paraID>5F35C5BE</paraID>
      <start>27</start>
      <end>39</end>
      <status>unmodified</status>
      <modifiedWord/>
      <trackRevisions>false</trackRevisions>
    </reviewItem>
    <reviewItem>
      <errorID>31e477c0-a357-4eb0-ab8f-49980804aa2e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54CBAC0F</paraID>
      <start>0</start>
      <end>1</end>
      <status>unmodified</status>
      <modifiedWord/>
      <trackRevisions>false</trackRevisions>
    </reviewItem>
    <reviewItem>
      <errorID>3f0ac658-9a4f-4a48-88ff-10a8f952d7c8</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71371EC2</paraID>
      <start>0</start>
      <end>3</end>
      <status>unmodified</status>
      <modifiedWord/>
      <trackRevisions>false</trackRevisions>
    </reviewItem>
    <reviewItem>
      <errorID>dc36bbbc-3cd5-4073-a54b-df7f70d1c555</errorID>
      <errorWord>区区</errorWord>
      <group>L1_Word</group>
      <groupName>字词问题</groupName>
      <ability>L2_Typo</ability>
      <abilityName>字词错误</abilityName>
      <candidateList>
        <item>区</item>
      </candidateList>
      <explain>（區）qū❶区别；划分：～分。❷地区；区域：山～｜市～｜解放～｜工业～｜风景～。❸〈名〉行政区划单位，如自治区、市辖区、县辖区等。</explain>
      <paraID>3C16732A</paraID>
      <start>29</start>
      <end>31</end>
      <status>unmodified</status>
      <modifiedWord/>
      <trackRevisions>false</trackRevisions>
    </reviewItem>
    <reviewItem>
      <errorID>902dddd6-8aff-43eb-b017-61152177816e</errorID>
      <errorWord>区区</errorWord>
      <group>L1_Word</group>
      <groupName>字词问题</groupName>
      <ability>L2_Typo</ability>
      <abilityName>字词错误</abilityName>
      <candidateList>
        <item>区</item>
      </candidateList>
      <explain>（區）qū❶区别；划分：～分。❷地区；区域：山～｜市～｜解放～｜工业～｜风景～。❸〈名〉行政区划单位，如自治区、市辖区、县辖区等。</explain>
      <paraID>3116C011</paraID>
      <start>14</start>
      <end>16</end>
      <status>unmodified</status>
      <modifiedWord/>
      <trackRevisions>false</trackRevisions>
    </reviewItem>
    <reviewItem>
      <errorID>8515efc0-8a44-4ecb-8f23-147d2ee421c7</errorID>
      <errorWord>区区</errorWord>
      <group>L1_Word</group>
      <groupName>字词问题</groupName>
      <ability>L2_Typo</ability>
      <abilityName>字词错误</abilityName>
      <candidateList>
        <item>区</item>
      </candidateList>
      <explain>（區）qū❶区别；划分：～分。❷地区；区域：山～｜市～｜解放～｜工业～｜风景～。❸〈名〉行政区划单位，如自治区、市辖区、县辖区等。</explain>
      <paraID>48CFCA94</paraID>
      <start>11</start>
      <end>13</end>
      <status>unmodified</status>
      <modifiedWord/>
      <trackRevisions>false</trackRevisions>
    </reviewItem>
    <reviewItem>
      <errorID>c76021cc-3344-4d54-b68a-582dfc602c4a</errorID>
      <errorWord>区区</errorWord>
      <group>L1_Word</group>
      <groupName>字词问题</groupName>
      <ability>L2_Typo</ability>
      <abilityName>字词错误</abilityName>
      <candidateList>
        <item>区</item>
      </candidateList>
      <explain>（區）qū❶区别；划分：～分。❷地区；区域：山～｜市～｜解放～｜工业～｜风景～。❸〈名〉行政区划单位，如自治区、市辖区、县辖区等。</explain>
      <paraID>7B0448D9</paraID>
      <start>11</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0217c6-2084-4ae7-800f-1c5a37e87a7f}">
  <ds:schemaRefs/>
</ds:datastoreItem>
</file>

<file path=docProps/app.xml><?xml version="1.0" encoding="utf-8"?>
<Properties xmlns="http://schemas.openxmlformats.org/officeDocument/2006/extended-properties" xmlns:vt="http://schemas.openxmlformats.org/officeDocument/2006/docPropsVTypes">
  <Company>shenduxitong</Company>
  <Pages>2</Pages>
  <Words>6994</Words>
  <Characters>7254</Characters>
  <Paragraphs>678</Paragraphs>
  <TotalTime>73</TotalTime>
  <ScaleCrop>false</ScaleCrop>
  <LinksUpToDate>false</LinksUpToDate>
  <CharactersWithSpaces>7511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2025-08-27T22:49:00Z</dcterms:created>
  <dc:creator>交通运输局</dc:creator>
  <cp:lastModifiedBy>Administrator</cp:lastModifiedBy>
  <cp:lastPrinted>2025-09-04T01:39:00Z</cp:lastPrinted>
  <dcterms:modified xsi:type="dcterms:W3CDTF">2026-04-13T09:39:39Z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eyJoZGlkIjoiZGY1NWM5NDFjODQ3OThjMTFhNzQyZDg2ZDFhNWNmN2UifQ==</vt:lpwstr>
  </property>
  <property fmtid="{D5CDD505-2E9C-101B-9397-08002B2CF9AE}" pid="4" name="ICV">
    <vt:lpwstr>242258E7A525449FBC8F74ADA89CF222_13</vt:lpwstr>
  </property>
</Properties>
</file>