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1F01">
      <w:pPr>
        <w:pStyle w:val="3"/>
        <w:wordWrap/>
        <w:snapToGrid/>
        <w:spacing w:before="0" w:beforeAutospacing="0" w:after="120" w:afterAutospacing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附件2：</w:t>
      </w:r>
      <w:bookmarkStart w:id="0" w:name="_GoBack"/>
      <w:bookmarkEnd w:id="0"/>
    </w:p>
    <w:p w14:paraId="0F14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政府专职消防员招聘体能测试、岗位适应性测试项目及标准</w:t>
      </w:r>
    </w:p>
    <w:p w14:paraId="779ED558">
      <w:pPr>
        <w:pStyle w:val="7"/>
        <w:keepNext w:val="0"/>
        <w:keepLines w:val="0"/>
        <w:pageBreakBefore w:val="0"/>
        <w:kinsoku/>
        <w:wordWrap/>
        <w:bidi w:val="0"/>
        <w:spacing w:line="600" w:lineRule="exact"/>
        <w:rPr>
          <w:rFonts w:hint="default" w:ascii="Times New Roman" w:hAnsi="Times New Roman" w:cs="Times New Roman"/>
        </w:rPr>
      </w:pPr>
    </w:p>
    <w:tbl>
      <w:tblPr>
        <w:tblStyle w:val="5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50"/>
        <w:gridCol w:w="752"/>
        <w:gridCol w:w="752"/>
        <w:gridCol w:w="752"/>
        <w:gridCol w:w="752"/>
        <w:gridCol w:w="750"/>
        <w:gridCol w:w="752"/>
        <w:gridCol w:w="752"/>
        <w:gridCol w:w="752"/>
        <w:gridCol w:w="765"/>
        <w:gridCol w:w="762"/>
      </w:tblGrid>
      <w:tr w14:paraId="6062D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47" w:type="dxa"/>
            <w:noWrap w:val="0"/>
            <w:vAlign w:val="center"/>
          </w:tcPr>
          <w:p w14:paraId="0D03BC2A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  <w:t>项    目</w:t>
            </w:r>
          </w:p>
        </w:tc>
        <w:tc>
          <w:tcPr>
            <w:tcW w:w="7529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62BC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u w:val="none"/>
              </w:rPr>
              <w:t>体能测试成绩对应分值、测试办法</w:t>
            </w:r>
          </w:p>
        </w:tc>
        <w:tc>
          <w:tcPr>
            <w:tcW w:w="76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65965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 w14:paraId="07E1A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6589FF2B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  <w:t>1000米跑</w:t>
            </w:r>
          </w:p>
          <w:p w14:paraId="1DC72AC8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  <w:t>（分、秒）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B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A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D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7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24分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9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28分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D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32分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E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36分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4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40分</w:t>
            </w:r>
          </w:p>
        </w:tc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73D7A6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必考项目</w:t>
            </w:r>
          </w:p>
        </w:tc>
      </w:tr>
      <w:tr w14:paraId="281D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34B2A7EF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A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5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C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E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″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82176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3B206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4F4E31ED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</w:p>
        </w:tc>
        <w:tc>
          <w:tcPr>
            <w:tcW w:w="7529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1.分组考核。</w:t>
            </w:r>
          </w:p>
          <w:p w14:paraId="6792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2.在跑道或平地上标出起点线，考生从起点线处听到起跑口令后起跑，完成1000米距离到达终点线，记录时间。</w:t>
            </w:r>
          </w:p>
          <w:p w14:paraId="0E48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3.考核以完成时间计算成绩。</w:t>
            </w:r>
          </w:p>
          <w:p w14:paraId="58ED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分的，每递减5秒增加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5B88A9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7D0E1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7265EB2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  <w:t>原地跳高</w:t>
            </w:r>
          </w:p>
          <w:p w14:paraId="09EDC75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  <w:t>（厘米）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E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9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3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F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0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762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19B9B9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1"/>
                <w:szCs w:val="21"/>
                <w:u w:val="none"/>
              </w:rPr>
              <w:t>两项任选一项</w:t>
            </w:r>
          </w:p>
        </w:tc>
      </w:tr>
      <w:tr w14:paraId="48DFE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313ABBF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3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47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50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53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B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57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60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63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65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67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584E3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5F67B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6C419102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</w:p>
        </w:tc>
        <w:tc>
          <w:tcPr>
            <w:tcW w:w="7529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1.单个或分组考核。</w:t>
            </w:r>
          </w:p>
          <w:p w14:paraId="5A9F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01FDF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3.考核以完成跳起高度计算成绩。</w:t>
            </w:r>
          </w:p>
          <w:p w14:paraId="59DD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分的，每递增3厘米增加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21E8E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  <w:tr w14:paraId="40E22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7" w:type="dxa"/>
            <w:vMerge w:val="restart"/>
            <w:noWrap w:val="0"/>
            <w:vAlign w:val="center"/>
          </w:tcPr>
          <w:p w14:paraId="60A75E1A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  <w:t>立定跳远</w:t>
            </w:r>
          </w:p>
          <w:p w14:paraId="343B274F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u w:val="none"/>
              </w:rPr>
              <w:t>（米）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D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C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1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8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8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C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7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437AB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  <w:tr w14:paraId="64425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0622F41E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darkGray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2.01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darkGray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2.13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5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2.18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2.23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2.28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2.33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2.38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2.43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2.48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2.53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FC902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  <w:tr w14:paraId="62A11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747" w:type="dxa"/>
            <w:vMerge w:val="continue"/>
            <w:noWrap w:val="0"/>
            <w:vAlign w:val="center"/>
          </w:tcPr>
          <w:p w14:paraId="427CF82C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  <w:tc>
          <w:tcPr>
            <w:tcW w:w="7529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5A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1.单个或分组考核。</w:t>
            </w:r>
          </w:p>
          <w:p w14:paraId="11B8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FC1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3.考核以完成跳出长度计算成绩。</w:t>
            </w:r>
          </w:p>
          <w:p w14:paraId="15E2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分的，每递增5厘米增加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A162F5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</w:tbl>
    <w:p w14:paraId="2F2BC864">
      <w:pPr>
        <w:pStyle w:val="8"/>
        <w:keepNext w:val="0"/>
        <w:keepLines w:val="0"/>
        <w:pageBreakBefore w:val="0"/>
        <w:kinsoku/>
        <w:wordWrap/>
        <w:bidi w:val="0"/>
        <w:spacing w:line="600" w:lineRule="exac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5"/>
        <w:gridCol w:w="746"/>
        <w:gridCol w:w="745"/>
        <w:gridCol w:w="746"/>
        <w:gridCol w:w="745"/>
        <w:gridCol w:w="746"/>
        <w:gridCol w:w="745"/>
        <w:gridCol w:w="746"/>
        <w:gridCol w:w="745"/>
        <w:gridCol w:w="755"/>
        <w:gridCol w:w="800"/>
      </w:tblGrid>
      <w:tr w14:paraId="2B651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734" w:type="dxa"/>
            <w:noWrap w:val="0"/>
            <w:vAlign w:val="center"/>
          </w:tcPr>
          <w:p w14:paraId="223B11C9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  <w:t>项    目</w:t>
            </w:r>
          </w:p>
        </w:tc>
        <w:tc>
          <w:tcPr>
            <w:tcW w:w="74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03B9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  <w:t>体能测试成绩对应分值、测试办法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0C6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u w:val="none"/>
              </w:rPr>
              <w:t>备注</w:t>
            </w:r>
          </w:p>
        </w:tc>
      </w:tr>
      <w:tr w14:paraId="447DB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56411065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单杠引体向上（次/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u w:val="none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分钟）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607D0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0C2E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63158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08F34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1B22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4245E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71883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746" w:type="dxa"/>
            <w:tcBorders>
              <w:bottom w:val="single" w:color="auto" w:sz="4" w:space="0"/>
            </w:tcBorders>
            <w:noWrap w:val="0"/>
            <w:vAlign w:val="center"/>
          </w:tcPr>
          <w:p w14:paraId="4053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45" w:type="dxa"/>
            <w:tcBorders>
              <w:bottom w:val="single" w:color="auto" w:sz="4" w:space="0"/>
            </w:tcBorders>
            <w:noWrap w:val="0"/>
            <w:vAlign w:val="center"/>
          </w:tcPr>
          <w:p w14:paraId="7B7A4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A9A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1"/>
                <w:szCs w:val="21"/>
                <w:u w:val="none"/>
              </w:rPr>
              <w:t>两项任选一项</w:t>
            </w:r>
          </w:p>
        </w:tc>
      </w:tr>
      <w:tr w14:paraId="0953D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369421C7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</w:tcBorders>
            <w:noWrap w:val="0"/>
            <w:vAlign w:val="center"/>
          </w:tcPr>
          <w:p w14:paraId="193A5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-</w:t>
            </w: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 w14:paraId="2931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</w:tcBorders>
            <w:noWrap w:val="0"/>
            <w:vAlign w:val="center"/>
          </w:tcPr>
          <w:p w14:paraId="53D7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 w14:paraId="34A58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</w:tcBorders>
            <w:noWrap w:val="0"/>
            <w:vAlign w:val="center"/>
          </w:tcPr>
          <w:p w14:paraId="770F2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 w14:paraId="62E5D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color="auto" w:sz="4" w:space="0"/>
            </w:tcBorders>
            <w:noWrap w:val="0"/>
            <w:vAlign w:val="center"/>
          </w:tcPr>
          <w:p w14:paraId="357B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noWrap w:val="0"/>
            <w:vAlign w:val="center"/>
          </w:tcPr>
          <w:p w14:paraId="46519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color="auto" w:sz="4" w:space="0"/>
            </w:tcBorders>
            <w:noWrap w:val="0"/>
            <w:vAlign w:val="center"/>
          </w:tcPr>
          <w:p w14:paraId="41F0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7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64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C6E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3922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3447E623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651D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1.单个或分组考核。</w:t>
            </w:r>
          </w:p>
          <w:p w14:paraId="6080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4F848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3.考核以完成次数计算成绩。</w:t>
            </w:r>
          </w:p>
          <w:p w14:paraId="49AF6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分的，每递增2次增加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EC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  <w:tr w14:paraId="092C6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5BCF8F44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俯卧撑</w:t>
            </w:r>
          </w:p>
          <w:p w14:paraId="5E63B5EF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（次/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u w:val="none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分钟）</w:t>
            </w:r>
          </w:p>
        </w:tc>
        <w:tc>
          <w:tcPr>
            <w:tcW w:w="74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9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2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6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0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B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B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6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8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3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F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C4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  <w:tr w14:paraId="57FD3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3B1796F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11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14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18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22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27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6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32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38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42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BE7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</w:p>
        </w:tc>
      </w:tr>
      <w:tr w14:paraId="704E8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113833CE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6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77AB7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1.单个或分组考核。</w:t>
            </w:r>
          </w:p>
          <w:p w14:paraId="53472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864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次增加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807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01F3F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3FC3CCB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10米×4</w:t>
            </w:r>
          </w:p>
          <w:p w14:paraId="15DC5E10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往返跑</w:t>
            </w:r>
          </w:p>
          <w:p w14:paraId="749D29E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（秒）</w:t>
            </w:r>
          </w:p>
        </w:tc>
        <w:tc>
          <w:tcPr>
            <w:tcW w:w="74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2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2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7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8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7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B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2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0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5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80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83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1"/>
                <w:szCs w:val="21"/>
                <w:u w:val="none"/>
              </w:rPr>
              <w:t>两项任选一项</w:t>
            </w:r>
          </w:p>
        </w:tc>
      </w:tr>
      <w:tr w14:paraId="1EC8C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3E26CF5B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53" w:leftChars="-73" w:right="-204" w:rightChars="-9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14″5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7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F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3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D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4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0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  <w:t>8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0C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01D0C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6A97F511"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64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1.单个或分组考核。</w:t>
            </w:r>
          </w:p>
          <w:p w14:paraId="514C1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3C0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3.考核以完成时间计算成绩。</w:t>
            </w:r>
          </w:p>
          <w:p w14:paraId="7BFE6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分的，每递减0.1秒增加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FD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6CC9F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restart"/>
            <w:noWrap w:val="0"/>
            <w:vAlign w:val="center"/>
          </w:tcPr>
          <w:p w14:paraId="64446207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100米跑（秒）</w:t>
            </w:r>
          </w:p>
        </w:tc>
        <w:tc>
          <w:tcPr>
            <w:tcW w:w="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5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7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6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4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A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3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5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B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16分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B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3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A7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11D38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4A4602CC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0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17″3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6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0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6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8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none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5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51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18604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734" w:type="dxa"/>
            <w:vMerge w:val="continue"/>
            <w:noWrap w:val="0"/>
            <w:vAlign w:val="center"/>
          </w:tcPr>
          <w:p w14:paraId="6F125986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</w:p>
        </w:tc>
        <w:tc>
          <w:tcPr>
            <w:tcW w:w="7464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81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1.分组考核。</w:t>
            </w:r>
          </w:p>
          <w:p w14:paraId="2843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2.在100米长直线跑道上标出起点线和终点线，考生从起点线处听到起跑口令后起跑，通过终点线记录时间。</w:t>
            </w:r>
          </w:p>
          <w:p w14:paraId="603B0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3.抢跑犯规，重新组织起跑；跑出本道或用其他方式干扰、阻碍他人者不记录成绩。</w:t>
            </w:r>
          </w:p>
          <w:p w14:paraId="0B52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4.得分超出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分的，每递减0.3秒增加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分。</w:t>
            </w:r>
          </w:p>
        </w:tc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52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</w:p>
        </w:tc>
      </w:tr>
      <w:tr w14:paraId="0B8A9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noWrap w:val="0"/>
            <w:vAlign w:val="center"/>
          </w:tcPr>
          <w:p w14:paraId="43989013"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sz w:val="22"/>
                <w:szCs w:val="22"/>
                <w:u w:val="none"/>
              </w:rPr>
              <w:t>备    注</w:t>
            </w:r>
          </w:p>
        </w:tc>
        <w:tc>
          <w:tcPr>
            <w:tcW w:w="8264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AC1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分，单项未取得有效成绩的不予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聘用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。</w:t>
            </w:r>
          </w:p>
          <w:p w14:paraId="1B45D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u w:val="none"/>
              </w:rPr>
              <w:t>.测试项目及标准中“以上”“以下”均含本级、本数。</w:t>
            </w:r>
          </w:p>
        </w:tc>
      </w:tr>
    </w:tbl>
    <w:p w14:paraId="591603FA">
      <w:pPr>
        <w:widowControl/>
        <w:spacing w:line="40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5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4792"/>
        <w:gridCol w:w="730"/>
        <w:gridCol w:w="730"/>
        <w:gridCol w:w="730"/>
        <w:gridCol w:w="730"/>
      </w:tblGrid>
      <w:tr w14:paraId="54C9B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6"/>
            <w:noWrap w:val="0"/>
            <w:vAlign w:val="center"/>
          </w:tcPr>
          <w:p w14:paraId="340AEBB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岗位适应性测试成绩等次对应分值、测试办法</w:t>
            </w:r>
          </w:p>
        </w:tc>
      </w:tr>
      <w:tr w14:paraId="00521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6" w:type="dxa"/>
            <w:vMerge w:val="restart"/>
            <w:noWrap w:val="0"/>
            <w:vAlign w:val="center"/>
          </w:tcPr>
          <w:p w14:paraId="68EB77F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vMerge w:val="restart"/>
            <w:noWrap w:val="0"/>
            <w:vAlign w:val="center"/>
          </w:tcPr>
          <w:p w14:paraId="3564A6C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294D3E2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65773D4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136B486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31FCAAE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 w14:paraId="115E2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186" w:type="dxa"/>
            <w:vMerge w:val="continue"/>
            <w:noWrap w:val="0"/>
            <w:vAlign w:val="center"/>
          </w:tcPr>
          <w:p w14:paraId="1FF32CB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4792" w:type="dxa"/>
            <w:vMerge w:val="continue"/>
            <w:noWrap w:val="0"/>
            <w:vAlign w:val="center"/>
          </w:tcPr>
          <w:p w14:paraId="27AA775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3368BA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24A4F1C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17487C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25935E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23"/>
                <w:kern w:val="0"/>
                <w:szCs w:val="21"/>
              </w:rPr>
              <w:t>2.5分</w:t>
            </w:r>
          </w:p>
        </w:tc>
      </w:tr>
      <w:tr w14:paraId="1C0BB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noWrap w:val="0"/>
            <w:vAlign w:val="center"/>
          </w:tcPr>
          <w:p w14:paraId="4655C04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noWrap w:val="0"/>
            <w:vAlign w:val="center"/>
          </w:tcPr>
          <w:p w14:paraId="21A97F5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noWrap w:val="0"/>
            <w:vAlign w:val="center"/>
          </w:tcPr>
          <w:p w14:paraId="79EF7C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noWrap w:val="0"/>
            <w:vAlign w:val="center"/>
          </w:tcPr>
          <w:p w14:paraId="29B720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noWrap w:val="0"/>
            <w:vAlign w:val="center"/>
          </w:tcPr>
          <w:p w14:paraId="316054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noWrap w:val="0"/>
            <w:vAlign w:val="center"/>
          </w:tcPr>
          <w:p w14:paraId="01A486C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1′50″</w:t>
            </w:r>
          </w:p>
        </w:tc>
      </w:tr>
      <w:tr w14:paraId="59B9C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noWrap w:val="0"/>
            <w:vAlign w:val="center"/>
          </w:tcPr>
          <w:p w14:paraId="44AE9F1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noWrap w:val="0"/>
            <w:vAlign w:val="center"/>
          </w:tcPr>
          <w:p w14:paraId="0C396D6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noWrap w:val="0"/>
            <w:vAlign w:val="center"/>
          </w:tcPr>
          <w:p w14:paraId="2AD424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10″</w:t>
            </w:r>
          </w:p>
        </w:tc>
        <w:tc>
          <w:tcPr>
            <w:tcW w:w="730" w:type="dxa"/>
            <w:noWrap w:val="0"/>
            <w:vAlign w:val="center"/>
          </w:tcPr>
          <w:p w14:paraId="48AD26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  <w:tc>
          <w:tcPr>
            <w:tcW w:w="730" w:type="dxa"/>
            <w:noWrap w:val="0"/>
            <w:vAlign w:val="center"/>
          </w:tcPr>
          <w:p w14:paraId="298A16E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20″</w:t>
            </w:r>
          </w:p>
        </w:tc>
        <w:tc>
          <w:tcPr>
            <w:tcW w:w="730" w:type="dxa"/>
            <w:noWrap w:val="0"/>
            <w:vAlign w:val="center"/>
          </w:tcPr>
          <w:p w14:paraId="136FC78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25″</w:t>
            </w:r>
          </w:p>
        </w:tc>
      </w:tr>
      <w:tr w14:paraId="10F7E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186" w:type="dxa"/>
            <w:noWrap w:val="0"/>
            <w:vAlign w:val="center"/>
          </w:tcPr>
          <w:p w14:paraId="469CBAC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noWrap w:val="0"/>
            <w:vAlign w:val="center"/>
          </w:tcPr>
          <w:p w14:paraId="6457AF63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noWrap w:val="0"/>
            <w:vAlign w:val="center"/>
          </w:tcPr>
          <w:p w14:paraId="64A0CAE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38″</w:t>
            </w:r>
          </w:p>
        </w:tc>
        <w:tc>
          <w:tcPr>
            <w:tcW w:w="730" w:type="dxa"/>
            <w:noWrap w:val="0"/>
            <w:vAlign w:val="center"/>
          </w:tcPr>
          <w:p w14:paraId="0DB0A72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40″</w:t>
            </w:r>
          </w:p>
        </w:tc>
        <w:tc>
          <w:tcPr>
            <w:tcW w:w="730" w:type="dxa"/>
            <w:noWrap w:val="0"/>
            <w:vAlign w:val="center"/>
          </w:tcPr>
          <w:p w14:paraId="0DF9558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42″</w:t>
            </w:r>
          </w:p>
        </w:tc>
        <w:tc>
          <w:tcPr>
            <w:tcW w:w="730" w:type="dxa"/>
            <w:noWrap w:val="0"/>
            <w:vAlign w:val="center"/>
          </w:tcPr>
          <w:p w14:paraId="33FA87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45″</w:t>
            </w:r>
          </w:p>
        </w:tc>
      </w:tr>
      <w:tr w14:paraId="1A8E3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noWrap w:val="0"/>
            <w:vAlign w:val="center"/>
          </w:tcPr>
          <w:p w14:paraId="2E16DA1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noWrap w:val="0"/>
            <w:vAlign w:val="center"/>
          </w:tcPr>
          <w:p w14:paraId="7B438192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noWrap w:val="0"/>
            <w:vAlign w:val="center"/>
          </w:tcPr>
          <w:p w14:paraId="6A8E4E5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noWrap w:val="0"/>
            <w:vAlign w:val="center"/>
          </w:tcPr>
          <w:p w14:paraId="2837C20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noWrap w:val="0"/>
            <w:vAlign w:val="center"/>
          </w:tcPr>
          <w:p w14:paraId="32A8CCD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noWrap w:val="0"/>
            <w:vAlign w:val="center"/>
          </w:tcPr>
          <w:p w14:paraId="1F109E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15″</w:t>
            </w:r>
          </w:p>
        </w:tc>
      </w:tr>
      <w:tr w14:paraId="735F3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noWrap w:val="0"/>
            <w:vAlign w:val="center"/>
          </w:tcPr>
          <w:p w14:paraId="5EFCDE67"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 w14:paraId="646816AA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单项测试成绩达到一般、中等、良好、优秀等次的，分别计2.5分、5分、7.5分、10分，总成绩最高40分，单项测试成绩未达到一般等次的不予计分。</w:t>
            </w:r>
          </w:p>
        </w:tc>
      </w:tr>
    </w:tbl>
    <w:p w14:paraId="45AE1D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B8C4E0-694D-4890-919B-6A9E5D24A0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B80CC1-4B4A-41A7-8D05-E08AB4283C3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C6432E1-B7E0-410A-89FF-CE22B05E9C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9B0816-F083-47FD-BC4A-4BC1E8B2320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00D83A8-BB33-4AA6-B26C-65B03BA7AA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68EDF23-167E-495C-81C2-E98F484BFE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C014F"/>
    <w:rsid w:val="438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firstLine="420" w:firstLineChars="200"/>
    </w:pPr>
    <w:rPr>
      <w:rFonts w:ascii="Times New Roman" w:hAnsi="Times New Roman" w:eastAsia="方正仿宋_GBK" w:cs="Times New Roman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Arial" w:hAnsi="Arial" w:cs="Arial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paragraph" w:customStyle="1" w:styleId="7">
    <w:name w:val="Default"/>
    <w:next w:val="1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8">
    <w:name w:val="BodyText"/>
    <w:basedOn w:val="1"/>
    <w:autoRedefine/>
    <w:qFormat/>
    <w:uiPriority w:val="0"/>
    <w:pPr>
      <w:spacing w:after="120"/>
      <w:textAlignment w:val="baseline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2025-09-19T01:55:00Z</dcterms:created>
  <dc:creator>yousa</dc:creator>
  <cp:lastModifiedBy>yousa</cp:lastModifiedBy>
  <dcterms:modified xsi:type="dcterms:W3CDTF">2025-09-19T01:55:21Z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E18C90FD800444F5BA2A7D024B9173F5_11</vt:lpwstr>
  </property>
  <property fmtid="{D5CDD505-2E9C-101B-9397-08002B2CF9AE}" pid="4" name="KSOTemplateDocerSaveRecord">
    <vt:lpwstr>eyJoZGlkIjoiMWY1MDJjNTc4NmRkY2U4NTZlNGJkM2VmOTNjNWQ5OWEiLCJ1c2VySWQiOiIzNDYyNzQyMDgifQ==</vt:lpwstr>
  </property>
</Properties>
</file>