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8A6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附件3：</w:t>
      </w:r>
    </w:p>
    <w:p w14:paraId="4E3405E1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网上报名二维码</w:t>
      </w:r>
    </w:p>
    <w:tbl>
      <w:tblPr>
        <w:tblStyle w:val="5"/>
        <w:tblpPr w:leftFromText="180" w:rightFromText="180" w:vertAnchor="text" w:horzAnchor="page" w:tblpX="3273" w:tblpY="60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0"/>
      </w:tblGrid>
      <w:tr w14:paraId="078D0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1" w:hRule="atLeast"/>
        </w:trPr>
        <w:tc>
          <w:tcPr>
            <w:tcW w:w="5680" w:type="dxa"/>
          </w:tcPr>
          <w:p w14:paraId="6E343EB9"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vertAlign w:val="baseline"/>
                <w:lang w:eastAsia="zh-CN"/>
              </w:rPr>
              <w:drawing>
                <wp:inline distT="0" distB="0" distL="114300" distR="114300">
                  <wp:extent cx="3462655" cy="3462655"/>
                  <wp:effectExtent l="0" t="0" r="4445" b="4445"/>
                  <wp:docPr id="1" name="图片 1" descr="三都水族自治县教育系统2026年赴高校引进急需紧缺学科专业教师报名表表_公开链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三都水族自治县教育系统2026年赴高校引进急需紧缺学科专业教师报名表表_公开链接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2655" cy="3462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CDAF4F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 w14:paraId="4A386B00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 w14:paraId="6909F0FD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 w14:paraId="07A94EA3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 w14:paraId="0CDB3F5B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 w14:paraId="70CFEC5D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bookmarkStart w:id="0" w:name="_GoBack"/>
      <w:bookmarkEnd w:id="0"/>
    </w:p>
    <w:p w14:paraId="6649592C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 w14:paraId="18920B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采取网上报名的人员，须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于4月26日14:00至18:00期间，由考生本人按照《公告》“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（二）报名所需材料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”有关要求，携带报名所需材料原件及复印件到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武汉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大学校内体育馆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现场报名点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参加现场资格复审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未按规定时间参加资格复审或经资格复审不符合报考条件的，视为报名失败。</w:t>
      </w:r>
    </w:p>
    <w:p w14:paraId="69EEA407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 w14:paraId="03F896D0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B27A5"/>
    <w:rsid w:val="16866C20"/>
    <w:rsid w:val="315010BD"/>
    <w:rsid w:val="38DA4CFE"/>
    <w:rsid w:val="60EC6E3F"/>
    <w:rsid w:val="6B9F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ascii="Calibri" w:hAnsi="Calibri" w:eastAsia="宋体" w:cs="Times New Roman"/>
    </w:rPr>
  </w:style>
  <w:style w:type="paragraph" w:styleId="3">
    <w:name w:val="toc 1"/>
    <w:basedOn w:val="2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uto"/>
      <w:ind w:left="0" w:right="0" w:firstLine="796" w:firstLineChars="221"/>
      <w:jc w:val="both"/>
    </w:pPr>
    <w:rPr>
      <w:rFonts w:hint="default" w:ascii="Times New Roman" w:hAnsi="Times New Roman" w:eastAsia="宋体" w:cs="Times New Roman"/>
      <w:kern w:val="2"/>
      <w:sz w:val="36"/>
      <w:szCs w:val="21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143</Characters>
  <Lines>0</Lines>
  <Paragraphs>0</Paragraphs>
  <TotalTime>26</TotalTime>
  <ScaleCrop>false</ScaleCrop>
  <LinksUpToDate>false</LinksUpToDate>
  <CharactersWithSpaces>143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2025-11-20T03:51:00Z</dcterms:created>
  <dc:creator>Administrator</dc:creator>
  <cp:lastModifiedBy>ゐ噯諪留</cp:lastModifiedBy>
  <cp:lastPrinted>2026-04-14T04:36:00Z</cp:lastPrinted>
  <dcterms:modified xsi:type="dcterms:W3CDTF">2026-04-14T05:01:49Z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5567CD24C4DB4B6EAFC55EABA559C99F_12</vt:lpwstr>
  </property>
  <property fmtid="{D5CDD505-2E9C-101B-9397-08002B2CF9AE}" pid="4" name="KSOTemplateDocerSaveRecord">
    <vt:lpwstr>eyJoZGlkIjoiMzA0MDk3ODdlNzhjYzM2YjkxMGQwYTU2MTdkNTU3ZDQiLCJ1c2VySWQiOiI3NTQ1NzIxMzgifQ==</vt:lpwstr>
  </property>
</Properties>
</file>