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55050">
      <w:pPr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附件2</w:t>
      </w:r>
      <w:r>
        <w:rPr>
          <w:rFonts w:hint="eastAsia" w:ascii="方正小标宋简体" w:hAnsi="宋体" w:eastAsia="方正小标宋简体"/>
          <w:sz w:val="40"/>
          <w:szCs w:val="40"/>
          <w:lang w:val="en-US" w:eastAsia="zh-CN"/>
        </w:rPr>
        <w:t>：</w:t>
      </w:r>
      <w:r>
        <w:rPr>
          <w:rFonts w:hint="eastAsia"/>
          <w:sz w:val="20"/>
          <w:szCs w:val="22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 w:ascii="方正小标宋简体" w:hAnsi="宋体" w:eastAsia="方正小标宋简体"/>
          <w:sz w:val="44"/>
          <w:szCs w:val="44"/>
        </w:rPr>
        <w:t>回避亲属关系图</w:t>
      </w:r>
    </w:p>
    <w:p w14:paraId="1A109917">
      <w:pPr>
        <w:rPr>
          <w:rFonts w:hint="default" w:eastAsiaTheme="minorEastAsia"/>
          <w:lang w:val="en-US" w:eastAsia="zh-CN"/>
        </w:rPr>
      </w:pPr>
      <w:r>
        <w:rPr>
          <w:rFonts w:ascii="方正小标宋简体" w:hAnsi="宋体" w:eastAsia="方正小标宋简体"/>
          <w:sz w:val="44"/>
          <w:szCs w:val="44"/>
        </w:rPr>
        <w:drawing>
          <wp:inline distT="0" distB="0" distL="114300" distR="114300">
            <wp:extent cx="8715375" cy="4095750"/>
            <wp:effectExtent l="0" t="0" r="190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t="9073"/>
                    <a:stretch>
                      <a:fillRect/>
                    </a:stretch>
                  </pic:blipFill>
                  <pic:spPr>
                    <a:xfrm>
                      <a:off x="0" y="0"/>
                      <a:ext cx="87153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2555B"/>
    <w:rsid w:val="4662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2026-03-16T03:04:00Z</dcterms:created>
  <dc:creator>黄畅</dc:creator>
  <cp:lastModifiedBy>黄畅</cp:lastModifiedBy>
  <dcterms:modified xsi:type="dcterms:W3CDTF">2026-03-16T03:08:52Z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93648766A4F5423C825547E3FF656311_11</vt:lpwstr>
  </property>
  <property fmtid="{D5CDD505-2E9C-101B-9397-08002B2CF9AE}" pid="4" name="KSOTemplateDocerSaveRecord">
    <vt:lpwstr>eyJoZGlkIjoiZGFiNjE0MGQ2ZGZjNWY2NzAzMmQzM2I3ZDIyNTQ5NjMiLCJ1c2VySWQiOiIxNjczNzI3MDc4In0=</vt:lpwstr>
  </property>
</Properties>
</file>