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宜宾市消防救援局2026年第一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救援</w:t>
      </w:r>
      <w:r>
        <w:rPr>
          <w:rFonts w:ascii="Times New Roman" w:hAnsi="Times New Roman" w:eastAsia="方正仿宋_GBK" w:cs="Times New Roman"/>
          <w:sz w:val="32"/>
          <w:szCs w:val="32"/>
        </w:rPr>
        <w:t>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1B481944"/>
    <w:rsid w:val="2A7B4A9C"/>
    <w:rsid w:val="2A8434CD"/>
    <w:rsid w:val="2FFE2F47"/>
    <w:rsid w:val="31555648"/>
    <w:rsid w:val="76F80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2</Lines>
  <Paragraphs>1</Paragraphs>
  <TotalTime>0</TotalTime>
  <ScaleCrop>false</ScaleCrop>
  <LinksUpToDate>false</LinksUpToDate>
  <CharactersWithSpaces>373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2023-08-06T17:16:00Z</dcterms:created>
  <dc:creator>吴 禹甫</dc:creator>
  <cp:lastModifiedBy>睢鑫</cp:lastModifiedBy>
  <dcterms:modified xsi:type="dcterms:W3CDTF">2026-04-07T22:06:34Z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eyJoZGlkIjoiMmFhYjNjZGFiYTdmN2ZmZWQ0MWVkMmMyODM1OTMxOGEiLCJ1c2VySWQiOiI1NjAyMDg2NTIifQ==</vt:lpwstr>
  </property>
  <property fmtid="{D5CDD505-2E9C-101B-9397-08002B2CF9AE}" pid="3" name="KSOProductBuildVer">
    <vt:lpwstr>2052-12.8.2.20327</vt:lpwstr>
  </property>
  <property fmtid="{D5CDD505-2E9C-101B-9397-08002B2CF9AE}" pid="4" name="ICV">
    <vt:lpwstr>1547B72E62DF4434A690B4F4E2066307_12</vt:lpwstr>
  </property>
</Properties>
</file>