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5F2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aps w:val="0"/>
          <w:color w:val="auto"/>
          <w:spacing w:val="0"/>
          <w:sz w:val="40"/>
          <w:szCs w:val="40"/>
          <w:highlight w:val="none"/>
          <w:shd w:val="clear" w:fill="FFFFFF"/>
          <w:vertAlign w:val="baseline"/>
        </w:rPr>
      </w:pPr>
      <w:r>
        <w:rPr>
          <w:rFonts w:hint="eastAsia" w:ascii="黑体" w:hAnsi="黑体" w:eastAsia="黑体" w:cs="黑体"/>
          <w:i w:val="0"/>
          <w:iCs w:val="0"/>
          <w:caps w:val="0"/>
          <w:color w:val="auto"/>
          <w:spacing w:val="0"/>
          <w:sz w:val="40"/>
          <w:szCs w:val="40"/>
          <w:highlight w:val="none"/>
          <w:shd w:val="clear" w:fill="FFFFFF"/>
          <w:vertAlign w:val="baseline"/>
        </w:rPr>
        <w:t>澄迈县202</w:t>
      </w:r>
      <w:r>
        <w:rPr>
          <w:rFonts w:hint="eastAsia" w:ascii="黑体" w:hAnsi="黑体" w:eastAsia="黑体" w:cs="黑体"/>
          <w:i w:val="0"/>
          <w:iCs w:val="0"/>
          <w:caps w:val="0"/>
          <w:color w:val="auto"/>
          <w:spacing w:val="0"/>
          <w:sz w:val="40"/>
          <w:szCs w:val="40"/>
          <w:highlight w:val="none"/>
          <w:shd w:val="clear" w:fill="FFFFFF"/>
          <w:vertAlign w:val="baseline"/>
          <w:lang w:val="en-US" w:eastAsia="zh-CN"/>
        </w:rPr>
        <w:t>6</w:t>
      </w:r>
      <w:r>
        <w:rPr>
          <w:rFonts w:hint="eastAsia" w:ascii="黑体" w:hAnsi="黑体" w:eastAsia="黑体" w:cs="黑体"/>
          <w:i w:val="0"/>
          <w:iCs w:val="0"/>
          <w:caps w:val="0"/>
          <w:color w:val="auto"/>
          <w:spacing w:val="0"/>
          <w:sz w:val="40"/>
          <w:szCs w:val="40"/>
          <w:highlight w:val="none"/>
          <w:shd w:val="clear" w:fill="FFFFFF"/>
          <w:vertAlign w:val="baseline"/>
        </w:rPr>
        <w:t>年</w:t>
      </w:r>
      <w:r>
        <w:rPr>
          <w:rFonts w:hint="eastAsia" w:ascii="黑体" w:hAnsi="黑体" w:eastAsia="黑体" w:cs="黑体"/>
          <w:i w:val="0"/>
          <w:iCs w:val="0"/>
          <w:caps w:val="0"/>
          <w:color w:val="auto"/>
          <w:spacing w:val="0"/>
          <w:sz w:val="40"/>
          <w:szCs w:val="40"/>
          <w:highlight w:val="none"/>
          <w:shd w:val="clear" w:fill="FFFFFF"/>
          <w:vertAlign w:val="baseline"/>
          <w:lang w:val="en-US" w:eastAsia="zh-CN"/>
        </w:rPr>
        <w:t>公开</w:t>
      </w:r>
      <w:r>
        <w:rPr>
          <w:rFonts w:hint="eastAsia" w:ascii="黑体" w:hAnsi="黑体" w:eastAsia="黑体" w:cs="黑体"/>
          <w:i w:val="0"/>
          <w:iCs w:val="0"/>
          <w:caps w:val="0"/>
          <w:color w:val="auto"/>
          <w:spacing w:val="0"/>
          <w:sz w:val="40"/>
          <w:szCs w:val="40"/>
          <w:highlight w:val="none"/>
          <w:shd w:val="clear" w:fill="FFFFFF"/>
          <w:vertAlign w:val="baseline"/>
        </w:rPr>
        <w:t>招聘</w:t>
      </w:r>
      <w:r>
        <w:rPr>
          <w:rFonts w:hint="eastAsia" w:ascii="黑体" w:hAnsi="黑体" w:eastAsia="黑体" w:cs="黑体"/>
          <w:i w:val="0"/>
          <w:iCs w:val="0"/>
          <w:caps w:val="0"/>
          <w:color w:val="auto"/>
          <w:spacing w:val="0"/>
          <w:sz w:val="40"/>
          <w:szCs w:val="40"/>
          <w:highlight w:val="none"/>
          <w:shd w:val="clear" w:fill="FFFFFF"/>
          <w:vertAlign w:val="baseline"/>
          <w:lang w:val="en-US" w:eastAsia="zh-CN"/>
        </w:rPr>
        <w:t>网格员</w:t>
      </w:r>
    </w:p>
    <w:p w14:paraId="2134E2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aps w:val="0"/>
          <w:color w:val="auto"/>
          <w:spacing w:val="0"/>
          <w:sz w:val="40"/>
          <w:szCs w:val="40"/>
          <w:highlight w:val="none"/>
          <w:shd w:val="clear" w:fill="FFFFFF"/>
          <w:vertAlign w:val="baseline"/>
        </w:rPr>
      </w:pPr>
      <w:r>
        <w:rPr>
          <w:rFonts w:hint="eastAsia" w:ascii="黑体" w:hAnsi="黑体" w:eastAsia="黑体" w:cs="黑体"/>
          <w:i w:val="0"/>
          <w:iCs w:val="0"/>
          <w:caps w:val="0"/>
          <w:color w:val="auto"/>
          <w:spacing w:val="0"/>
          <w:sz w:val="40"/>
          <w:szCs w:val="40"/>
          <w:highlight w:val="none"/>
          <w:shd w:val="clear" w:fill="FFFFFF"/>
          <w:vertAlign w:val="baseline"/>
          <w:lang w:val="en-US" w:eastAsia="zh-CN"/>
        </w:rPr>
        <w:t>公告</w:t>
      </w:r>
      <w:r>
        <w:rPr>
          <w:rFonts w:hint="eastAsia" w:ascii="黑体" w:hAnsi="黑体" w:eastAsia="黑体" w:cs="黑体"/>
          <w:i w:val="0"/>
          <w:iCs w:val="0"/>
          <w:caps w:val="0"/>
          <w:color w:val="auto"/>
          <w:spacing w:val="0"/>
          <w:sz w:val="40"/>
          <w:szCs w:val="40"/>
          <w:highlight w:val="none"/>
          <w:shd w:val="clear" w:fill="FFFFFF"/>
          <w:vertAlign w:val="baseline"/>
        </w:rPr>
        <w:t>（第1号）</w:t>
      </w:r>
    </w:p>
    <w:p w14:paraId="14F7CA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aps w:val="0"/>
          <w:color w:val="auto"/>
          <w:spacing w:val="0"/>
          <w:sz w:val="40"/>
          <w:szCs w:val="40"/>
          <w:highlight w:val="none"/>
          <w:shd w:val="clear" w:fill="FFFFFF"/>
          <w:vertAlign w:val="baseline"/>
        </w:rPr>
      </w:pPr>
    </w:p>
    <w:p w14:paraId="774C8D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i w:val="0"/>
          <w:iCs w:val="0"/>
          <w:caps w:val="0"/>
          <w:color w:val="auto"/>
          <w:spacing w:val="0"/>
          <w:sz w:val="32"/>
          <w:szCs w:val="32"/>
          <w:highlight w:val="none"/>
          <w:shd w:val="clear" w:fill="FFFFFF"/>
          <w:vertAlign w:val="baseline"/>
        </w:rPr>
      </w:pPr>
      <w:r>
        <w:rPr>
          <w:rFonts w:ascii="仿宋_GB2312" w:hAnsi="宋体" w:eastAsia="仿宋_GB2312" w:cs="仿宋_GB2312"/>
          <w:i w:val="0"/>
          <w:iCs w:val="0"/>
          <w:caps w:val="0"/>
          <w:color w:val="auto"/>
          <w:spacing w:val="0"/>
          <w:sz w:val="32"/>
          <w:szCs w:val="32"/>
          <w:highlight w:val="none"/>
          <w:shd w:val="clear" w:fill="FFFFFF"/>
          <w:vertAlign w:val="baseline"/>
        </w:rPr>
        <w:t>为</w:t>
      </w:r>
      <w:r>
        <w:rPr>
          <w:rFonts w:hint="eastAsia" w:ascii="仿宋_GB2312" w:hAnsi="宋体" w:eastAsia="仿宋_GB2312" w:cs="仿宋_GB2312"/>
          <w:i w:val="0"/>
          <w:iCs w:val="0"/>
          <w:caps w:val="0"/>
          <w:color w:val="auto"/>
          <w:spacing w:val="0"/>
          <w:sz w:val="32"/>
          <w:szCs w:val="32"/>
          <w:highlight w:val="none"/>
          <w:shd w:val="clear" w:fill="FFFFFF"/>
          <w:vertAlign w:val="baseline"/>
        </w:rPr>
        <w:t>加强</w:t>
      </w:r>
      <w:r>
        <w:rPr>
          <w:rFonts w:hint="eastAsia" w:ascii="仿宋_GB2312" w:hAnsi="宋体" w:eastAsia="仿宋_GB2312" w:cs="仿宋_GB2312"/>
          <w:i w:val="0"/>
          <w:iCs w:val="0"/>
          <w:caps w:val="0"/>
          <w:color w:val="auto"/>
          <w:spacing w:val="0"/>
          <w:sz w:val="32"/>
          <w:szCs w:val="32"/>
          <w:highlight w:val="none"/>
          <w:shd w:val="clear" w:fill="FFFFFF"/>
          <w:vertAlign w:val="baseline"/>
          <w:lang w:val="en-US" w:eastAsia="zh-CN"/>
        </w:rPr>
        <w:t>澄迈县网格员</w:t>
      </w:r>
      <w:r>
        <w:rPr>
          <w:rFonts w:hint="eastAsia" w:ascii="仿宋_GB2312" w:hAnsi="宋体" w:eastAsia="仿宋_GB2312" w:cs="仿宋_GB2312"/>
          <w:i w:val="0"/>
          <w:iCs w:val="0"/>
          <w:caps w:val="0"/>
          <w:color w:val="auto"/>
          <w:spacing w:val="0"/>
          <w:sz w:val="32"/>
          <w:szCs w:val="32"/>
          <w:highlight w:val="none"/>
          <w:shd w:val="clear" w:fill="FFFFFF"/>
          <w:vertAlign w:val="baseline"/>
        </w:rPr>
        <w:t>队伍建设，充实配强基层工作力量，提升服务管理效能</w:t>
      </w:r>
      <w:r>
        <w:rPr>
          <w:rFonts w:hint="eastAsia" w:ascii="仿宋_GB2312" w:hAnsi="宋体" w:eastAsia="仿宋_GB2312" w:cs="仿宋_GB2312"/>
          <w:i w:val="0"/>
          <w:iCs w:val="0"/>
          <w:caps w:val="0"/>
          <w:color w:val="auto"/>
          <w:spacing w:val="0"/>
          <w:sz w:val="32"/>
          <w:szCs w:val="32"/>
          <w:highlight w:val="none"/>
          <w:shd w:val="clear" w:fill="FFFFFF"/>
          <w:vertAlign w:val="baseline"/>
          <w:lang w:eastAsia="zh-CN"/>
        </w:rPr>
        <w:t>，</w:t>
      </w:r>
      <w:r>
        <w:rPr>
          <w:rFonts w:hint="eastAsia" w:ascii="仿宋_GB2312" w:hAnsi="宋体" w:eastAsia="仿宋_GB2312" w:cs="仿宋_GB2312"/>
          <w:i w:val="0"/>
          <w:iCs w:val="0"/>
          <w:caps w:val="0"/>
          <w:color w:val="auto"/>
          <w:spacing w:val="0"/>
          <w:sz w:val="32"/>
          <w:szCs w:val="32"/>
          <w:highlight w:val="none"/>
          <w:shd w:val="clear" w:fill="FFFFFF"/>
          <w:vertAlign w:val="baseline"/>
          <w:lang w:val="en-US" w:eastAsia="zh-CN"/>
        </w:rPr>
        <w:t>海南红硒地人力资源有限责任公司决定面向社会公开招聘87名网格员，派往澄迈县各镇开展工作，</w:t>
      </w:r>
      <w:r>
        <w:rPr>
          <w:rFonts w:hint="eastAsia" w:ascii="仿宋_GB2312" w:hAnsi="宋体" w:eastAsia="仿宋_GB2312" w:cs="仿宋_GB2312"/>
          <w:i w:val="0"/>
          <w:iCs w:val="0"/>
          <w:caps w:val="0"/>
          <w:color w:val="auto"/>
          <w:spacing w:val="0"/>
          <w:sz w:val="32"/>
          <w:szCs w:val="32"/>
          <w:highlight w:val="none"/>
          <w:shd w:val="clear" w:fill="FFFFFF"/>
          <w:vertAlign w:val="baseline"/>
          <w:lang w:eastAsia="zh-CN"/>
        </w:rPr>
        <w:t>本次招聘的网格员工作地点在镇或村</w:t>
      </w:r>
      <w:r>
        <w:rPr>
          <w:rFonts w:hint="eastAsia" w:ascii="仿宋_GB2312" w:hAnsi="宋体" w:eastAsia="仿宋_GB2312" w:cs="仿宋_GB2312"/>
          <w:i w:val="0"/>
          <w:iCs w:val="0"/>
          <w:caps w:val="0"/>
          <w:color w:val="auto"/>
          <w:spacing w:val="0"/>
          <w:sz w:val="32"/>
          <w:szCs w:val="32"/>
          <w:highlight w:val="none"/>
          <w:shd w:val="clear" w:fill="FFFFFF"/>
          <w:vertAlign w:val="baseline"/>
          <w:lang w:val="en-US" w:eastAsia="zh-CN"/>
        </w:rPr>
        <w:t>。</w:t>
      </w:r>
      <w:r>
        <w:rPr>
          <w:rFonts w:hint="eastAsia" w:ascii="仿宋_GB2312" w:hAnsi="宋体" w:eastAsia="仿宋_GB2312" w:cs="仿宋_GB2312"/>
          <w:i w:val="0"/>
          <w:iCs w:val="0"/>
          <w:caps w:val="0"/>
          <w:color w:val="auto"/>
          <w:spacing w:val="0"/>
          <w:sz w:val="32"/>
          <w:szCs w:val="32"/>
          <w:highlight w:val="none"/>
          <w:shd w:val="clear" w:fill="FFFFFF"/>
          <w:vertAlign w:val="baseline"/>
        </w:rPr>
        <w:t>现将有关事项公告如下：</w:t>
      </w:r>
    </w:p>
    <w:p w14:paraId="07474C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i w:val="0"/>
          <w:iCs w:val="0"/>
          <w:caps w:val="0"/>
          <w:color w:val="auto"/>
          <w:spacing w:val="0"/>
          <w:kern w:val="2"/>
          <w:sz w:val="32"/>
          <w:szCs w:val="32"/>
          <w:highlight w:val="none"/>
          <w:shd w:val="clear" w:fill="FFFFFF"/>
          <w:vertAlign w:val="baseline"/>
          <w:lang w:val="en-US" w:eastAsia="zh-CN" w:bidi="ar-SA"/>
        </w:rPr>
      </w:pPr>
      <w:r>
        <w:rPr>
          <w:rFonts w:hint="eastAsia" w:ascii="黑体" w:hAnsi="黑体" w:eastAsia="黑体" w:cs="黑体"/>
          <w:b w:val="0"/>
          <w:bCs w:val="0"/>
          <w:i w:val="0"/>
          <w:iCs w:val="0"/>
          <w:caps w:val="0"/>
          <w:color w:val="auto"/>
          <w:spacing w:val="0"/>
          <w:kern w:val="2"/>
          <w:sz w:val="32"/>
          <w:szCs w:val="32"/>
          <w:highlight w:val="none"/>
          <w:shd w:val="clear" w:fill="FFFFFF"/>
          <w:vertAlign w:val="baseline"/>
          <w:lang w:val="en-US" w:eastAsia="zh-CN" w:bidi="ar-SA"/>
        </w:rPr>
        <w:t>一、招聘职位及资格条件</w:t>
      </w:r>
    </w:p>
    <w:p w14:paraId="78B00B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楷体_GB2312" w:hAnsi="楷体_GB2312" w:eastAsia="楷体_GB2312" w:cs="楷体_GB2312"/>
          <w:b/>
          <w:bCs/>
          <w:i w:val="0"/>
          <w:iCs w:val="0"/>
          <w:caps w:val="0"/>
          <w:color w:val="auto"/>
          <w:spacing w:val="0"/>
          <w:kern w:val="2"/>
          <w:sz w:val="32"/>
          <w:szCs w:val="32"/>
          <w:highlight w:val="none"/>
          <w:shd w:val="clear" w:fill="FFFFFF"/>
          <w:vertAlign w:val="baseline"/>
          <w:lang w:val="en-US" w:eastAsia="zh-CN" w:bidi="ar-SA"/>
        </w:rPr>
      </w:pPr>
      <w:r>
        <w:rPr>
          <w:rFonts w:hint="eastAsia" w:ascii="楷体_GB2312" w:hAnsi="楷体_GB2312" w:eastAsia="楷体_GB2312" w:cs="楷体_GB2312"/>
          <w:b/>
          <w:bCs/>
          <w:i w:val="0"/>
          <w:iCs w:val="0"/>
          <w:caps w:val="0"/>
          <w:color w:val="auto"/>
          <w:spacing w:val="0"/>
          <w:kern w:val="2"/>
          <w:sz w:val="32"/>
          <w:szCs w:val="32"/>
          <w:highlight w:val="none"/>
          <w:shd w:val="clear" w:fill="FFFFFF"/>
          <w:vertAlign w:val="baseline"/>
          <w:lang w:val="en-US" w:eastAsia="zh-CN" w:bidi="ar-SA"/>
        </w:rPr>
        <w:t>（一）招聘职位</w:t>
      </w:r>
    </w:p>
    <w:p w14:paraId="75463F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公开招聘网格员87名，具体岗位如下(附件1)：</w:t>
      </w:r>
    </w:p>
    <w:tbl>
      <w:tblPr>
        <w:tblStyle w:val="3"/>
        <w:tblW w:w="10100" w:type="dxa"/>
        <w:tblInd w:w="-5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900"/>
        <w:gridCol w:w="700"/>
        <w:gridCol w:w="2013"/>
        <w:gridCol w:w="870"/>
        <w:gridCol w:w="679"/>
        <w:gridCol w:w="1113"/>
        <w:gridCol w:w="638"/>
        <w:gridCol w:w="994"/>
        <w:gridCol w:w="1581"/>
      </w:tblGrid>
      <w:tr w14:paraId="272E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10100" w:type="dxa"/>
            <w:gridSpan w:val="10"/>
            <w:tcBorders>
              <w:top w:val="nil"/>
              <w:left w:val="nil"/>
              <w:bottom w:val="nil"/>
              <w:right w:val="nil"/>
            </w:tcBorders>
            <w:shd w:val="clear" w:color="auto" w:fill="auto"/>
            <w:noWrap/>
            <w:vAlign w:val="center"/>
          </w:tcPr>
          <w:p w14:paraId="422B1E3E">
            <w:pPr>
              <w:keepNext w:val="0"/>
              <w:keepLines w:val="0"/>
              <w:widowControl/>
              <w:suppressLineNumbers w:val="0"/>
              <w:jc w:val="center"/>
              <w:textAlignment w:val="center"/>
              <w:rPr>
                <w:rFonts w:hint="eastAsia" w:ascii="仿宋" w:hAnsi="仿宋" w:eastAsia="仿宋" w:cs="仿宋"/>
                <w:b/>
                <w:bCs/>
                <w:i w:val="0"/>
                <w:iCs w:val="0"/>
                <w:color w:val="auto"/>
                <w:sz w:val="44"/>
                <w:szCs w:val="44"/>
                <w:highlight w:val="none"/>
                <w:u w:val="none"/>
              </w:rPr>
            </w:pPr>
            <w:r>
              <w:rPr>
                <w:rFonts w:hint="eastAsia" w:ascii="仿宋" w:hAnsi="仿宋" w:eastAsia="仿宋" w:cs="仿宋"/>
                <w:b/>
                <w:bCs/>
                <w:i w:val="0"/>
                <w:iCs w:val="0"/>
                <w:color w:val="auto"/>
                <w:kern w:val="0"/>
                <w:sz w:val="36"/>
                <w:szCs w:val="36"/>
                <w:highlight w:val="none"/>
                <w:u w:val="none"/>
                <w:lang w:val="en-US" w:eastAsia="zh-CN" w:bidi="ar"/>
              </w:rPr>
              <w:t>澄迈县2026年公开招聘网格员职位表</w:t>
            </w:r>
          </w:p>
        </w:tc>
      </w:tr>
      <w:tr w14:paraId="0162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C2A4">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F421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报考岗位</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96098">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招聘人数</w:t>
            </w:r>
          </w:p>
        </w:tc>
        <w:tc>
          <w:tcPr>
            <w:tcW w:w="53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BC5C6C">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资格条件</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D07B2">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考核方式</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3B84D">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其他说明</w:t>
            </w:r>
          </w:p>
        </w:tc>
      </w:tr>
      <w:tr w14:paraId="0130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81C2">
            <w:pPr>
              <w:jc w:val="center"/>
              <w:rPr>
                <w:rFonts w:hint="eastAsia" w:ascii="仿宋" w:hAnsi="仿宋" w:eastAsia="仿宋" w:cs="仿宋"/>
                <w:b/>
                <w:bCs/>
                <w:i w:val="0"/>
                <w:iCs w:val="0"/>
                <w:color w:val="auto"/>
                <w:sz w:val="24"/>
                <w:szCs w:val="24"/>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9EC01">
            <w:pPr>
              <w:jc w:val="center"/>
              <w:rPr>
                <w:rFonts w:hint="eastAsia" w:ascii="仿宋" w:hAnsi="仿宋" w:eastAsia="仿宋" w:cs="仿宋"/>
                <w:b/>
                <w:bCs/>
                <w:i w:val="0"/>
                <w:iCs w:val="0"/>
                <w:color w:val="auto"/>
                <w:sz w:val="24"/>
                <w:szCs w:val="24"/>
                <w:highlight w:val="none"/>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308C0">
            <w:pPr>
              <w:jc w:val="center"/>
              <w:rPr>
                <w:rFonts w:hint="eastAsia" w:ascii="仿宋" w:hAnsi="仿宋" w:eastAsia="仿宋" w:cs="仿宋"/>
                <w:b/>
                <w:bCs/>
                <w:i w:val="0"/>
                <w:iCs w:val="0"/>
                <w:color w:val="auto"/>
                <w:sz w:val="22"/>
                <w:szCs w:val="22"/>
                <w:highlight w:val="none"/>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7311">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年龄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DF65">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学历</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E726">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专业</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3476">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户籍</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295D">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性别</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676DA">
            <w:pPr>
              <w:jc w:val="center"/>
              <w:rPr>
                <w:rFonts w:hint="eastAsia" w:ascii="仿宋" w:hAnsi="仿宋" w:eastAsia="仿宋" w:cs="仿宋"/>
                <w:b/>
                <w:bCs/>
                <w:i w:val="0"/>
                <w:iCs w:val="0"/>
                <w:color w:val="auto"/>
                <w:sz w:val="22"/>
                <w:szCs w:val="22"/>
                <w:highlight w:val="none"/>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1591E">
            <w:pPr>
              <w:jc w:val="center"/>
              <w:rPr>
                <w:rFonts w:hint="eastAsia" w:ascii="仿宋" w:hAnsi="仿宋" w:eastAsia="仿宋" w:cs="仿宋"/>
                <w:b/>
                <w:bCs/>
                <w:i w:val="0"/>
                <w:iCs w:val="0"/>
                <w:color w:val="auto"/>
                <w:sz w:val="22"/>
                <w:szCs w:val="22"/>
                <w:highlight w:val="none"/>
                <w:u w:val="none"/>
              </w:rPr>
            </w:pPr>
          </w:p>
        </w:tc>
      </w:tr>
      <w:tr w14:paraId="0CDE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58A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C2E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金江镇网格员</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D0E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27</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CF9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18周岁以上、40周岁以下（1985年4月6日至2008年4月5日出生）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6EC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大专及以上学历</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85C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专业不限</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B9D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澄迈县户籍或澄迈县常住人口</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38D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CC5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笔试+面试</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E67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000000"/>
                <w:kern w:val="0"/>
                <w:sz w:val="22"/>
                <w:szCs w:val="22"/>
                <w:u w:val="none"/>
                <w:lang w:val="en-US" w:eastAsia="zh-CN" w:bidi="ar"/>
              </w:rPr>
              <w:t>非澄迈县户籍需提供澄迈县居住证或居住证明</w:t>
            </w:r>
          </w:p>
        </w:tc>
      </w:tr>
      <w:tr w14:paraId="0C59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4F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D07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老城镇网格员</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389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15</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E53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18周岁以上、40周岁以下（1985年4月6日至2008年4月5日出生）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E13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大专及以上学历</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505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专业不限</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6B6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澄迈县户籍或澄迈县常住人口</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DFD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EAA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笔试+面试</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7F2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000000"/>
                <w:kern w:val="0"/>
                <w:sz w:val="22"/>
                <w:szCs w:val="22"/>
                <w:u w:val="none"/>
                <w:lang w:val="en-US" w:eastAsia="zh-CN" w:bidi="ar"/>
              </w:rPr>
              <w:t>非澄迈县户籍需提供澄迈县居住证或居住证明</w:t>
            </w:r>
          </w:p>
        </w:tc>
      </w:tr>
      <w:tr w14:paraId="4A87B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2A1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782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瑞溪镇网格员</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E55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76F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18周岁以上、40周岁以下（1985年4月6日至2008年4月5日出生）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559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大专及以上学历</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F68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专业不限</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3B4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澄迈县户籍或澄迈县常住人口</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F96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788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笔试+面试</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81C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000000"/>
                <w:kern w:val="0"/>
                <w:sz w:val="22"/>
                <w:szCs w:val="22"/>
                <w:u w:val="none"/>
                <w:lang w:val="en-US" w:eastAsia="zh-CN" w:bidi="ar"/>
              </w:rPr>
              <w:t>非澄迈县户籍需提供澄迈县居住证或居住证明</w:t>
            </w:r>
          </w:p>
        </w:tc>
      </w:tr>
      <w:tr w14:paraId="5DDA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44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952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永发镇网格员</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F7D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93E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18周岁以上、40周岁以下（1985年4月6日至2008年4月5日出生）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928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大专及以上学历</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ED7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专业不限</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9CE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澄迈县户籍或澄迈县常住人口</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689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D23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笔试+面试</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0DB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000000"/>
                <w:kern w:val="0"/>
                <w:sz w:val="22"/>
                <w:szCs w:val="22"/>
                <w:u w:val="none"/>
                <w:lang w:val="en-US" w:eastAsia="zh-CN" w:bidi="ar"/>
              </w:rPr>
              <w:t>非澄迈县户籍需提供澄迈县居住证或居住证明</w:t>
            </w:r>
          </w:p>
        </w:tc>
      </w:tr>
      <w:tr w14:paraId="25A4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712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9BF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加乐镇网格员</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746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E4E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18周岁以上、40周岁以下（1985年4月6日至2008年4月5日出生）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C9E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大专及以上学历</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48B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专业不限</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94B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澄迈县户籍或澄迈县常住人口</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A5C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3F0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笔试+面试</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1FD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000000"/>
                <w:kern w:val="0"/>
                <w:sz w:val="22"/>
                <w:szCs w:val="22"/>
                <w:u w:val="none"/>
                <w:lang w:val="en-US" w:eastAsia="zh-CN" w:bidi="ar"/>
              </w:rPr>
              <w:t>非澄迈县户籍需提供澄迈县居住证或居住证明</w:t>
            </w:r>
            <w:r>
              <w:rPr>
                <w:rFonts w:hint="eastAsia" w:ascii="仿宋" w:hAnsi="仿宋" w:eastAsia="仿宋" w:cs="仿宋"/>
                <w:i w:val="0"/>
                <w:iCs w:val="0"/>
                <w:color w:val="auto"/>
                <w:kern w:val="0"/>
                <w:sz w:val="22"/>
                <w:szCs w:val="22"/>
                <w:highlight w:val="none"/>
                <w:u w:val="none"/>
                <w:lang w:val="en-US" w:eastAsia="zh-CN" w:bidi="ar"/>
              </w:rPr>
              <w:t>名</w:t>
            </w:r>
          </w:p>
        </w:tc>
      </w:tr>
      <w:tr w14:paraId="23E7C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D4C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3EC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文儒镇网格员</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C15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B27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18周岁以上、40周岁以下（1985年4月6日至2008年4月5日出生）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31E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大专及以上学历</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A03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专业不限</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1DF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澄迈县户籍或澄迈县常住人口</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D5B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464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笔试+面试</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396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000000"/>
                <w:kern w:val="0"/>
                <w:sz w:val="22"/>
                <w:szCs w:val="22"/>
                <w:u w:val="none"/>
                <w:lang w:val="en-US" w:eastAsia="zh-CN" w:bidi="ar"/>
              </w:rPr>
              <w:t>非澄迈县户籍需提供澄迈县居住证或居住证明</w:t>
            </w:r>
          </w:p>
        </w:tc>
      </w:tr>
      <w:tr w14:paraId="78FC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7D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80F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中兴镇网格员</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F34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AD5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18周岁以上、40周岁以下（1985年4月6日至2008年4月5日出生）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975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大专及以上学历</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E6A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专业不限</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809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澄迈县户籍或澄迈县常住人口</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903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DA8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笔试+面试</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527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000000"/>
                <w:kern w:val="0"/>
                <w:sz w:val="22"/>
                <w:szCs w:val="22"/>
                <w:u w:val="none"/>
                <w:lang w:val="en-US" w:eastAsia="zh-CN" w:bidi="ar"/>
              </w:rPr>
              <w:t>非澄迈县户籍需提供澄迈县居住证或居住证明</w:t>
            </w:r>
          </w:p>
        </w:tc>
      </w:tr>
      <w:tr w14:paraId="39D5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D5B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F0D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仁兴镇网格员</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3FF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B70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18周岁以上、40周岁以下（1985年4月6日至2008年4月5日出生）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F52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大专及以上学历</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8E0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专业不限</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9C0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澄迈县户籍或澄迈县常住人口</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472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CBE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笔试+面试</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039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000000"/>
                <w:kern w:val="0"/>
                <w:sz w:val="22"/>
                <w:szCs w:val="22"/>
                <w:u w:val="none"/>
                <w:lang w:val="en-US" w:eastAsia="zh-CN" w:bidi="ar"/>
              </w:rPr>
              <w:t>非澄迈县户籍需提供澄迈县居住证或居住证明</w:t>
            </w:r>
          </w:p>
        </w:tc>
      </w:tr>
      <w:tr w14:paraId="2CCC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AA0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C30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福山镇网格员</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AEA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3BC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18周岁以上、40周岁以下（1985年4月6日至2008年4月5日出生）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F3E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大专及以上学历</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DCE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专业不限</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7DB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澄迈县户籍或澄迈县常住人口</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5F1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9D4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笔试+面试</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214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000000"/>
                <w:kern w:val="0"/>
                <w:sz w:val="22"/>
                <w:szCs w:val="22"/>
                <w:u w:val="none"/>
                <w:lang w:val="en-US" w:eastAsia="zh-CN" w:bidi="ar"/>
              </w:rPr>
              <w:t>非澄迈县户籍需提供澄迈县居住证或居住证明</w:t>
            </w:r>
          </w:p>
        </w:tc>
      </w:tr>
      <w:tr w14:paraId="05E9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B2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B96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桥头镇网格员</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1CF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EEB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18周岁以上、40周岁以下（1985年4月6日至2008年4月5日出生）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64F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大专及以上学历</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314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专业不限</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218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澄迈县户籍或澄迈县常住人口</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81F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575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笔试+面试</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4A5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000000"/>
                <w:kern w:val="0"/>
                <w:sz w:val="22"/>
                <w:szCs w:val="22"/>
                <w:u w:val="none"/>
                <w:lang w:val="en-US" w:eastAsia="zh-CN" w:bidi="ar"/>
              </w:rPr>
              <w:t>非澄迈县户籍需提供澄迈县居住证或居住证明</w:t>
            </w:r>
          </w:p>
        </w:tc>
      </w:tr>
      <w:tr w14:paraId="5D5F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4DF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合计</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EA2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87</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12D1">
            <w:pPr>
              <w:jc w:val="center"/>
              <w:rPr>
                <w:rFonts w:hint="eastAsia" w:ascii="仿宋" w:hAnsi="仿宋" w:eastAsia="仿宋" w:cs="仿宋"/>
                <w:i w:val="0"/>
                <w:iCs w:val="0"/>
                <w:color w:val="auto"/>
                <w:sz w:val="22"/>
                <w:szCs w:val="22"/>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E438">
            <w:pPr>
              <w:jc w:val="center"/>
              <w:rPr>
                <w:rFonts w:hint="eastAsia" w:ascii="仿宋" w:hAnsi="仿宋" w:eastAsia="仿宋" w:cs="仿宋"/>
                <w:i w:val="0"/>
                <w:iCs w:val="0"/>
                <w:color w:val="auto"/>
                <w:sz w:val="22"/>
                <w:szCs w:val="22"/>
                <w:highlight w:val="none"/>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4C59">
            <w:pPr>
              <w:jc w:val="center"/>
              <w:rPr>
                <w:rFonts w:hint="eastAsia" w:ascii="仿宋" w:hAnsi="仿宋" w:eastAsia="仿宋" w:cs="仿宋"/>
                <w:i w:val="0"/>
                <w:iCs w:val="0"/>
                <w:color w:val="auto"/>
                <w:sz w:val="22"/>
                <w:szCs w:val="22"/>
                <w:highlight w:val="none"/>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5A9B">
            <w:pPr>
              <w:jc w:val="center"/>
              <w:rPr>
                <w:rFonts w:hint="eastAsia" w:ascii="仿宋" w:hAnsi="仿宋" w:eastAsia="仿宋" w:cs="仿宋"/>
                <w:i w:val="0"/>
                <w:iCs w:val="0"/>
                <w:color w:val="auto"/>
                <w:sz w:val="22"/>
                <w:szCs w:val="22"/>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A0E3">
            <w:pPr>
              <w:jc w:val="center"/>
              <w:rPr>
                <w:rFonts w:hint="eastAsia" w:ascii="仿宋" w:hAnsi="仿宋" w:eastAsia="仿宋" w:cs="仿宋"/>
                <w:i w:val="0"/>
                <w:iCs w:val="0"/>
                <w:color w:val="auto"/>
                <w:sz w:val="22"/>
                <w:szCs w:val="22"/>
                <w:highlight w:val="none"/>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8725">
            <w:pPr>
              <w:jc w:val="center"/>
              <w:rPr>
                <w:rFonts w:hint="eastAsia" w:ascii="仿宋" w:hAnsi="仿宋" w:eastAsia="仿宋" w:cs="仿宋"/>
                <w:i w:val="0"/>
                <w:iCs w:val="0"/>
                <w:color w:val="auto"/>
                <w:sz w:val="22"/>
                <w:szCs w:val="22"/>
                <w:highlight w:val="none"/>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FB0C">
            <w:pPr>
              <w:jc w:val="center"/>
              <w:rPr>
                <w:rFonts w:hint="eastAsia" w:ascii="仿宋" w:hAnsi="仿宋" w:eastAsia="仿宋" w:cs="仿宋"/>
                <w:i w:val="0"/>
                <w:iCs w:val="0"/>
                <w:color w:val="auto"/>
                <w:sz w:val="22"/>
                <w:szCs w:val="22"/>
                <w:highlight w:val="none"/>
                <w:u w:val="none"/>
              </w:rPr>
            </w:pPr>
          </w:p>
        </w:tc>
      </w:tr>
    </w:tbl>
    <w:p w14:paraId="10DF5B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p>
    <w:p w14:paraId="7466DA8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eastAsia" w:ascii="楷体_GB2312" w:hAnsi="楷体_GB2312" w:eastAsia="楷体_GB2312" w:cs="楷体_GB2312"/>
          <w:b/>
          <w:bCs/>
          <w:i w:val="0"/>
          <w:iCs w:val="0"/>
          <w:caps w:val="0"/>
          <w:color w:val="auto"/>
          <w:spacing w:val="0"/>
          <w:kern w:val="2"/>
          <w:sz w:val="32"/>
          <w:szCs w:val="32"/>
          <w:highlight w:val="none"/>
          <w:shd w:val="clear" w:fill="FFFFFF"/>
          <w:vertAlign w:val="baseline"/>
          <w:lang w:val="en-US" w:eastAsia="zh-CN" w:bidi="ar-SA"/>
        </w:rPr>
      </w:pPr>
      <w:r>
        <w:rPr>
          <w:rFonts w:hint="eastAsia" w:ascii="楷体_GB2312" w:hAnsi="楷体_GB2312" w:eastAsia="楷体_GB2312" w:cs="楷体_GB2312"/>
          <w:b/>
          <w:bCs/>
          <w:i w:val="0"/>
          <w:iCs w:val="0"/>
          <w:caps w:val="0"/>
          <w:color w:val="auto"/>
          <w:spacing w:val="0"/>
          <w:kern w:val="2"/>
          <w:sz w:val="32"/>
          <w:szCs w:val="32"/>
          <w:highlight w:val="none"/>
          <w:shd w:val="clear" w:fill="FFFFFF"/>
          <w:vertAlign w:val="baseline"/>
          <w:lang w:val="en-US" w:eastAsia="zh-CN" w:bidi="ar-SA"/>
        </w:rPr>
        <w:t>（二）资格条件</w:t>
      </w:r>
    </w:p>
    <w:p w14:paraId="1562F80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1.报考条件：</w:t>
      </w:r>
    </w:p>
    <w:p w14:paraId="58BBA3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（1）遵守国家法律法规，无犯罪记录，品行端正，征信记录良好；</w:t>
      </w:r>
    </w:p>
    <w:p w14:paraId="04C169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（2）热爱社区工作，热心服务群众，责任心强；</w:t>
      </w:r>
    </w:p>
    <w:p w14:paraId="566B25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（3）具有适应职位要求的身体条件，年龄为18周岁以上、40周岁以下（即：1985年4月4日至2008年4月3日期间出生）；</w:t>
      </w:r>
    </w:p>
    <w:p w14:paraId="6A50B9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（4）具有国家承认（学信网可查）的大专及以上学历，（应聘人员应于报名前取得相应的学历证书）；</w:t>
      </w:r>
    </w:p>
    <w:p w14:paraId="473778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（5）澄迈县户籍、澄迈县生源或澄迈县常住人口（截至2026年4月4日居住满一年，需提供居住证或村、社区开具的居住证明材料），原则上应就近居住，方便服务社区；</w:t>
      </w:r>
    </w:p>
    <w:p w14:paraId="066654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（6）能够熟练使用电脑和智能手机；</w:t>
      </w:r>
    </w:p>
    <w:p w14:paraId="3E0546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（7）语言表达流畅，有一定的写作水平和组织能力等；</w:t>
      </w:r>
    </w:p>
    <w:p w14:paraId="6EAB5C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（8）符合招聘职位所需的其他具体条件及资格要求。</w:t>
      </w:r>
    </w:p>
    <w:p w14:paraId="1D8597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2.有下列情况之一者不得报考：</w:t>
      </w:r>
    </w:p>
    <w:p w14:paraId="7861A4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（1）曾受过刑事处罚的；</w:t>
      </w:r>
    </w:p>
    <w:p w14:paraId="6E2538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（2）存在违纪违法行为正在接受审查调查的；</w:t>
      </w:r>
    </w:p>
    <w:p w14:paraId="287A5C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（3）受到诫勉、组织处理或者党纪政务处分等影响期未满或者期满影响使用的；</w:t>
      </w:r>
    </w:p>
    <w:p w14:paraId="2658E3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（4）在公务员招录、事业单位公开招聘中违纪违规且处理期限未满的；</w:t>
      </w:r>
    </w:p>
    <w:p w14:paraId="4C6B83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（5）现役军人、在读学生、事业单位在编在岗工作人员、在职的公务员和参照公务员法管理的工作人员；</w:t>
      </w:r>
    </w:p>
    <w:p w14:paraId="1D9B7A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（6）失信被执行人；</w:t>
      </w:r>
    </w:p>
    <w:p w14:paraId="55F5A1C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（7）法律、法规规定的其他不得报考的情形。</w:t>
      </w:r>
    </w:p>
    <w:p w14:paraId="2C55537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（8）其他不符合报考网格员岗位的情形。</w:t>
      </w:r>
    </w:p>
    <w:p w14:paraId="2CCB2F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i w:val="0"/>
          <w:iCs w:val="0"/>
          <w:caps w:val="0"/>
          <w:color w:val="auto"/>
          <w:spacing w:val="0"/>
          <w:kern w:val="2"/>
          <w:sz w:val="32"/>
          <w:szCs w:val="32"/>
          <w:highlight w:val="none"/>
          <w:shd w:val="clear" w:fill="FFFFFF"/>
          <w:vertAlign w:val="baseline"/>
          <w:lang w:val="en-US" w:eastAsia="zh-CN" w:bidi="ar-SA"/>
        </w:rPr>
      </w:pPr>
      <w:r>
        <w:rPr>
          <w:rFonts w:hint="eastAsia" w:ascii="黑体" w:hAnsi="黑体" w:eastAsia="黑体" w:cs="黑体"/>
          <w:b w:val="0"/>
          <w:bCs w:val="0"/>
          <w:i w:val="0"/>
          <w:iCs w:val="0"/>
          <w:caps w:val="0"/>
          <w:color w:val="auto"/>
          <w:spacing w:val="0"/>
          <w:kern w:val="2"/>
          <w:sz w:val="32"/>
          <w:szCs w:val="32"/>
          <w:highlight w:val="none"/>
          <w:shd w:val="clear" w:fill="FFFFFF"/>
          <w:vertAlign w:val="baseline"/>
          <w:lang w:val="en-US" w:eastAsia="zh-CN" w:bidi="ar-SA"/>
        </w:rPr>
        <w:t>二、报考程序</w:t>
      </w:r>
    </w:p>
    <w:p w14:paraId="6A7C4A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楷体_GB2312" w:hAnsi="楷体_GB2312" w:eastAsia="楷体_GB2312" w:cs="楷体_GB2312"/>
          <w:b/>
          <w:bCs/>
          <w:i w:val="0"/>
          <w:iCs w:val="0"/>
          <w:caps w:val="0"/>
          <w:color w:val="auto"/>
          <w:spacing w:val="0"/>
          <w:kern w:val="2"/>
          <w:sz w:val="32"/>
          <w:szCs w:val="32"/>
          <w:highlight w:val="none"/>
          <w:shd w:val="clear" w:fill="FFFFFF"/>
          <w:vertAlign w:val="baseline"/>
          <w:lang w:val="en-US" w:eastAsia="zh-CN" w:bidi="ar-SA"/>
        </w:rPr>
      </w:pPr>
      <w:r>
        <w:rPr>
          <w:rFonts w:hint="eastAsia" w:ascii="楷体_GB2312" w:hAnsi="楷体_GB2312" w:eastAsia="楷体_GB2312" w:cs="楷体_GB2312"/>
          <w:b/>
          <w:bCs/>
          <w:i w:val="0"/>
          <w:iCs w:val="0"/>
          <w:caps w:val="0"/>
          <w:color w:val="auto"/>
          <w:spacing w:val="0"/>
          <w:kern w:val="2"/>
          <w:sz w:val="32"/>
          <w:szCs w:val="32"/>
          <w:highlight w:val="none"/>
          <w:shd w:val="clear" w:fill="FFFFFF"/>
          <w:vertAlign w:val="baseline"/>
          <w:lang w:val="en-US" w:eastAsia="zh-CN" w:bidi="ar-SA"/>
        </w:rPr>
        <w:t>（一）发布公告</w:t>
      </w:r>
    </w:p>
    <w:p w14:paraId="5203D7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通过澄迈县人民政府官网、中共澄迈县委社会工作部官方微信公众号及海南红硒地人力资源有限责任公司微信公众号发布公告。主要包含招聘岗位、人数、对象范围及条件、工作程序、报名方式、时间、地点及报名时所需提交的材料、考试时间和方式以及其他需要说明的事项。</w:t>
      </w:r>
    </w:p>
    <w:p w14:paraId="50C914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楷体_GB2312" w:hAnsi="楷体_GB2312" w:eastAsia="楷体_GB2312" w:cs="楷体_GB2312"/>
          <w:b/>
          <w:bCs/>
          <w:i w:val="0"/>
          <w:iCs w:val="0"/>
          <w:caps w:val="0"/>
          <w:color w:val="auto"/>
          <w:spacing w:val="0"/>
          <w:kern w:val="2"/>
          <w:sz w:val="32"/>
          <w:szCs w:val="32"/>
          <w:highlight w:val="none"/>
          <w:shd w:val="clear" w:fill="FFFFFF"/>
          <w:vertAlign w:val="baseline"/>
          <w:lang w:val="en-US" w:eastAsia="zh-CN" w:bidi="ar-SA"/>
        </w:rPr>
      </w:pPr>
      <w:r>
        <w:rPr>
          <w:rFonts w:hint="eastAsia" w:ascii="楷体_GB2312" w:hAnsi="楷体_GB2312" w:eastAsia="楷体_GB2312" w:cs="楷体_GB2312"/>
          <w:b/>
          <w:bCs/>
          <w:i w:val="0"/>
          <w:iCs w:val="0"/>
          <w:caps w:val="0"/>
          <w:color w:val="auto"/>
          <w:spacing w:val="0"/>
          <w:kern w:val="2"/>
          <w:sz w:val="32"/>
          <w:szCs w:val="32"/>
          <w:highlight w:val="none"/>
          <w:shd w:val="clear" w:fill="FFFFFF"/>
          <w:vertAlign w:val="baseline"/>
          <w:lang w:val="en-US" w:eastAsia="zh-CN" w:bidi="ar-SA"/>
        </w:rPr>
        <w:t>（二）网上报名</w:t>
      </w:r>
    </w:p>
    <w:p w14:paraId="3C3EE2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本次考试不收取任何报名费用，采取网上报名方式进行，包括填写报名信息、提交报名材料、上传照片等图片、查询资格审查结果、打印准考证等环节。报考人员应在报名期间自行登录报名网址登记报名，报考人员只能选择一个职位进行报名。提交报名材料后，报考人员应及时登录相关网站了解招聘工作进展情况和有关事项公告，并保持报名时登记的联系方式畅通。 </w:t>
      </w:r>
    </w:p>
    <w:p w14:paraId="61910C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1.报名时间：2026年4月4日17：00至2026年4月8日17：00，逾期不再受理。</w:t>
      </w:r>
    </w:p>
    <w:p w14:paraId="611FAB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2.报名网址：http://www.qgsydwks.com/exam_detail.html?$$id=2037357677612617730$$</w:t>
      </w:r>
    </w:p>
    <w:p w14:paraId="4B3D001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3.报名需上传的材料：</w:t>
      </w:r>
    </w:p>
    <w:p w14:paraId="161FFDA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（1）有效期内的第二代居民身份证正反面（放在一个页面，报名与考试时使用的身份证须一致）；</w:t>
      </w:r>
    </w:p>
    <w:p w14:paraId="35F321B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（2）户口簿首页和本人页,或常住人口登记证明（澄迈县常住人口提供）；</w:t>
      </w:r>
    </w:p>
    <w:p w14:paraId="7D84514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（3）学历证书、学位证书（如有）；</w:t>
      </w:r>
    </w:p>
    <w:p w14:paraId="31B0F83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（4）《教育部学历证书电子注册备案表》（登录中国高等教育学生信息网http://www.chsi.com.cn/xlcx/lscx.jsp下载打印，须在有效期内，带二维码标识）；</w:t>
      </w:r>
    </w:p>
    <w:p w14:paraId="6575051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（5）本人近期正面2寸免冠证件照片；</w:t>
      </w:r>
    </w:p>
    <w:p w14:paraId="77587A5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（6）全国失信被执行人查询结果(查询范围：全国，查询网址：http://zxgk.court.gov.cn/）</w:t>
      </w:r>
    </w:p>
    <w:p w14:paraId="0D0A87D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（7）报考诚信承诺书（附件2）</w:t>
      </w:r>
    </w:p>
    <w:p w14:paraId="610135A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（8）居住证或村、社区开具的居住证明材料（非澄迈户籍报考人员提供）。</w:t>
      </w:r>
    </w:p>
    <w:p w14:paraId="454370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以上材料以jpg图片格式上传，图片大小20-200KB。</w:t>
      </w:r>
    </w:p>
    <w:p w14:paraId="230ED6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4.资格审查</w:t>
      </w:r>
    </w:p>
    <w:p w14:paraId="66D6DE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本次考试实行诚信报名制度。报考人员要根据个人情况报考符合条件的职位，并按要求真实、全面、准确填写相关信息。报名成功后，报考人员所填报的个人信息不得更改。资格审查将贯穿招聘全过程，任何环节发现报考人员不符合报考资格、存在违规或伪造、编造有关证件、材料、信息，骗取考试资格的，一经查实，一律取消报考或聘用资格。</w:t>
      </w:r>
    </w:p>
    <w:p w14:paraId="2FC0374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shd w:val="clear" w:fill="FFFFFF"/>
          <w:vertAlign w:val="baseline"/>
          <w:lang w:val="en-US" w:eastAsia="zh-CN" w:bidi="ar-SA"/>
        </w:rPr>
        <w:t>5.</w:t>
      </w: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查询资格审查结果。报考人员提交报名材料后，须在2026年4月8日17:00前及时登录报名系统查询资格审查结果。资格审核通过的，不得改报或再报其他职位。资格审核未通过的，可于2026年4月8日19:00前补充材料重新提交或改报。系统将于2026年4月8日19:00准时关闭，资格审核仍未通过的，不能参加考试。</w:t>
      </w:r>
    </w:p>
    <w:p w14:paraId="66EF07F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本次招聘不设置开考比例，通过资格审查的报考人员直接进入考试环节。</w:t>
      </w:r>
    </w:p>
    <w:p w14:paraId="70EE9C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6.打印准考证。通过资格审核的报考人员，应在报名时间结束后，随时关注报名系统查看关于打印准考证等相关信息的通知及要求，按提示下载打印准考证，按准考证上指定的时间、地点及有关要求，携带准考证和本人有效身份证件参加笔试。逾期未打印准考证以及相关证件不符合规定要求而影响考试的，责任自负。</w:t>
      </w:r>
    </w:p>
    <w:p w14:paraId="535159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i w:val="0"/>
          <w:iCs w:val="0"/>
          <w:caps w:val="0"/>
          <w:color w:val="auto"/>
          <w:spacing w:val="0"/>
          <w:kern w:val="2"/>
          <w:sz w:val="32"/>
          <w:szCs w:val="32"/>
          <w:highlight w:val="none"/>
          <w:shd w:val="clear" w:fill="FFFFFF"/>
          <w:vertAlign w:val="baseline"/>
          <w:lang w:val="en-US" w:eastAsia="zh-CN" w:bidi="ar-SA"/>
        </w:rPr>
      </w:pPr>
      <w:r>
        <w:rPr>
          <w:rFonts w:hint="eastAsia" w:ascii="黑体" w:hAnsi="黑体" w:eastAsia="黑体" w:cs="黑体"/>
          <w:b w:val="0"/>
          <w:bCs w:val="0"/>
          <w:i w:val="0"/>
          <w:iCs w:val="0"/>
          <w:caps w:val="0"/>
          <w:color w:val="auto"/>
          <w:spacing w:val="0"/>
          <w:kern w:val="2"/>
          <w:sz w:val="32"/>
          <w:szCs w:val="32"/>
          <w:highlight w:val="none"/>
          <w:shd w:val="clear" w:fill="FFFFFF"/>
          <w:vertAlign w:val="baseline"/>
          <w:lang w:val="en-US" w:eastAsia="zh-CN" w:bidi="ar-SA"/>
        </w:rPr>
        <w:t>三、考试</w:t>
      </w:r>
    </w:p>
    <w:p w14:paraId="7DCBB4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考试由笔试、面试相结合的方式，择优选聘。考试总成绩=（笔试成绩*60%）+（面试成绩*40%）。考试总成绩四舍五入保留小数点后2位。</w:t>
      </w:r>
    </w:p>
    <w:p w14:paraId="3AF722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楷体_GB2312" w:hAnsi="楷体_GB2312" w:eastAsia="楷体_GB2312" w:cs="楷体_GB2312"/>
          <w:b/>
          <w:bCs/>
          <w:i w:val="0"/>
          <w:iCs w:val="0"/>
          <w:caps w:val="0"/>
          <w:color w:val="auto"/>
          <w:spacing w:val="0"/>
          <w:kern w:val="2"/>
          <w:sz w:val="32"/>
          <w:szCs w:val="32"/>
          <w:highlight w:val="none"/>
          <w:shd w:val="clear" w:fill="FFFFFF"/>
          <w:vertAlign w:val="baseline"/>
          <w:lang w:val="en-US" w:eastAsia="zh-CN" w:bidi="ar-SA"/>
        </w:rPr>
      </w:pPr>
      <w:r>
        <w:rPr>
          <w:rFonts w:hint="eastAsia" w:ascii="楷体_GB2312" w:hAnsi="楷体_GB2312" w:eastAsia="楷体_GB2312" w:cs="楷体_GB2312"/>
          <w:b/>
          <w:bCs/>
          <w:i w:val="0"/>
          <w:iCs w:val="0"/>
          <w:caps w:val="0"/>
          <w:color w:val="auto"/>
          <w:spacing w:val="0"/>
          <w:kern w:val="2"/>
          <w:sz w:val="32"/>
          <w:szCs w:val="32"/>
          <w:highlight w:val="none"/>
          <w:shd w:val="clear" w:fill="FFFFFF"/>
          <w:vertAlign w:val="baseline"/>
          <w:lang w:val="en-US" w:eastAsia="zh-CN" w:bidi="ar-SA"/>
        </w:rPr>
        <w:t>（一）笔试</w:t>
      </w:r>
    </w:p>
    <w:p w14:paraId="11F809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笔试的时间、地点以准考证为准。笔试采取闭卷考试，考试内容为公共基础知识和岗位专业相关知识。笔试结束后，将根据笔试成绩情况划定笔试合格分数线。笔试成绩、笔试合格分数线及职位排名情况将在中共澄迈县委社会工作部官方微信公众号及海南红硒地人力资源有限责任公司微信公众号公布。</w:t>
      </w:r>
    </w:p>
    <w:p w14:paraId="66D33C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楷体_GB2312" w:hAnsi="楷体_GB2312" w:eastAsia="楷体_GB2312" w:cs="楷体_GB2312"/>
          <w:b/>
          <w:bCs/>
          <w:i w:val="0"/>
          <w:iCs w:val="0"/>
          <w:caps w:val="0"/>
          <w:color w:val="auto"/>
          <w:spacing w:val="0"/>
          <w:kern w:val="2"/>
          <w:sz w:val="32"/>
          <w:szCs w:val="32"/>
          <w:highlight w:val="none"/>
          <w:shd w:val="clear" w:fill="FFFFFF"/>
          <w:vertAlign w:val="baseline"/>
          <w:lang w:val="en-US" w:eastAsia="zh-CN" w:bidi="ar-SA"/>
        </w:rPr>
      </w:pPr>
      <w:r>
        <w:rPr>
          <w:rFonts w:hint="eastAsia" w:ascii="楷体_GB2312" w:hAnsi="楷体_GB2312" w:eastAsia="楷体_GB2312" w:cs="楷体_GB2312"/>
          <w:b/>
          <w:bCs/>
          <w:i w:val="0"/>
          <w:iCs w:val="0"/>
          <w:caps w:val="0"/>
          <w:color w:val="auto"/>
          <w:spacing w:val="0"/>
          <w:kern w:val="2"/>
          <w:sz w:val="32"/>
          <w:szCs w:val="32"/>
          <w:highlight w:val="none"/>
          <w:shd w:val="clear" w:fill="FFFFFF"/>
          <w:vertAlign w:val="baseline"/>
          <w:lang w:val="en-US" w:eastAsia="zh-CN" w:bidi="ar-SA"/>
        </w:rPr>
        <w:t>（二）面试</w:t>
      </w:r>
    </w:p>
    <w:p w14:paraId="44AA40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笔试成绩公布后，在达到笔试合格分数线的报考人员中，按照招聘职位1:3的比例从高到低确定参加面试人员。最后一名笔试成绩并列的，同时确定为面试人选，未达到1:3比例的，按实际达到笔试合格分数线的报考人数确定。因报考人员自愿放弃或资格审查不合格等原因产生的空缺，应按照笔试成绩从高分到低分依次递补。面试采取结构化面试的方式，面试的时间和地点另行通知。面试设定合格分数线，合格分数线为60分，面试成绩达不到合格分数线的报考人员不予聘用。</w:t>
      </w:r>
    </w:p>
    <w:p w14:paraId="0B554B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楷体_GB2312" w:hAnsi="楷体_GB2312" w:eastAsia="楷体_GB2312" w:cs="楷体_GB2312"/>
          <w:b/>
          <w:bCs/>
          <w:i w:val="0"/>
          <w:iCs w:val="0"/>
          <w:caps w:val="0"/>
          <w:color w:val="auto"/>
          <w:spacing w:val="0"/>
          <w:kern w:val="2"/>
          <w:sz w:val="32"/>
          <w:szCs w:val="32"/>
          <w:highlight w:val="none"/>
          <w:shd w:val="clear" w:fill="FFFFFF"/>
          <w:vertAlign w:val="baseline"/>
          <w:lang w:val="en-US" w:eastAsia="zh-CN" w:bidi="ar-SA"/>
        </w:rPr>
      </w:pPr>
      <w:r>
        <w:rPr>
          <w:rFonts w:hint="eastAsia" w:ascii="楷体_GB2312" w:hAnsi="楷体_GB2312" w:eastAsia="楷体_GB2312" w:cs="楷体_GB2312"/>
          <w:b/>
          <w:bCs/>
          <w:i w:val="0"/>
          <w:iCs w:val="0"/>
          <w:caps w:val="0"/>
          <w:color w:val="auto"/>
          <w:spacing w:val="0"/>
          <w:kern w:val="2"/>
          <w:sz w:val="32"/>
          <w:szCs w:val="32"/>
          <w:highlight w:val="none"/>
          <w:shd w:val="clear" w:fill="FFFFFF"/>
          <w:vertAlign w:val="baseline"/>
          <w:lang w:val="en-US" w:eastAsia="zh-CN" w:bidi="ar-SA"/>
        </w:rPr>
        <w:t>（三）综合成绩计算</w:t>
      </w:r>
    </w:p>
    <w:p w14:paraId="740023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考试综合成绩按笔试成绩占60%、面试成绩占40%的比例计算。考试综合成绩按四舍五入保留小数点后2位。考试综合成绩及职位排名情况将在中共澄迈县委社会工作部官方微信公众号及海南红硒地人力资源有限责任公司微信公众号上公布。</w:t>
      </w:r>
    </w:p>
    <w:p w14:paraId="5F0B4C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报考同一职位有两名以上考生出现考试综合成绩相同时，其名次排序按以下办法确定：综合成绩相同的，按笔试成绩高低顺序排列；如笔试成绩再出现相同的，应进行加试，按加试成绩高低顺序排列。</w:t>
      </w:r>
    </w:p>
    <w:p w14:paraId="3AA55AC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eastAsia" w:ascii="楷体_GB2312" w:hAnsi="楷体_GB2312" w:eastAsia="楷体_GB2312" w:cs="楷体_GB2312"/>
          <w:b/>
          <w:bCs/>
          <w:i w:val="0"/>
          <w:iCs w:val="0"/>
          <w:caps w:val="0"/>
          <w:color w:val="auto"/>
          <w:spacing w:val="0"/>
          <w:kern w:val="2"/>
          <w:sz w:val="32"/>
          <w:szCs w:val="32"/>
          <w:highlight w:val="none"/>
          <w:shd w:val="clear" w:fill="FFFFFF"/>
          <w:vertAlign w:val="baseline"/>
          <w:lang w:val="en-US" w:eastAsia="zh-CN" w:bidi="ar-SA"/>
        </w:rPr>
      </w:pPr>
      <w:r>
        <w:rPr>
          <w:rFonts w:hint="eastAsia" w:ascii="楷体_GB2312" w:hAnsi="楷体_GB2312" w:eastAsia="楷体_GB2312" w:cs="楷体_GB2312"/>
          <w:b/>
          <w:bCs/>
          <w:i w:val="0"/>
          <w:iCs w:val="0"/>
          <w:caps w:val="0"/>
          <w:color w:val="auto"/>
          <w:spacing w:val="0"/>
          <w:kern w:val="2"/>
          <w:sz w:val="32"/>
          <w:szCs w:val="32"/>
          <w:shd w:val="clear" w:fill="FFFFFF"/>
          <w:vertAlign w:val="baseline"/>
          <w:lang w:val="en-US" w:eastAsia="zh-CN" w:bidi="ar-SA"/>
        </w:rPr>
        <w:t>（四）</w:t>
      </w:r>
      <w:r>
        <w:rPr>
          <w:rFonts w:hint="eastAsia" w:ascii="楷体_GB2312" w:hAnsi="楷体_GB2312" w:eastAsia="楷体_GB2312" w:cs="楷体_GB2312"/>
          <w:b/>
          <w:bCs/>
          <w:i w:val="0"/>
          <w:iCs w:val="0"/>
          <w:caps w:val="0"/>
          <w:color w:val="auto"/>
          <w:spacing w:val="0"/>
          <w:kern w:val="2"/>
          <w:sz w:val="32"/>
          <w:szCs w:val="32"/>
          <w:highlight w:val="none"/>
          <w:shd w:val="clear" w:fill="FFFFFF"/>
          <w:vertAlign w:val="baseline"/>
          <w:lang w:val="en-US" w:eastAsia="zh-CN" w:bidi="ar-SA"/>
        </w:rPr>
        <w:t>调剂</w:t>
      </w:r>
    </w:p>
    <w:p w14:paraId="47256BA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因招聘岗位无人通过资格审查或因报考人员放弃且无人递补产生的空缺，招聘单位可根据所有报考人员综合成绩排名由高到低进行调剂及递补。</w:t>
      </w:r>
    </w:p>
    <w:p w14:paraId="725881C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eastAsia" w:ascii="楷体_GB2312" w:hAnsi="楷体_GB2312" w:eastAsia="楷体_GB2312" w:cs="楷体_GB2312"/>
          <w:b/>
          <w:bCs/>
          <w:i w:val="0"/>
          <w:iCs w:val="0"/>
          <w:caps w:val="0"/>
          <w:color w:val="auto"/>
          <w:spacing w:val="0"/>
          <w:kern w:val="2"/>
          <w:sz w:val="32"/>
          <w:szCs w:val="32"/>
          <w:shd w:val="clear" w:fill="FFFFFF"/>
          <w:vertAlign w:val="baseline"/>
          <w:lang w:val="en-US" w:eastAsia="zh-CN" w:bidi="ar-SA"/>
        </w:rPr>
      </w:pPr>
      <w:r>
        <w:rPr>
          <w:rFonts w:hint="eastAsia" w:ascii="楷体_GB2312" w:hAnsi="楷体_GB2312" w:eastAsia="楷体_GB2312" w:cs="楷体_GB2312"/>
          <w:b/>
          <w:bCs/>
          <w:i w:val="0"/>
          <w:iCs w:val="0"/>
          <w:caps w:val="0"/>
          <w:color w:val="auto"/>
          <w:spacing w:val="0"/>
          <w:kern w:val="2"/>
          <w:sz w:val="32"/>
          <w:szCs w:val="32"/>
          <w:shd w:val="clear" w:fill="FFFFFF"/>
          <w:vertAlign w:val="baseline"/>
          <w:lang w:val="en-US" w:eastAsia="zh-CN" w:bidi="ar-SA"/>
        </w:rPr>
        <w:t>（五）网格员储备库</w:t>
      </w:r>
    </w:p>
    <w:p w14:paraId="1AC8D7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综合成绩有效期为1年。除被录用的人员外，其他参加笔试、面试的考生纳入网格员储备库。在岗位出现空缺时，根据工作需要从储备库中按综合成绩排名从高至低补充录用为网格员。储备库有效期为1年，期满后储备人员资格自动失效。有效期自首次发布综合成绩公告之日起计算。</w:t>
      </w:r>
    </w:p>
    <w:p w14:paraId="70F785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i w:val="0"/>
          <w:iCs w:val="0"/>
          <w:caps w:val="0"/>
          <w:color w:val="auto"/>
          <w:spacing w:val="0"/>
          <w:kern w:val="2"/>
          <w:sz w:val="32"/>
          <w:szCs w:val="32"/>
          <w:highlight w:val="none"/>
          <w:shd w:val="clear" w:fill="FFFFFF"/>
          <w:vertAlign w:val="baseline"/>
          <w:lang w:val="en-US" w:eastAsia="zh-CN" w:bidi="ar-SA"/>
        </w:rPr>
      </w:pPr>
      <w:r>
        <w:rPr>
          <w:rFonts w:hint="eastAsia" w:ascii="黑体" w:hAnsi="黑体" w:eastAsia="黑体" w:cs="黑体"/>
          <w:b w:val="0"/>
          <w:bCs w:val="0"/>
          <w:i w:val="0"/>
          <w:iCs w:val="0"/>
          <w:caps w:val="0"/>
          <w:color w:val="auto"/>
          <w:spacing w:val="0"/>
          <w:kern w:val="2"/>
          <w:sz w:val="32"/>
          <w:szCs w:val="32"/>
          <w:highlight w:val="none"/>
          <w:shd w:val="clear" w:fill="FFFFFF"/>
          <w:vertAlign w:val="baseline"/>
          <w:lang w:val="en-US" w:eastAsia="zh-CN" w:bidi="ar-SA"/>
        </w:rPr>
        <w:t>四、体检</w:t>
      </w:r>
    </w:p>
    <w:p w14:paraId="0384B2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根据考试综合成绩从高分到低分的顺序，按1:1的比例确定体检人选。体检标准参照公务员录用标准执行，由招聘单位组织，体检费用由个人承担。</w:t>
      </w:r>
    </w:p>
    <w:p w14:paraId="23F4B0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初次体检不合格的，可在公告的期限内复检，体检结果以复查结果为准。未按时参加体检的、体检结果未按时反馈的、体检不合格的或主动放弃体检的考生，取消其聘用资格，按招聘职位综合成绩从高到低依次递补人员。若同一职位无递补人员，招聘单位可根据所有报考人员综合成绩排名由高到低进行调剂及递补。</w:t>
      </w:r>
    </w:p>
    <w:p w14:paraId="6C589E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i w:val="0"/>
          <w:iCs w:val="0"/>
          <w:caps w:val="0"/>
          <w:color w:val="auto"/>
          <w:spacing w:val="0"/>
          <w:kern w:val="2"/>
          <w:sz w:val="32"/>
          <w:szCs w:val="32"/>
          <w:highlight w:val="none"/>
          <w:shd w:val="clear" w:fill="FFFFFF"/>
          <w:vertAlign w:val="baseline"/>
          <w:lang w:val="en-US" w:eastAsia="zh-CN" w:bidi="ar-SA"/>
        </w:rPr>
      </w:pPr>
      <w:r>
        <w:rPr>
          <w:rFonts w:hint="eastAsia" w:ascii="黑体" w:hAnsi="黑体" w:eastAsia="黑体" w:cs="黑体"/>
          <w:b w:val="0"/>
          <w:bCs w:val="0"/>
          <w:i w:val="0"/>
          <w:iCs w:val="0"/>
          <w:caps w:val="0"/>
          <w:color w:val="auto"/>
          <w:spacing w:val="0"/>
          <w:kern w:val="2"/>
          <w:sz w:val="32"/>
          <w:szCs w:val="32"/>
          <w:highlight w:val="none"/>
          <w:shd w:val="clear" w:fill="FFFFFF"/>
          <w:vertAlign w:val="baseline"/>
          <w:lang w:val="en-US" w:eastAsia="zh-CN" w:bidi="ar-SA"/>
        </w:rPr>
        <w:t>五、公示</w:t>
      </w:r>
    </w:p>
    <w:p w14:paraId="7DF53A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根据综合成绩、体检等情况，按照有关程序，研究确定拟聘用人选名单，在中共澄迈县委社会工作部官方微信公众号及海南红硒地人力资源有限责任公司微信公众号进行公示。</w:t>
      </w:r>
    </w:p>
    <w:p w14:paraId="18A6F0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i w:val="0"/>
          <w:iCs w:val="0"/>
          <w:caps w:val="0"/>
          <w:color w:val="auto"/>
          <w:spacing w:val="0"/>
          <w:kern w:val="2"/>
          <w:sz w:val="32"/>
          <w:szCs w:val="32"/>
          <w:highlight w:val="none"/>
          <w:shd w:val="clear" w:fill="FFFFFF"/>
          <w:vertAlign w:val="baseline"/>
          <w:lang w:val="en-US" w:eastAsia="zh-CN" w:bidi="ar-SA"/>
        </w:rPr>
      </w:pPr>
      <w:r>
        <w:rPr>
          <w:rFonts w:hint="eastAsia" w:ascii="黑体" w:hAnsi="黑体" w:eastAsia="黑体" w:cs="黑体"/>
          <w:b w:val="0"/>
          <w:bCs w:val="0"/>
          <w:i w:val="0"/>
          <w:iCs w:val="0"/>
          <w:caps w:val="0"/>
          <w:color w:val="auto"/>
          <w:spacing w:val="0"/>
          <w:kern w:val="2"/>
          <w:sz w:val="32"/>
          <w:szCs w:val="32"/>
          <w:highlight w:val="none"/>
          <w:shd w:val="clear" w:fill="FFFFFF"/>
          <w:vertAlign w:val="baseline"/>
          <w:lang w:val="en-US" w:eastAsia="zh-CN" w:bidi="ar-SA"/>
        </w:rPr>
        <w:t>六、聘用</w:t>
      </w:r>
    </w:p>
    <w:p w14:paraId="6E29BC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公示期满后，对没有问题或反映问题不影响聘用的，按相关程序由海南红硒地人力资源有限责任公司办理聘用手续；对有严重问题的，取消其聘用资格，按相应程序进行递补。拟聘用人员应服从招聘单位统一分配及调剂，并在规定时间内报到。如无正当理由不服从分配及调剂的，取消聘用资格，所空缺职位按相应程序进行递补。</w:t>
      </w:r>
    </w:p>
    <w:p w14:paraId="7179C6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i w:val="0"/>
          <w:iCs w:val="0"/>
          <w:caps w:val="0"/>
          <w:color w:val="auto"/>
          <w:spacing w:val="0"/>
          <w:kern w:val="2"/>
          <w:sz w:val="32"/>
          <w:szCs w:val="32"/>
          <w:highlight w:val="none"/>
          <w:shd w:val="clear" w:fill="FFFFFF"/>
          <w:vertAlign w:val="baseline"/>
          <w:lang w:val="en-US" w:eastAsia="zh-CN" w:bidi="ar-SA"/>
        </w:rPr>
      </w:pPr>
      <w:r>
        <w:rPr>
          <w:rFonts w:hint="eastAsia" w:ascii="黑体" w:hAnsi="黑体" w:eastAsia="黑体" w:cs="黑体"/>
          <w:b w:val="0"/>
          <w:bCs w:val="0"/>
          <w:i w:val="0"/>
          <w:iCs w:val="0"/>
          <w:caps w:val="0"/>
          <w:color w:val="auto"/>
          <w:spacing w:val="0"/>
          <w:kern w:val="2"/>
          <w:sz w:val="32"/>
          <w:szCs w:val="32"/>
          <w:highlight w:val="none"/>
          <w:shd w:val="clear" w:fill="FFFFFF"/>
          <w:vertAlign w:val="baseline"/>
          <w:lang w:val="en-US" w:eastAsia="zh-CN" w:bidi="ar-SA"/>
        </w:rPr>
        <w:t>七、纪律与监督</w:t>
      </w:r>
    </w:p>
    <w:p w14:paraId="0D15F3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公开招聘工作须严格坚持规定的条件、程序和标准，严禁弄虚作假、徇私舞弊等问题的行为发生，对违反考试规定及聘用纪律的，一经查实，取消报考资格或聘用资格，并按有关规定追究当事人责任。</w:t>
      </w:r>
    </w:p>
    <w:p w14:paraId="2179CC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黑体" w:hAnsi="黑体" w:eastAsia="黑体" w:cs="黑体"/>
          <w:b w:val="0"/>
          <w:bCs w:val="0"/>
          <w:i w:val="0"/>
          <w:iCs w:val="0"/>
          <w:caps w:val="0"/>
          <w:color w:val="auto"/>
          <w:spacing w:val="0"/>
          <w:kern w:val="2"/>
          <w:sz w:val="32"/>
          <w:szCs w:val="32"/>
          <w:highlight w:val="none"/>
          <w:shd w:val="clear" w:fill="FFFFFF"/>
          <w:vertAlign w:val="baseline"/>
          <w:lang w:val="en-US" w:eastAsia="zh-CN" w:bidi="ar-SA"/>
        </w:rPr>
      </w:pPr>
      <w:r>
        <w:rPr>
          <w:rFonts w:hint="eastAsia" w:ascii="黑体" w:hAnsi="黑体" w:eastAsia="黑体" w:cs="黑体"/>
          <w:b w:val="0"/>
          <w:bCs w:val="0"/>
          <w:i w:val="0"/>
          <w:iCs w:val="0"/>
          <w:caps w:val="0"/>
          <w:color w:val="auto"/>
          <w:spacing w:val="0"/>
          <w:kern w:val="2"/>
          <w:sz w:val="32"/>
          <w:szCs w:val="32"/>
          <w:highlight w:val="none"/>
          <w:shd w:val="clear" w:fill="FFFFFF"/>
          <w:vertAlign w:val="baseline"/>
          <w:lang w:val="en-US" w:eastAsia="zh-CN" w:bidi="ar-SA"/>
        </w:rPr>
        <w:t>八、其他事项</w:t>
      </w:r>
    </w:p>
    <w:p w14:paraId="460638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楷体_GB2312" w:hAnsi="楷体_GB2312" w:eastAsia="楷体_GB2312" w:cs="楷体_GB2312"/>
          <w:b/>
          <w:bCs/>
          <w:i w:val="0"/>
          <w:iCs w:val="0"/>
          <w:caps w:val="0"/>
          <w:color w:val="auto"/>
          <w:spacing w:val="0"/>
          <w:kern w:val="2"/>
          <w:sz w:val="32"/>
          <w:szCs w:val="32"/>
          <w:highlight w:val="none"/>
          <w:shd w:val="clear" w:fill="FFFFFF"/>
          <w:vertAlign w:val="baseline"/>
          <w:lang w:val="en-US" w:eastAsia="zh-CN" w:bidi="ar-SA"/>
        </w:rPr>
      </w:pPr>
      <w:r>
        <w:rPr>
          <w:rFonts w:hint="eastAsia" w:ascii="楷体_GB2312" w:hAnsi="楷体_GB2312" w:eastAsia="楷体_GB2312" w:cs="楷体_GB2312"/>
          <w:b/>
          <w:bCs/>
          <w:i w:val="0"/>
          <w:iCs w:val="0"/>
          <w:caps w:val="0"/>
          <w:color w:val="auto"/>
          <w:spacing w:val="0"/>
          <w:kern w:val="2"/>
          <w:sz w:val="32"/>
          <w:szCs w:val="32"/>
          <w:highlight w:val="none"/>
          <w:shd w:val="clear" w:fill="FFFFFF"/>
          <w:vertAlign w:val="baseline"/>
          <w:lang w:val="en-US" w:eastAsia="zh-CN" w:bidi="ar-SA"/>
        </w:rPr>
        <w:t>(一)本次招聘不指定考试辅导用书，不举办也不委托任何机构举办考试辅导培训班。任何以招聘考试命题组、专门培训机构等名义举办的辅导班、辅导网站或发行的出版物等，均与本次招聘工作无关。</w:t>
      </w:r>
    </w:p>
    <w:p w14:paraId="6C021D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楷体_GB2312" w:hAnsi="楷体_GB2312" w:eastAsia="楷体_GB2312" w:cs="楷体_GB2312"/>
          <w:b/>
          <w:bCs/>
          <w:i w:val="0"/>
          <w:iCs w:val="0"/>
          <w:caps w:val="0"/>
          <w:color w:val="auto"/>
          <w:spacing w:val="0"/>
          <w:kern w:val="2"/>
          <w:sz w:val="32"/>
          <w:szCs w:val="32"/>
          <w:highlight w:val="none"/>
          <w:shd w:val="clear" w:fill="FFFFFF"/>
          <w:vertAlign w:val="baseline"/>
          <w:lang w:val="en-US" w:eastAsia="zh-CN" w:bidi="ar-SA"/>
        </w:rPr>
      </w:pPr>
      <w:r>
        <w:rPr>
          <w:rFonts w:hint="eastAsia" w:ascii="楷体_GB2312" w:hAnsi="楷体_GB2312" w:eastAsia="楷体_GB2312" w:cs="楷体_GB2312"/>
          <w:b/>
          <w:bCs/>
          <w:i w:val="0"/>
          <w:iCs w:val="0"/>
          <w:caps w:val="0"/>
          <w:color w:val="auto"/>
          <w:spacing w:val="0"/>
          <w:kern w:val="2"/>
          <w:sz w:val="32"/>
          <w:szCs w:val="32"/>
          <w:highlight w:val="none"/>
          <w:shd w:val="clear" w:fill="FFFFFF"/>
          <w:vertAlign w:val="baseline"/>
          <w:lang w:val="en-US" w:eastAsia="zh-CN" w:bidi="ar-SA"/>
        </w:rPr>
        <w:t>（二）联系电话</w:t>
      </w:r>
    </w:p>
    <w:p w14:paraId="4BA3AA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招聘工作咨询电话：0898-67636837</w:t>
      </w:r>
    </w:p>
    <w:p w14:paraId="75D46D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网上报名系统咨询电话：0898-66782559</w:t>
      </w:r>
      <w:r>
        <w:rPr>
          <w:rFonts w:hint="default"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 xml:space="preserve"> </w:t>
      </w: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、66719197</w:t>
      </w:r>
    </w:p>
    <w:p w14:paraId="6C9FA1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(法定工作日：上午8:30-12:00，下午14:30-17:30）</w:t>
      </w:r>
    </w:p>
    <w:p w14:paraId="5A7911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bookmarkStart w:id="0" w:name="_GoBack"/>
      <w:bookmarkEnd w:id="0"/>
    </w:p>
    <w:p w14:paraId="513EB2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fldChar w:fldCharType="begin"/>
      </w: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instrText xml:space="preserve"> HYPERLINK "http://chengmai.hainan.gov.cn/app-editor/ewebeditor/uploadfile/20250318/%E9%99%84%E4%BB%B6%EF%BC%9A%E6%BE%84%E8%BF%88%E5%8E%BF2025%E5%B9%B4%E4%B8%93%E8%81%8C%E7%A4%BE%E5%8C%BA%E5%B7%A5%E4%BD%9C%E8%80%85%E6%8B%9B%E8%81%98%E8%81%8C%E4%BD%8D%E8%A1%A8%E2%80%82.xls" \t "http://chengmai.hainan.gov.cn/chengmai/0400/202503/_blank" </w:instrText>
      </w: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fldChar w:fldCharType="separate"/>
      </w: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附件1：澄迈县2026年公开招聘网格员职位表</w:t>
      </w: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fldChar w:fldCharType="end"/>
      </w:r>
    </w:p>
    <w:p w14:paraId="0C3822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6398" w:leftChars="304" w:right="0" w:hanging="5760" w:hangingChars="1800"/>
        <w:jc w:val="both"/>
        <w:textAlignment w:val="auto"/>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fill="FFFFFF"/>
          <w:vertAlign w:val="baseline"/>
          <w:lang w:val="en-US" w:eastAsia="zh-CN" w:bidi="ar-SA"/>
        </w:rPr>
        <w:t>附件2：报考诚信承诺书</w:t>
      </w:r>
    </w:p>
    <w:p w14:paraId="1BF16890">
      <w:pPr>
        <w:rPr>
          <w:rFonts w:hint="eastAsia" w:eastAsiaTheme="minorEastAsia"/>
          <w:color w:val="auto"/>
          <w:highlight w:val="none"/>
          <w:lang w:eastAsia="zh-CN"/>
        </w:rPr>
      </w:pPr>
    </w:p>
    <w:sectPr>
      <w:pgSz w:w="11906" w:h="16838"/>
      <w:pgMar w:top="1531"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C211F"/>
    <w:rsid w:val="02531634"/>
    <w:rsid w:val="062C211F"/>
    <w:rsid w:val="107540BE"/>
    <w:rsid w:val="10BB5547"/>
    <w:rsid w:val="17D927B4"/>
    <w:rsid w:val="1A5D1977"/>
    <w:rsid w:val="35256C89"/>
    <w:rsid w:val="38B2615A"/>
    <w:rsid w:val="4B7B27DC"/>
    <w:rsid w:val="4ECC12F3"/>
    <w:rsid w:val="6D991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4206</Words>
  <Characters>4554</Characters>
  <Lines>0</Lines>
  <Paragraphs>0</Paragraphs>
  <TotalTime>3</TotalTime>
  <ScaleCrop>false</ScaleCrop>
  <LinksUpToDate>false</LinksUpToDate>
  <CharactersWithSpaces>4555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2026-04-02T00:56:00Z</dcterms:created>
  <dc:creator>陈荣榄</dc:creator>
  <cp:lastModifiedBy>Administrator</cp:lastModifiedBy>
  <dcterms:modified xsi:type="dcterms:W3CDTF">2026-04-03T07:48:20Z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21F61D25B339406E8D9D9FB75BD84324_13</vt:lpwstr>
  </property>
  <property fmtid="{D5CDD505-2E9C-101B-9397-08002B2CF9AE}" pid="4" name="KSOTemplateDocerSaveRecord">
    <vt:lpwstr>eyJoZGlkIjoiZjJmM2FlNDE3YzNhZDMwZWYyNjA2NjJmYjlkZWE1YjUiLCJ1c2VySWQiOiI0MTYzMDEzMTUifQ==</vt:lpwstr>
  </property>
</Properties>
</file>