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 w14:paraId="541A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483F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0C22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。陵水黎族自治县中医院医共体2026年第一批事业编制及员额人员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考核招聘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考试。</w:t>
      </w:r>
    </w:p>
    <w:p w14:paraId="7405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&lt;人民法院通过司法程序认定&gt;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。本人愿意承担不实承诺的相关责任，并接受相应处理。</w:t>
      </w:r>
    </w:p>
    <w:p w14:paraId="19E7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5BA6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5D48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67959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31DA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DFhOTFjMjY0NjYwZjY5MzRkYTBjMjUwNDhlYzk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140FA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5E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EB729C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674156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1E330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DF7219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5454D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45186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139F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64113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49384C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626E9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A6FBC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254</Words>
  <Characters>260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冕</cp:lastModifiedBy>
  <cp:lastPrinted>2025-03-21T01:36:00Z</cp:lastPrinted>
  <dcterms:modified xsi:type="dcterms:W3CDTF">2026-03-12T01:57:56Z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5F5B1BA5BA4B4DEA98F9F5E0E1BD14A2_12</vt:lpwstr>
  </property>
  <property fmtid="{D5CDD505-2E9C-101B-9397-08002B2CF9AE}" pid="4" name="KSOTemplateDocerSaveRecord">
    <vt:lpwstr>eyJoZGlkIjoiYWNlODVmZDFjYzZhOGRmNDUxZjU3YjJlZTcwNGIxNTEiLCJ1c2VySWQiOiIxMjE1NDQwMTAzIn0=</vt:lpwstr>
  </property>
</Properties>
</file>