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5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5" w:line="579" w:lineRule="exact"/>
        <w:jc w:val="left"/>
        <w:textAlignment w:val="auto"/>
        <w:outlineLvl w:val="0"/>
        <w:rPr>
          <w:rFonts w:hint="default" w:ascii="方正小标宋_GBK" w:hAnsi="方正小标宋_GBK" w:eastAsia="方正小标宋_GBK" w:cs="方正小标宋_GBK"/>
          <w:spacing w:val="-17"/>
          <w:w w:val="100"/>
          <w:position w:val="-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7"/>
          <w:w w:val="100"/>
          <w:position w:val="-2"/>
          <w:sz w:val="32"/>
          <w:szCs w:val="32"/>
          <w:lang w:val="en-US" w:eastAsia="zh-CN"/>
        </w:rPr>
        <w:t>附件2</w:t>
      </w:r>
    </w:p>
    <w:p w14:paraId="4702E3FD">
      <w:pPr>
        <w:spacing w:before="215" w:line="579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-17"/>
          <w:position w:val="-2"/>
          <w:sz w:val="50"/>
          <w:szCs w:val="50"/>
        </w:rPr>
      </w:pPr>
      <w:r>
        <w:rPr>
          <w:rFonts w:hint="eastAsia" w:ascii="方正小标宋_GBK" w:hAnsi="方正小标宋_GBK" w:eastAsia="方正小标宋_GBK" w:cs="方正小标宋_GBK"/>
          <w:spacing w:val="-17"/>
          <w:position w:val="-2"/>
          <w:sz w:val="50"/>
          <w:szCs w:val="50"/>
        </w:rPr>
        <w:t>成都经济技术开发区（龙泉驿区）区属国企简介</w:t>
      </w:r>
    </w:p>
    <w:p w14:paraId="00C3E447">
      <w:pPr>
        <w:spacing w:line="579" w:lineRule="exact"/>
      </w:pPr>
    </w:p>
    <w:p w14:paraId="67DCB9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812" w:firstLineChars="20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-17"/>
          <w:position w:val="-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7"/>
          <w:position w:val="-2"/>
          <w:sz w:val="44"/>
          <w:szCs w:val="44"/>
        </w:rPr>
        <w:t>成都经开数字城市运营管理有限公司</w:t>
      </w:r>
    </w:p>
    <w:p w14:paraId="001B47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jc w:val="left"/>
        <w:textAlignment w:val="baseline"/>
        <w:rPr>
          <w:rFonts w:hint="eastAsia" w:ascii="Times New Roman" w:hAnsi="Times New Roman" w:eastAsia="方正仿宋_GBK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  <w:t>成都经开数字城市运营管理有限公司成立于2022年4月，是经开国投集团下属二级公司，公司注册资本1亿元，资产规模2.45亿元。主营业务为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  <w:t>企业管理、大数据服务、信息技术咨询服务、信息系统集成服务、数据处理和存储支持服务、物联网技术服务等。作为龙泉驿区智慧城市综合开发承建主体和智慧城市运营服务主体，以建设“智慧龙泉”为契机，运用云计算、大数据、人工智能、物联网等新一代信息技术，构建城市感知体系，汇聚城市运行数据，建设城市管理事件中枢，打造智慧城管、智慧文旅、智慧交通等智慧应用场景。</w:t>
      </w:r>
    </w:p>
    <w:p w14:paraId="7A5A9DD3">
      <w:pPr>
        <w:pStyle w:val="3"/>
        <w:ind w:left="0" w:leftChars="0" w:firstLine="0" w:firstLineChars="0"/>
        <w:jc w:val="both"/>
        <w:rPr>
          <w:rFonts w:hint="eastAsia"/>
        </w:rPr>
      </w:pPr>
    </w:p>
    <w:p w14:paraId="23268E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812" w:firstLineChars="200"/>
        <w:jc w:val="center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7"/>
          <w:position w:val="-2"/>
          <w:sz w:val="44"/>
          <w:szCs w:val="44"/>
        </w:rPr>
        <w:t>成都经开陆港联航投资发展有限公司</w:t>
      </w:r>
    </w:p>
    <w:p w14:paraId="10ABF4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成都经开陆港联航投资发展有限公司于2025年7月改组成立，由成都经开产业投资集团有限公司全资出资，注册资本金23.93亿元，参股四川西部陆海新通道供应链管理有限公司，企业定位为多式联运与供应链协同的现代物流投资运营商、低空经济产业投资运营商。主要业务为打造低空/通航枢纽、起降点、空域航线基础设施建设，运营低空场景综合服务平台，提供低空物理承载与运行保障；提供无人机中试测试、适航认证服务，打造产教融合基地等低空产业服务体系；多元开发运营低空+农业、低空+物流、低空+文旅等应用场景。</w:t>
      </w:r>
    </w:p>
    <w:sectPr>
      <w:footerReference r:id="rId3" w:type="default"/>
      <w:pgSz w:w="11907" w:h="16839"/>
      <w:pgMar w:top="2098" w:right="1474" w:bottom="1984" w:left="1588" w:header="0" w:footer="1701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ans Serif">
    <w:altName w:val="Sitka Text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EB1A5AE-B478-4A33-B1A2-4D4B3CF0B15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DF66A1A-FC27-4FFE-A50E-D7E04BE55C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F64D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60ECF7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60ECF7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NmU5OThkNzFlOTM4M2I2YzRlYjE1OWIzNmM1MjIifQ=="/>
    <w:docVar w:name="KSO_WPS_MARK_KEY" w:val="b85d61f3-1138-4261-b78b-4efe7a3b1a1a"/>
  </w:docVars>
  <w:rsids>
    <w:rsidRoot w:val="1E717C60"/>
    <w:rsid w:val="00043144"/>
    <w:rsid w:val="0023625C"/>
    <w:rsid w:val="006E6D1A"/>
    <w:rsid w:val="00840054"/>
    <w:rsid w:val="00DA4C25"/>
    <w:rsid w:val="013E70FC"/>
    <w:rsid w:val="014001AC"/>
    <w:rsid w:val="0146206D"/>
    <w:rsid w:val="01775B6B"/>
    <w:rsid w:val="020A533B"/>
    <w:rsid w:val="02521098"/>
    <w:rsid w:val="04560185"/>
    <w:rsid w:val="04BF4C57"/>
    <w:rsid w:val="057A1088"/>
    <w:rsid w:val="05834EBD"/>
    <w:rsid w:val="073836D3"/>
    <w:rsid w:val="0861149B"/>
    <w:rsid w:val="089B03BE"/>
    <w:rsid w:val="0A861281"/>
    <w:rsid w:val="0B122E68"/>
    <w:rsid w:val="0C536DB4"/>
    <w:rsid w:val="0D9321D9"/>
    <w:rsid w:val="0E515D90"/>
    <w:rsid w:val="0ED463D8"/>
    <w:rsid w:val="11C301B1"/>
    <w:rsid w:val="12A27806"/>
    <w:rsid w:val="131D0F7E"/>
    <w:rsid w:val="14980A49"/>
    <w:rsid w:val="153E0A4F"/>
    <w:rsid w:val="154C0236"/>
    <w:rsid w:val="17912EB8"/>
    <w:rsid w:val="17B04F4B"/>
    <w:rsid w:val="184719C8"/>
    <w:rsid w:val="18860DEE"/>
    <w:rsid w:val="189B0DEC"/>
    <w:rsid w:val="18A372C8"/>
    <w:rsid w:val="18B37EC4"/>
    <w:rsid w:val="19232435"/>
    <w:rsid w:val="1998586B"/>
    <w:rsid w:val="19EC54DE"/>
    <w:rsid w:val="1A6B4A83"/>
    <w:rsid w:val="1A9E7E4D"/>
    <w:rsid w:val="1C623275"/>
    <w:rsid w:val="1E3E73CD"/>
    <w:rsid w:val="1E717C60"/>
    <w:rsid w:val="1E864B2B"/>
    <w:rsid w:val="1F0541C9"/>
    <w:rsid w:val="1FB61837"/>
    <w:rsid w:val="1FE86F2F"/>
    <w:rsid w:val="2041418D"/>
    <w:rsid w:val="22B13ED6"/>
    <w:rsid w:val="236B19AC"/>
    <w:rsid w:val="23F964DC"/>
    <w:rsid w:val="24997A50"/>
    <w:rsid w:val="24B7295B"/>
    <w:rsid w:val="252B6260"/>
    <w:rsid w:val="26213859"/>
    <w:rsid w:val="265E1855"/>
    <w:rsid w:val="2BCA60B6"/>
    <w:rsid w:val="2BEA3053"/>
    <w:rsid w:val="2C536EE2"/>
    <w:rsid w:val="2CC42891"/>
    <w:rsid w:val="2E367018"/>
    <w:rsid w:val="2EEA2380"/>
    <w:rsid w:val="2F6437D9"/>
    <w:rsid w:val="2FF10740"/>
    <w:rsid w:val="30353ACC"/>
    <w:rsid w:val="30384FB8"/>
    <w:rsid w:val="31436D79"/>
    <w:rsid w:val="32B26608"/>
    <w:rsid w:val="331254DA"/>
    <w:rsid w:val="33DE1733"/>
    <w:rsid w:val="35784714"/>
    <w:rsid w:val="35EB2255"/>
    <w:rsid w:val="36154468"/>
    <w:rsid w:val="37BD10EF"/>
    <w:rsid w:val="37C8622A"/>
    <w:rsid w:val="396535C3"/>
    <w:rsid w:val="3AD44EE6"/>
    <w:rsid w:val="3CC619D0"/>
    <w:rsid w:val="3CE45FF1"/>
    <w:rsid w:val="3DED49F1"/>
    <w:rsid w:val="3E0103E7"/>
    <w:rsid w:val="3FC671DB"/>
    <w:rsid w:val="3FCF3ECE"/>
    <w:rsid w:val="3FD51670"/>
    <w:rsid w:val="416E10BA"/>
    <w:rsid w:val="430A0D31"/>
    <w:rsid w:val="439F61E6"/>
    <w:rsid w:val="43D96089"/>
    <w:rsid w:val="443768B7"/>
    <w:rsid w:val="448D2AFB"/>
    <w:rsid w:val="449000D0"/>
    <w:rsid w:val="476B335D"/>
    <w:rsid w:val="47F73722"/>
    <w:rsid w:val="48BA44A8"/>
    <w:rsid w:val="4B9C0812"/>
    <w:rsid w:val="4C570E1C"/>
    <w:rsid w:val="4C643F37"/>
    <w:rsid w:val="4D0D3D8C"/>
    <w:rsid w:val="4DE90850"/>
    <w:rsid w:val="4F425EAC"/>
    <w:rsid w:val="4F5A6371"/>
    <w:rsid w:val="501F6C44"/>
    <w:rsid w:val="51B55619"/>
    <w:rsid w:val="52C8137C"/>
    <w:rsid w:val="52FC234A"/>
    <w:rsid w:val="55CF6563"/>
    <w:rsid w:val="564D72DB"/>
    <w:rsid w:val="566D1F74"/>
    <w:rsid w:val="56A702D4"/>
    <w:rsid w:val="573E53C4"/>
    <w:rsid w:val="5A251D2B"/>
    <w:rsid w:val="5B1F1D55"/>
    <w:rsid w:val="5B773940"/>
    <w:rsid w:val="5BD01EF1"/>
    <w:rsid w:val="5BD3501A"/>
    <w:rsid w:val="5C8173C7"/>
    <w:rsid w:val="5EFF7ED4"/>
    <w:rsid w:val="60584DA2"/>
    <w:rsid w:val="60966616"/>
    <w:rsid w:val="60C05441"/>
    <w:rsid w:val="60E64718"/>
    <w:rsid w:val="61135EB8"/>
    <w:rsid w:val="612C5F0B"/>
    <w:rsid w:val="612D32C0"/>
    <w:rsid w:val="61AE1526"/>
    <w:rsid w:val="64CB5501"/>
    <w:rsid w:val="66DB4D83"/>
    <w:rsid w:val="677029E7"/>
    <w:rsid w:val="6773145F"/>
    <w:rsid w:val="680872EE"/>
    <w:rsid w:val="68365042"/>
    <w:rsid w:val="684D75AC"/>
    <w:rsid w:val="68AB2E7A"/>
    <w:rsid w:val="6A4847B4"/>
    <w:rsid w:val="6AF96B04"/>
    <w:rsid w:val="6B320B1E"/>
    <w:rsid w:val="6B450135"/>
    <w:rsid w:val="6B753F21"/>
    <w:rsid w:val="6C6F359A"/>
    <w:rsid w:val="6C8D4CA9"/>
    <w:rsid w:val="6D692236"/>
    <w:rsid w:val="6FE06CE5"/>
    <w:rsid w:val="716C3304"/>
    <w:rsid w:val="71C21E11"/>
    <w:rsid w:val="71F31198"/>
    <w:rsid w:val="7245651F"/>
    <w:rsid w:val="728B1D53"/>
    <w:rsid w:val="72A54277"/>
    <w:rsid w:val="734A5941"/>
    <w:rsid w:val="76AC4CD3"/>
    <w:rsid w:val="773F135E"/>
    <w:rsid w:val="79A16CE7"/>
    <w:rsid w:val="79D06A3F"/>
    <w:rsid w:val="7A355C37"/>
    <w:rsid w:val="7A552C46"/>
    <w:rsid w:val="7B022DCE"/>
    <w:rsid w:val="7DFE1FD7"/>
    <w:rsid w:val="7E1D5CA3"/>
    <w:rsid w:val="7E933D3D"/>
    <w:rsid w:val="7F0A2251"/>
    <w:rsid w:val="7F1D46FF"/>
    <w:rsid w:val="7F2C7545"/>
    <w:rsid w:val="7FAA4F84"/>
    <w:rsid w:val="7FFB858E"/>
    <w:rsid w:val="FF90C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6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2">
    <w:name w:val="heading 4"/>
    <w:basedOn w:val="1"/>
    <w:next w:val="3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1"/>
    <w:autoRedefine/>
    <w:qFormat/>
    <w:uiPriority w:val="0"/>
    <w:pPr>
      <w:widowControl w:val="0"/>
      <w:adjustRightInd w:val="0"/>
      <w:snapToGrid w:val="0"/>
      <w:spacing w:line="800" w:lineRule="exact"/>
      <w:ind w:firstLine="420" w:firstLineChars="100"/>
      <w:jc w:val="center"/>
    </w:pPr>
    <w:rPr>
      <w:rFonts w:ascii="方正小标宋简体" w:hAnsi="Times New Roman" w:eastAsia="方正小标宋简体" w:cs="Times New Roman"/>
      <w:kern w:val="2"/>
      <w:sz w:val="44"/>
      <w:szCs w:val="24"/>
      <w:lang w:val="en-US" w:eastAsia="zh-CN" w:bidi="ar-SA"/>
    </w:rPr>
  </w:style>
  <w:style w:type="paragraph" w:styleId="7">
    <w:name w:val="Body Text"/>
    <w:basedOn w:val="1"/>
    <w:next w:val="1"/>
    <w:autoRedefine/>
    <w:qFormat/>
    <w:uiPriority w:val="0"/>
    <w:pPr>
      <w:textAlignment w:val="baseline"/>
    </w:pPr>
    <w:rPr>
      <w:rFonts w:ascii="仿宋_GB2312" w:hAnsi="MS Sans Serif" w:eastAsia="仿宋_GB2312"/>
      <w:sz w:val="24"/>
      <w:szCs w:val="20"/>
    </w:rPr>
  </w:style>
  <w:style w:type="paragraph" w:styleId="8">
    <w:name w:val="Body Text Indent"/>
    <w:basedOn w:val="1"/>
    <w:autoRedefine/>
    <w:unhideWhenUsed/>
    <w:qFormat/>
    <w:uiPriority w:val="99"/>
    <w:pPr>
      <w:widowControl w:val="0"/>
      <w:spacing w:line="480" w:lineRule="exact"/>
      <w:ind w:firstLine="555"/>
      <w:jc w:val="both"/>
    </w:pPr>
    <w:rPr>
      <w:rFonts w:ascii="宋体" w:hAnsi="@宋体" w:eastAsia="宋体" w:cs="Times New Roman"/>
      <w:snapToGrid w:val="0"/>
      <w:color w:val="000000"/>
      <w:kern w:val="2"/>
      <w:sz w:val="21"/>
      <w:szCs w:val="22"/>
      <w:lang w:val="en-US" w:eastAsia="zh-CN" w:bidi="ar-SA"/>
    </w:rPr>
  </w:style>
  <w:style w:type="paragraph" w:styleId="9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next w:val="10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customStyle="1" w:styleId="16">
    <w:name w:val="font11"/>
    <w:basedOn w:val="14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7">
    <w:name w:val="font31"/>
    <w:basedOn w:val="14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8">
    <w:name w:val="font41"/>
    <w:basedOn w:val="14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39a794d4-f5e7-4a36-a272-c5d7a0996ec8</errorID>
      <errorWord>作为</errorWord>
      <group>L1_AI</group>
      <groupName>深度校对</groupName>
      <ability>L2_AI_Grammar</ability>
      <abilityName>语法纠错</abilityName>
      <candidateList>
        <item>该公司作为</item>
      </candidateList>
      <explain/>
      <paraID>  1B476A</paraID>
      <start>117</start>
      <end>119</end>
      <status>ignored</status>
      <modifiedWord/>
      <trackRevisions>false</trackRevisions>
    </reviewItem>
    <reviewItem>
      <errorID>17855ad6-f7e0-4f9f-99ad-5a80e041da8e</errorID>
      <errorWord>基础设施建设，</errorWord>
      <group>L1_AI</group>
      <groupName>深度校对</groupName>
      <ability>L2_AI_Grammar</ability>
      <abilityName>语法纠错</abilityName>
      <candidateList>
        <item>等基础设施，进行建设；</item>
      </candidateList>
      <explain/>
      <paraID>10ABF4B6</paraID>
      <start>144</start>
      <end>151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c50386-9405-453f-be47-902d058e01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525</Words>
  <Characters>538</Characters>
  <Lines>34</Lines>
  <Paragraphs>9</Paragraphs>
  <TotalTime>2</TotalTime>
  <ScaleCrop>false</ScaleCrop>
  <LinksUpToDate>false</LinksUpToDate>
  <CharactersWithSpaces>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2023-08-24T14:03:00Z</dcterms:created>
  <dc:creator>李霜</dc:creator>
  <cp:lastModifiedBy>苏泳菱</cp:lastModifiedBy>
  <cp:lastPrinted>2025-12-08T08:28:00Z</cp:lastPrinted>
  <dcterms:modified xsi:type="dcterms:W3CDTF">2026-03-18T10:01:16Z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A390A4E3DAFC4FEDB04636CE7A0DDAC3_13</vt:lpwstr>
  </property>
  <property fmtid="{D5CDD505-2E9C-101B-9397-08002B2CF9AE}" pid="4" name="KSOTemplateDocerSaveRecord">
    <vt:lpwstr>eyJoZGlkIjoiZTA1YTRlZTRiNjUwYzc5YzY4NWQ4NzBlODZmMTMzNGEiLCJ1c2VySWQiOiIzMDg5ODM2MjcifQ==</vt:lpwstr>
  </property>
</Properties>
</file>