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B9A1D">
      <w:pPr>
        <w:pStyle w:val="1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left="0"/>
        <w:jc w:val="center"/>
        <w:textAlignment w:val="auto"/>
        <w:outlineLvl w:val="9"/>
        <w:rPr>
          <w:rFonts w:hint="default" w:ascii="方正小标宋简体" w:hAnsi="方正小标宋简体" w:eastAsia="方正小标宋简体" w:cs="方正小标宋简体"/>
          <w:b w:val="0"/>
          <w:bCs/>
          <w:color w:val="000000"/>
          <w:sz w:val="32"/>
          <w:szCs w:val="32"/>
          <w:lang w:val="en-US" w:eastAsia="zh-CN"/>
        </w:rPr>
      </w:pPr>
      <w:bookmarkStart w:id="0" w:name="_Toc9385"/>
      <w:bookmarkStart w:id="1" w:name="_Toc7765"/>
      <w:bookmarkStart w:id="2" w:name="_Toc92185990"/>
      <w:bookmarkStart w:id="3" w:name="_Toc10506"/>
      <w:r>
        <w:rPr>
          <w:rFonts w:ascii="方正小标宋简体" w:hAnsi="方正小标宋简体" w:eastAsia="方正小标宋简体" w:cs="方正小标宋简体"/>
          <w:b w:val="0"/>
          <w:bCs/>
          <w:color w:val="000000"/>
          <w:sz w:val="32"/>
          <w:szCs w:val="32"/>
        </w:rPr>
        <w:t>四川邮政实业股份有限公司</w:t>
      </w:r>
      <w:r>
        <w:rPr>
          <w:rFonts w:hint="eastAsia" w:ascii="方正小标宋简体" w:hAnsi="方正小标宋简体" w:eastAsia="方正小标宋简体" w:cs="方正小标宋简体"/>
          <w:b w:val="0"/>
          <w:bCs/>
          <w:color w:val="000000"/>
          <w:sz w:val="32"/>
          <w:szCs w:val="32"/>
          <w:lang w:val="en-US" w:eastAsia="zh-CN"/>
        </w:rPr>
        <w:t>2026年公开招聘岗位条件表</w:t>
      </w:r>
    </w:p>
    <w:p w14:paraId="3841C3C5">
      <w:pPr>
        <w:keepNext w:val="0"/>
        <w:keepLines w:val="0"/>
        <w:pageBreakBefore w:val="0"/>
        <w:widowControl w:val="0"/>
        <w:kinsoku/>
        <w:wordWrap/>
        <w:overflowPunct/>
        <w:topLinePunct w:val="0"/>
        <w:autoSpaceDE/>
        <w:autoSpaceDN/>
        <w:bidi w:val="0"/>
        <w:adjustRightInd/>
        <w:snapToGrid w:val="0"/>
        <w:spacing w:before="0" w:after="0" w:line="500" w:lineRule="exact"/>
        <w:ind w:left="0" w:firstLine="560" w:firstLineChars="200"/>
        <w:jc w:val="both"/>
        <w:textAlignment w:val="auto"/>
        <w:outlineLvl w:val="9"/>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一、总部－综合管理部－人力资源岗</w:t>
      </w:r>
      <w:bookmarkEnd w:id="0"/>
      <w:bookmarkEnd w:id="1"/>
      <w:bookmarkEnd w:id="2"/>
      <w:bookmarkEnd w:id="3"/>
    </w:p>
    <w:tbl>
      <w:tblPr>
        <w:tblStyle w:val="8"/>
        <w:tblW w:w="50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0216"/>
      </w:tblGrid>
      <w:tr w14:paraId="3866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jc w:val="center"/>
        </w:trPr>
        <w:tc>
          <w:tcPr>
            <w:tcW w:w="245" w:type="pct"/>
            <w:shd w:val="clear" w:color="auto" w:fill="FFFFFF"/>
            <w:noWrap w:val="0"/>
            <w:vAlign w:val="center"/>
          </w:tcPr>
          <w:p w14:paraId="4D8112CE">
            <w:pPr>
              <w:keepNext w:val="0"/>
              <w:keepLines w:val="0"/>
              <w:pageBreakBefore w:val="0"/>
              <w:kinsoku/>
              <w:wordWrap/>
              <w:overflowPunct/>
              <w:topLinePunct w:val="0"/>
              <w:autoSpaceDE/>
              <w:autoSpaceDN/>
              <w:bidi w:val="0"/>
              <w:adjustRightInd/>
              <w:snapToGrid/>
              <w:spacing w:line="360" w:lineRule="exact"/>
              <w:ind w:left="0" w:firstLine="0"/>
              <w:jc w:val="both"/>
              <w:textAlignment w:val="auto"/>
              <w:rPr>
                <w:color w:val="000000"/>
                <w:sz w:val="24"/>
                <w:szCs w:val="24"/>
              </w:rPr>
            </w:pPr>
            <w:r>
              <w:rPr>
                <w:rFonts w:hint="eastAsia" w:ascii="仿宋" w:hAnsi="仿宋" w:eastAsia="仿宋"/>
                <w:b/>
                <w:color w:val="000000"/>
                <w:sz w:val="24"/>
                <w:szCs w:val="24"/>
              </w:rPr>
              <w:t>任职条件</w:t>
            </w:r>
          </w:p>
        </w:tc>
        <w:tc>
          <w:tcPr>
            <w:tcW w:w="4754" w:type="pct"/>
            <w:shd w:val="clear" w:color="auto" w:fill="FFFFFF"/>
            <w:noWrap w:val="0"/>
            <w:vAlign w:val="center"/>
          </w:tcPr>
          <w:p w14:paraId="193CE486">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全日制本科</w:t>
            </w:r>
            <w:r>
              <w:rPr>
                <w:rFonts w:hint="eastAsia" w:ascii="仿宋" w:hAnsi="仿宋" w:eastAsia="仿宋" w:cs="仿宋"/>
                <w:b w:val="0"/>
                <w:bCs w:val="0"/>
                <w:color w:val="000000"/>
                <w:sz w:val="24"/>
                <w:szCs w:val="24"/>
                <w:highlight w:val="none"/>
                <w:lang w:bidi="ar"/>
              </w:rPr>
              <w:t>及以上学历</w:t>
            </w:r>
            <w:r>
              <w:rPr>
                <w:rFonts w:hint="eastAsia" w:ascii="仿宋" w:hAnsi="仿宋" w:eastAsia="仿宋" w:cs="仿宋"/>
                <w:b w:val="0"/>
                <w:bCs w:val="0"/>
                <w:color w:val="000000"/>
                <w:sz w:val="24"/>
                <w:szCs w:val="24"/>
                <w:highlight w:val="none"/>
                <w:lang w:eastAsia="zh-CN" w:bidi="ar"/>
              </w:rPr>
              <w:t>。</w:t>
            </w:r>
          </w:p>
          <w:p w14:paraId="76C55EB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人力资源管理、行政管理、工商管理等相关专业</w:t>
            </w:r>
            <w:r>
              <w:rPr>
                <w:rFonts w:hint="eastAsia" w:ascii="仿宋" w:hAnsi="仿宋" w:eastAsia="仿宋" w:cs="仿宋"/>
                <w:b w:val="0"/>
                <w:bCs w:val="0"/>
                <w:color w:val="000000"/>
                <w:sz w:val="24"/>
                <w:szCs w:val="24"/>
                <w:highlight w:val="none"/>
                <w:lang w:val="en-US" w:eastAsia="zh-CN" w:bidi="ar"/>
              </w:rPr>
              <w:t>优先</w:t>
            </w:r>
            <w:r>
              <w:rPr>
                <w:rFonts w:hint="eastAsia" w:ascii="仿宋" w:hAnsi="仿宋" w:eastAsia="仿宋" w:cs="仿宋"/>
                <w:b w:val="0"/>
                <w:bCs w:val="0"/>
                <w:color w:val="000000"/>
                <w:sz w:val="24"/>
                <w:szCs w:val="24"/>
                <w:highlight w:val="none"/>
                <w:lang w:eastAsia="zh-CN" w:bidi="ar"/>
              </w:rPr>
              <w:t>。</w:t>
            </w:r>
          </w:p>
          <w:p w14:paraId="298061F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年龄35岁及以下（1991年3月20日及之后出生）。</w:t>
            </w:r>
          </w:p>
          <w:p w14:paraId="4498A173">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持有企业人力资源管理师四级及以上证书或初级经济师（人力资源管理方向）资格。</w:t>
            </w:r>
          </w:p>
          <w:p w14:paraId="258C698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具有企业管理、公共关系管理、行政管理、人力资源管理等方面的知识</w:t>
            </w:r>
            <w:r>
              <w:rPr>
                <w:rFonts w:hint="eastAsia" w:ascii="仿宋" w:hAnsi="仿宋" w:eastAsia="仿宋" w:cs="仿宋"/>
                <w:b w:val="0"/>
                <w:bCs w:val="0"/>
                <w:color w:val="000000"/>
                <w:sz w:val="24"/>
                <w:szCs w:val="24"/>
                <w:highlight w:val="none"/>
                <w:lang w:eastAsia="zh-CN" w:bidi="ar"/>
              </w:rPr>
              <w:t>。</w:t>
            </w:r>
          </w:p>
          <w:p w14:paraId="738F9DE2">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熟悉《劳动法》和《劳动合同法》</w:t>
            </w:r>
            <w:r>
              <w:rPr>
                <w:rFonts w:hint="eastAsia" w:ascii="仿宋" w:hAnsi="仿宋" w:eastAsia="仿宋" w:cs="仿宋"/>
                <w:b w:val="0"/>
                <w:bCs w:val="0"/>
                <w:color w:val="000000"/>
                <w:sz w:val="24"/>
                <w:szCs w:val="24"/>
                <w:highlight w:val="none"/>
                <w:lang w:eastAsia="zh-CN" w:bidi="ar"/>
              </w:rPr>
              <w:t>，</w:t>
            </w:r>
            <w:r>
              <w:rPr>
                <w:rFonts w:hint="eastAsia" w:ascii="仿宋" w:hAnsi="仿宋" w:eastAsia="仿宋" w:cs="仿宋"/>
                <w:b w:val="0"/>
                <w:bCs w:val="0"/>
                <w:color w:val="000000"/>
                <w:sz w:val="24"/>
                <w:szCs w:val="24"/>
                <w:highlight w:val="none"/>
                <w:lang w:bidi="ar"/>
              </w:rPr>
              <w:t>熟悉人力资源管理相关业务工作</w:t>
            </w:r>
            <w:r>
              <w:rPr>
                <w:rFonts w:hint="eastAsia" w:ascii="仿宋" w:hAnsi="仿宋" w:eastAsia="仿宋" w:cs="仿宋"/>
                <w:b w:val="0"/>
                <w:bCs w:val="0"/>
                <w:color w:val="000000"/>
                <w:sz w:val="24"/>
                <w:szCs w:val="24"/>
                <w:highlight w:val="none"/>
                <w:lang w:eastAsia="zh-CN" w:bidi="ar"/>
              </w:rPr>
              <w:t>。</w:t>
            </w:r>
          </w:p>
          <w:p w14:paraId="14EAFB7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b w:val="0"/>
                <w:bCs w:val="0"/>
                <w:color w:val="000000"/>
                <w:sz w:val="24"/>
                <w:szCs w:val="24"/>
                <w:highlight w:val="none"/>
                <w:lang w:val="en-US" w:eastAsia="zh-CN" w:bidi="ar"/>
              </w:rPr>
              <w:t>2年及以上</w:t>
            </w:r>
            <w:r>
              <w:rPr>
                <w:rFonts w:hint="eastAsia" w:ascii="仿宋" w:hAnsi="仿宋" w:eastAsia="仿宋" w:cs="仿宋"/>
                <w:b w:val="0"/>
                <w:bCs w:val="0"/>
                <w:color w:val="000000"/>
                <w:sz w:val="24"/>
                <w:szCs w:val="24"/>
                <w:highlight w:val="none"/>
                <w:lang w:bidi="ar"/>
              </w:rPr>
              <w:t>人事相关工作经验</w:t>
            </w:r>
            <w:r>
              <w:rPr>
                <w:rFonts w:hint="eastAsia" w:ascii="仿宋" w:hAnsi="仿宋" w:eastAsia="仿宋" w:cs="仿宋"/>
                <w:b w:val="0"/>
                <w:bCs w:val="0"/>
                <w:color w:val="000000"/>
                <w:sz w:val="24"/>
                <w:szCs w:val="24"/>
                <w:highlight w:val="none"/>
                <w:lang w:eastAsia="zh-CN" w:bidi="ar"/>
              </w:rPr>
              <w:t>，</w:t>
            </w:r>
            <w:r>
              <w:rPr>
                <w:rFonts w:hint="eastAsia" w:ascii="仿宋" w:hAnsi="仿宋" w:eastAsia="仿宋" w:cs="仿宋"/>
                <w:b w:val="0"/>
                <w:bCs w:val="0"/>
                <w:color w:val="000000"/>
                <w:sz w:val="24"/>
                <w:szCs w:val="24"/>
                <w:highlight w:val="none"/>
                <w:lang w:val="en-US" w:eastAsia="zh-CN" w:bidi="ar"/>
              </w:rPr>
              <w:t>具有中央企业或地方国有企业人力资源管理工作经验的优先</w:t>
            </w:r>
            <w:r>
              <w:rPr>
                <w:rFonts w:hint="eastAsia" w:ascii="仿宋" w:hAnsi="仿宋" w:eastAsia="仿宋" w:cs="仿宋"/>
                <w:b w:val="0"/>
                <w:bCs w:val="0"/>
                <w:color w:val="000000"/>
                <w:sz w:val="24"/>
                <w:szCs w:val="24"/>
                <w:highlight w:val="none"/>
                <w:lang w:eastAsia="zh-CN" w:bidi="ar"/>
              </w:rPr>
              <w:t>。</w:t>
            </w:r>
          </w:p>
          <w:p w14:paraId="44A1CAA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良好的政治素质，高度的责任感</w:t>
            </w:r>
            <w:r>
              <w:rPr>
                <w:rFonts w:hint="eastAsia" w:ascii="仿宋" w:hAnsi="仿宋" w:eastAsia="仿宋" w:cs="仿宋"/>
                <w:color w:val="000000"/>
                <w:sz w:val="24"/>
                <w:szCs w:val="24"/>
                <w:lang w:val="en-US" w:eastAsia="zh-CN" w:bidi="ar"/>
              </w:rPr>
              <w:t>及保密意识</w:t>
            </w:r>
            <w:r>
              <w:rPr>
                <w:rFonts w:hint="eastAsia" w:ascii="仿宋" w:hAnsi="仿宋" w:eastAsia="仿宋" w:cs="仿宋"/>
                <w:color w:val="000000"/>
                <w:sz w:val="24"/>
                <w:szCs w:val="24"/>
                <w:lang w:eastAsia="zh-CN" w:bidi="ar"/>
              </w:rPr>
              <w:t>。</w:t>
            </w:r>
          </w:p>
          <w:p w14:paraId="55E88AF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具备较强的沟通、</w:t>
            </w:r>
            <w:r>
              <w:rPr>
                <w:rFonts w:hint="eastAsia" w:ascii="仿宋" w:hAnsi="仿宋" w:eastAsia="仿宋" w:cs="仿宋"/>
                <w:color w:val="000000"/>
                <w:sz w:val="24"/>
                <w:szCs w:val="24"/>
                <w:lang w:eastAsia="zh-CN" w:bidi="ar"/>
              </w:rPr>
              <w:t>协调</w:t>
            </w:r>
            <w:r>
              <w:rPr>
                <w:rFonts w:hint="eastAsia" w:ascii="仿宋" w:hAnsi="仿宋" w:eastAsia="仿宋" w:cs="仿宋"/>
                <w:color w:val="000000"/>
                <w:sz w:val="24"/>
                <w:szCs w:val="24"/>
                <w:lang w:bidi="ar"/>
              </w:rPr>
              <w:t>、执行能力和强烈的敬业爱岗精神</w:t>
            </w:r>
            <w:r>
              <w:rPr>
                <w:rFonts w:hint="eastAsia" w:ascii="仿宋" w:hAnsi="仿宋" w:eastAsia="仿宋" w:cs="仿宋"/>
                <w:color w:val="000000"/>
                <w:sz w:val="24"/>
                <w:szCs w:val="24"/>
                <w:lang w:eastAsia="zh-CN" w:bidi="ar"/>
              </w:rPr>
              <w:t>。</w:t>
            </w:r>
          </w:p>
          <w:p w14:paraId="0F40C33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有良好的公文写作及复杂事</w:t>
            </w:r>
            <w:r>
              <w:rPr>
                <w:rFonts w:hint="eastAsia" w:ascii="仿宋" w:hAnsi="仿宋" w:eastAsia="仿宋" w:cs="仿宋"/>
                <w:color w:val="000000"/>
                <w:sz w:val="24"/>
                <w:szCs w:val="24"/>
                <w:lang w:val="en-US" w:eastAsia="zh-CN" w:bidi="ar"/>
              </w:rPr>
              <w:t>务</w:t>
            </w:r>
            <w:r>
              <w:rPr>
                <w:rFonts w:hint="eastAsia" w:ascii="仿宋" w:hAnsi="仿宋" w:eastAsia="仿宋" w:cs="仿宋"/>
                <w:color w:val="000000"/>
                <w:sz w:val="24"/>
                <w:szCs w:val="24"/>
                <w:lang w:bidi="ar"/>
              </w:rPr>
              <w:t>处理能力</w:t>
            </w:r>
            <w:r>
              <w:rPr>
                <w:rFonts w:hint="eastAsia" w:ascii="仿宋" w:hAnsi="仿宋" w:eastAsia="仿宋" w:cs="仿宋"/>
                <w:color w:val="000000"/>
                <w:sz w:val="24"/>
                <w:szCs w:val="24"/>
                <w:lang w:eastAsia="zh-CN" w:bidi="ar"/>
              </w:rPr>
              <w:t>。</w:t>
            </w:r>
          </w:p>
          <w:p w14:paraId="1AF666A9">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ascii="仿宋" w:hAnsi="仿宋" w:eastAsia="仿宋" w:cs="仿宋"/>
                <w:color w:val="000000"/>
                <w:kern w:val="0"/>
                <w:sz w:val="24"/>
                <w:szCs w:val="24"/>
              </w:rPr>
            </w:pPr>
            <w:r>
              <w:rPr>
                <w:rFonts w:hint="eastAsia" w:ascii="仿宋" w:hAnsi="仿宋" w:eastAsia="仿宋" w:cs="仿宋"/>
                <w:color w:val="000000"/>
                <w:sz w:val="24"/>
                <w:szCs w:val="24"/>
                <w:lang w:bidi="ar"/>
              </w:rPr>
              <w:t>熟练使用办公自动化软件</w:t>
            </w:r>
            <w:r>
              <w:rPr>
                <w:rFonts w:hint="eastAsia" w:ascii="仿宋" w:hAnsi="仿宋" w:eastAsia="仿宋" w:cs="仿宋"/>
                <w:color w:val="000000"/>
                <w:sz w:val="24"/>
                <w:szCs w:val="24"/>
                <w:lang w:eastAsia="zh-CN" w:bidi="ar"/>
              </w:rPr>
              <w:t>。</w:t>
            </w:r>
          </w:p>
        </w:tc>
      </w:tr>
      <w:tr w14:paraId="41B1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45" w:type="pct"/>
            <w:shd w:val="clear" w:color="auto" w:fill="FFFFFF"/>
            <w:noWrap w:val="0"/>
            <w:vAlign w:val="center"/>
          </w:tcPr>
          <w:p w14:paraId="4DD611E4">
            <w:pPr>
              <w:keepNext w:val="0"/>
              <w:keepLines w:val="0"/>
              <w:pageBreakBefore w:val="0"/>
              <w:kinsoku/>
              <w:wordWrap/>
              <w:overflowPunct/>
              <w:topLinePunct w:val="0"/>
              <w:autoSpaceDE/>
              <w:autoSpaceDN/>
              <w:bidi w:val="0"/>
              <w:adjustRightInd/>
              <w:snapToGrid/>
              <w:spacing w:line="360" w:lineRule="exact"/>
              <w:ind w:left="0" w:firstLine="0"/>
              <w:jc w:val="both"/>
              <w:textAlignment w:val="auto"/>
              <w:rPr>
                <w:rFonts w:hint="default" w:ascii="仿宋" w:hAnsi="仿宋" w:eastAsia="仿宋" w:cs="仿宋"/>
                <w:b/>
                <w:color w:val="000000"/>
                <w:sz w:val="24"/>
                <w:szCs w:val="24"/>
                <w:shd w:val="clear" w:color="auto" w:fill="FFFFFF"/>
                <w:lang w:val="en-US" w:eastAsia="zh-CN"/>
              </w:rPr>
            </w:pPr>
            <w:r>
              <w:rPr>
                <w:rFonts w:hint="eastAsia" w:ascii="仿宋" w:hAnsi="仿宋" w:eastAsia="仿宋" w:cs="仿宋"/>
                <w:b/>
                <w:color w:val="000000"/>
                <w:sz w:val="24"/>
                <w:szCs w:val="24"/>
                <w:lang w:val="en-US" w:eastAsia="zh-CN"/>
              </w:rPr>
              <w:t>岗位职责</w:t>
            </w:r>
          </w:p>
        </w:tc>
        <w:tc>
          <w:tcPr>
            <w:tcW w:w="4754" w:type="pct"/>
            <w:shd w:val="clear" w:color="auto" w:fill="FFFFFF"/>
            <w:noWrap w:val="0"/>
            <w:vAlign w:val="center"/>
          </w:tcPr>
          <w:p w14:paraId="2F4365B6">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负责制定招聘管理制度、培训管理制度</w:t>
            </w:r>
            <w:r>
              <w:rPr>
                <w:rFonts w:hint="eastAsia" w:ascii="仿宋" w:hAnsi="仿宋" w:eastAsia="仿宋" w:cs="仿宋"/>
                <w:color w:val="000000"/>
                <w:sz w:val="24"/>
                <w:szCs w:val="24"/>
                <w:lang w:eastAsia="zh-CN" w:bidi="ar"/>
              </w:rPr>
              <w:t>、</w:t>
            </w:r>
            <w:r>
              <w:rPr>
                <w:rFonts w:hint="eastAsia" w:ascii="仿宋" w:hAnsi="仿宋" w:eastAsia="仿宋" w:cs="仿宋"/>
                <w:color w:val="000000"/>
                <w:sz w:val="24"/>
                <w:szCs w:val="24"/>
                <w:lang w:bidi="ar"/>
              </w:rPr>
              <w:t>福利制度、人事档案管理制度等</w:t>
            </w:r>
            <w:r>
              <w:rPr>
                <w:rFonts w:hint="eastAsia" w:ascii="仿宋" w:hAnsi="仿宋" w:eastAsia="仿宋" w:cs="仿宋"/>
                <w:color w:val="000000"/>
                <w:sz w:val="24"/>
                <w:szCs w:val="24"/>
                <w:lang w:eastAsia="zh-CN" w:bidi="ar"/>
              </w:rPr>
              <w:t>。</w:t>
            </w:r>
          </w:p>
          <w:p w14:paraId="32EC503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负责制定招聘、培训、劳动</w:t>
            </w:r>
            <w:r>
              <w:rPr>
                <w:rFonts w:hint="eastAsia" w:ascii="仿宋" w:hAnsi="仿宋" w:eastAsia="仿宋" w:cs="仿宋"/>
                <w:color w:val="000000"/>
                <w:sz w:val="24"/>
                <w:szCs w:val="24"/>
                <w:lang w:val="en-US" w:eastAsia="zh-CN" w:bidi="ar"/>
              </w:rPr>
              <w:t>关系</w:t>
            </w:r>
            <w:r>
              <w:rPr>
                <w:rFonts w:hint="eastAsia" w:ascii="仿宋" w:hAnsi="仿宋" w:eastAsia="仿宋" w:cs="仿宋"/>
                <w:color w:val="000000"/>
                <w:sz w:val="24"/>
                <w:szCs w:val="24"/>
                <w:lang w:bidi="ar"/>
              </w:rPr>
              <w:t>管理等流程</w:t>
            </w:r>
            <w:r>
              <w:rPr>
                <w:rFonts w:hint="eastAsia" w:ascii="仿宋" w:hAnsi="仿宋" w:eastAsia="仿宋" w:cs="仿宋"/>
                <w:color w:val="000000"/>
                <w:sz w:val="24"/>
                <w:szCs w:val="24"/>
                <w:lang w:val="en-US" w:eastAsia="zh-CN" w:bidi="ar"/>
              </w:rPr>
              <w:t>以及</w:t>
            </w:r>
            <w:r>
              <w:rPr>
                <w:rFonts w:hint="eastAsia" w:ascii="仿宋" w:hAnsi="仿宋" w:eastAsia="仿宋" w:cs="仿宋"/>
                <w:color w:val="000000"/>
                <w:sz w:val="24"/>
                <w:szCs w:val="24"/>
                <w:lang w:bidi="ar"/>
              </w:rPr>
              <w:t>员工手册等</w:t>
            </w:r>
            <w:r>
              <w:rPr>
                <w:rFonts w:hint="eastAsia" w:ascii="仿宋" w:hAnsi="仿宋" w:eastAsia="仿宋" w:cs="仿宋"/>
                <w:color w:val="000000"/>
                <w:sz w:val="24"/>
                <w:szCs w:val="24"/>
                <w:lang w:eastAsia="zh-CN" w:bidi="ar"/>
              </w:rPr>
              <w:t>。</w:t>
            </w:r>
          </w:p>
          <w:p w14:paraId="39A8917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制定公司人力资源年度招聘计划，明确需要招聘的岗位、人数和能力素质要求</w:t>
            </w:r>
            <w:r>
              <w:rPr>
                <w:rFonts w:hint="eastAsia" w:ascii="仿宋" w:hAnsi="仿宋" w:eastAsia="仿宋" w:cs="仿宋"/>
                <w:color w:val="000000"/>
                <w:sz w:val="24"/>
                <w:szCs w:val="24"/>
                <w:lang w:eastAsia="zh-CN" w:bidi="ar"/>
              </w:rPr>
              <w:t>。</w:t>
            </w:r>
          </w:p>
          <w:p w14:paraId="3612BA62">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编制招聘方案、招聘程序、甄选工具，报直接上级，经批准后组织实施</w:t>
            </w:r>
            <w:r>
              <w:rPr>
                <w:rFonts w:hint="eastAsia" w:ascii="仿宋" w:hAnsi="仿宋" w:eastAsia="仿宋" w:cs="仿宋"/>
                <w:color w:val="000000"/>
                <w:sz w:val="24"/>
                <w:szCs w:val="24"/>
                <w:lang w:eastAsia="zh-CN" w:bidi="ar"/>
              </w:rPr>
              <w:t>。</w:t>
            </w:r>
          </w:p>
          <w:p w14:paraId="4B0631A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按照批准后的招聘方案，实施各类所需人才的内外部招聘和甄选</w:t>
            </w:r>
            <w:r>
              <w:rPr>
                <w:rFonts w:hint="eastAsia" w:ascii="仿宋" w:hAnsi="仿宋" w:eastAsia="仿宋" w:cs="仿宋"/>
                <w:color w:val="000000"/>
                <w:sz w:val="24"/>
                <w:szCs w:val="24"/>
                <w:lang w:eastAsia="zh-CN" w:bidi="ar"/>
              </w:rPr>
              <w:t>。</w:t>
            </w:r>
          </w:p>
          <w:p w14:paraId="5616CDE6">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负责招聘渠道的选择与评估，对外发布招聘信息并负责应聘者的初选工作</w:t>
            </w:r>
            <w:r>
              <w:rPr>
                <w:rFonts w:hint="eastAsia" w:ascii="仿宋" w:hAnsi="仿宋" w:eastAsia="仿宋" w:cs="仿宋"/>
                <w:color w:val="000000"/>
                <w:sz w:val="24"/>
                <w:szCs w:val="24"/>
                <w:lang w:eastAsia="zh-CN" w:bidi="ar"/>
              </w:rPr>
              <w:t>。</w:t>
            </w:r>
          </w:p>
          <w:p w14:paraId="690E3F23">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组织各部门负责人参与各部门相关岗位的招聘环节，协调用人部门进行试用期管理</w:t>
            </w:r>
            <w:r>
              <w:rPr>
                <w:rFonts w:hint="eastAsia" w:ascii="仿宋" w:hAnsi="仿宋" w:eastAsia="仿宋" w:cs="仿宋"/>
                <w:color w:val="000000"/>
                <w:sz w:val="24"/>
                <w:szCs w:val="24"/>
                <w:lang w:eastAsia="zh-CN" w:bidi="ar"/>
              </w:rPr>
              <w:t>。</w:t>
            </w:r>
          </w:p>
          <w:p w14:paraId="0583EDF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开拓与维护招聘渠道，与网络、媒体、人才中介机构建立长期合作关系，适时根据职位特点开辟新的渠道，呈报直接上级审核</w:t>
            </w:r>
            <w:r>
              <w:rPr>
                <w:rFonts w:hint="eastAsia" w:ascii="仿宋" w:hAnsi="仿宋" w:eastAsia="仿宋" w:cs="仿宋"/>
                <w:color w:val="000000"/>
                <w:sz w:val="24"/>
                <w:szCs w:val="24"/>
                <w:lang w:eastAsia="zh-CN" w:bidi="ar"/>
              </w:rPr>
              <w:t>。</w:t>
            </w:r>
          </w:p>
          <w:p w14:paraId="6E029E7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办理公司员工劳动合同的签订、变更、续订、解除、终止</w:t>
            </w:r>
            <w:r>
              <w:rPr>
                <w:rFonts w:hint="eastAsia" w:ascii="仿宋" w:hAnsi="仿宋" w:eastAsia="仿宋" w:cs="仿宋"/>
                <w:color w:val="000000"/>
                <w:sz w:val="24"/>
                <w:szCs w:val="24"/>
                <w:lang w:eastAsia="zh-CN" w:bidi="ar"/>
              </w:rPr>
              <w:t>等事宜，做好</w:t>
            </w:r>
            <w:r>
              <w:rPr>
                <w:rFonts w:hint="eastAsia" w:ascii="仿宋" w:hAnsi="仿宋" w:eastAsia="仿宋" w:cs="仿宋"/>
                <w:color w:val="000000"/>
                <w:sz w:val="24"/>
                <w:szCs w:val="24"/>
                <w:lang w:bidi="ar"/>
              </w:rPr>
              <w:t>劳动合同管理工作</w:t>
            </w:r>
            <w:r>
              <w:rPr>
                <w:rFonts w:hint="eastAsia" w:ascii="仿宋" w:hAnsi="仿宋" w:eastAsia="仿宋" w:cs="仿宋"/>
                <w:color w:val="000000"/>
                <w:sz w:val="24"/>
                <w:szCs w:val="24"/>
                <w:lang w:eastAsia="zh-CN" w:bidi="ar"/>
              </w:rPr>
              <w:t>。</w:t>
            </w:r>
          </w:p>
          <w:p w14:paraId="1C583B1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督导</w:t>
            </w:r>
            <w:r>
              <w:rPr>
                <w:rFonts w:hint="eastAsia" w:ascii="仿宋" w:hAnsi="仿宋" w:eastAsia="仿宋" w:cs="仿宋"/>
                <w:color w:val="000000"/>
                <w:sz w:val="24"/>
                <w:szCs w:val="24"/>
                <w:lang w:val="en-US" w:eastAsia="zh-CN" w:bidi="ar"/>
              </w:rPr>
              <w:t>子公司</w:t>
            </w:r>
            <w:r>
              <w:rPr>
                <w:rFonts w:hint="eastAsia" w:ascii="仿宋" w:hAnsi="仿宋" w:eastAsia="仿宋" w:cs="仿宋"/>
                <w:color w:val="000000"/>
                <w:sz w:val="24"/>
                <w:szCs w:val="24"/>
                <w:lang w:bidi="ar"/>
              </w:rPr>
              <w:t>开展劳动合同管理相关工作</w:t>
            </w:r>
            <w:r>
              <w:rPr>
                <w:rFonts w:hint="eastAsia" w:ascii="仿宋" w:hAnsi="仿宋" w:eastAsia="仿宋" w:cs="仿宋"/>
                <w:color w:val="000000"/>
                <w:sz w:val="24"/>
                <w:szCs w:val="24"/>
                <w:lang w:eastAsia="zh-CN" w:bidi="ar"/>
              </w:rPr>
              <w:t>。</w:t>
            </w:r>
          </w:p>
          <w:p w14:paraId="2FF51C22">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负责公司员工录用、转正、任免、调动、离职等员工异动相关手续办理</w:t>
            </w:r>
            <w:r>
              <w:rPr>
                <w:rFonts w:hint="eastAsia" w:ascii="仿宋" w:hAnsi="仿宋" w:eastAsia="仿宋" w:cs="仿宋"/>
                <w:color w:val="000000"/>
                <w:sz w:val="24"/>
                <w:szCs w:val="24"/>
                <w:lang w:eastAsia="zh-CN" w:bidi="ar"/>
              </w:rPr>
              <w:t>。</w:t>
            </w:r>
          </w:p>
          <w:p w14:paraId="28647BC0">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负责公司本部人事档案材料的收集、鉴别、归档和整理，督导</w:t>
            </w:r>
            <w:r>
              <w:rPr>
                <w:rFonts w:hint="eastAsia" w:ascii="仿宋" w:hAnsi="仿宋" w:eastAsia="仿宋" w:cs="仿宋"/>
                <w:color w:val="000000"/>
                <w:sz w:val="24"/>
                <w:szCs w:val="24"/>
                <w:lang w:eastAsia="zh-CN" w:bidi="ar"/>
              </w:rPr>
              <w:t>子公司</w:t>
            </w:r>
            <w:r>
              <w:rPr>
                <w:rFonts w:hint="eastAsia" w:ascii="仿宋" w:hAnsi="仿宋" w:eastAsia="仿宋" w:cs="仿宋"/>
                <w:color w:val="000000"/>
                <w:sz w:val="24"/>
                <w:szCs w:val="24"/>
                <w:lang w:bidi="ar"/>
              </w:rPr>
              <w:t>开展人事档案管理</w:t>
            </w:r>
            <w:r>
              <w:rPr>
                <w:rFonts w:hint="eastAsia" w:ascii="仿宋" w:hAnsi="仿宋" w:eastAsia="仿宋" w:cs="仿宋"/>
                <w:color w:val="000000"/>
                <w:sz w:val="24"/>
                <w:szCs w:val="24"/>
                <w:lang w:eastAsia="zh-CN" w:bidi="ar"/>
              </w:rPr>
              <w:t>。</w:t>
            </w:r>
          </w:p>
          <w:p w14:paraId="20F22723">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负责退休及后续手续办理</w:t>
            </w:r>
            <w:r>
              <w:rPr>
                <w:rFonts w:hint="eastAsia" w:ascii="仿宋" w:hAnsi="仿宋" w:eastAsia="仿宋" w:cs="仿宋"/>
                <w:color w:val="000000"/>
                <w:sz w:val="24"/>
                <w:szCs w:val="24"/>
                <w:lang w:eastAsia="zh-CN" w:bidi="ar"/>
              </w:rPr>
              <w:t>。</w:t>
            </w:r>
          </w:p>
          <w:p w14:paraId="17033298">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执行绩效考核制度，组织开展公司本部员工绩效考核工作</w:t>
            </w:r>
            <w:r>
              <w:rPr>
                <w:rFonts w:hint="eastAsia" w:ascii="仿宋" w:hAnsi="仿宋" w:eastAsia="仿宋" w:cs="仿宋"/>
                <w:color w:val="000000"/>
                <w:sz w:val="24"/>
                <w:szCs w:val="24"/>
                <w:lang w:eastAsia="zh-CN" w:bidi="ar"/>
              </w:rPr>
              <w:t>。</w:t>
            </w:r>
          </w:p>
          <w:p w14:paraId="26D9E57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负责汇总统计绩效考核评分结果，形成绩效考核总结报告，呈报直接上级审核</w:t>
            </w:r>
            <w:r>
              <w:rPr>
                <w:rFonts w:hint="eastAsia" w:ascii="仿宋" w:hAnsi="仿宋" w:eastAsia="仿宋" w:cs="仿宋"/>
                <w:color w:val="000000"/>
                <w:sz w:val="24"/>
                <w:szCs w:val="24"/>
                <w:lang w:eastAsia="zh-CN" w:bidi="ar"/>
              </w:rPr>
              <w:t>。</w:t>
            </w:r>
          </w:p>
          <w:p w14:paraId="0637EC9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负责协调、处理各级人员关于考核申诉的具体工作</w:t>
            </w:r>
            <w:r>
              <w:rPr>
                <w:rFonts w:hint="eastAsia" w:ascii="仿宋" w:hAnsi="仿宋" w:eastAsia="仿宋" w:cs="仿宋"/>
                <w:color w:val="000000"/>
                <w:sz w:val="24"/>
                <w:szCs w:val="24"/>
                <w:lang w:eastAsia="zh-CN" w:bidi="ar"/>
              </w:rPr>
              <w:t>。</w:t>
            </w:r>
          </w:p>
          <w:p w14:paraId="7E57965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负责对公司绩效管理工作情况进行定期通报，督导</w:t>
            </w:r>
            <w:r>
              <w:rPr>
                <w:rFonts w:hint="eastAsia" w:ascii="仿宋" w:hAnsi="仿宋" w:eastAsia="仿宋" w:cs="仿宋"/>
                <w:color w:val="000000"/>
                <w:sz w:val="24"/>
                <w:szCs w:val="24"/>
                <w:lang w:eastAsia="zh-CN" w:bidi="ar"/>
              </w:rPr>
              <w:t>子公司</w:t>
            </w:r>
            <w:r>
              <w:rPr>
                <w:rFonts w:hint="eastAsia" w:ascii="仿宋" w:hAnsi="仿宋" w:eastAsia="仿宋" w:cs="仿宋"/>
                <w:color w:val="000000"/>
                <w:sz w:val="24"/>
                <w:szCs w:val="24"/>
                <w:lang w:bidi="ar"/>
              </w:rPr>
              <w:t>做好绩效管理工作情况的定期通报，呈报直接上级审核</w:t>
            </w:r>
            <w:r>
              <w:rPr>
                <w:rFonts w:hint="eastAsia" w:ascii="仿宋" w:hAnsi="仿宋" w:eastAsia="仿宋" w:cs="仿宋"/>
                <w:color w:val="000000"/>
                <w:sz w:val="24"/>
                <w:szCs w:val="24"/>
                <w:lang w:eastAsia="zh-CN" w:bidi="ar"/>
              </w:rPr>
              <w:t>。</w:t>
            </w:r>
          </w:p>
          <w:p w14:paraId="0238003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负责为员工建立考核档案，作为薪酬调整、职务升降、岗位调动、培训、奖惩等依据</w:t>
            </w:r>
            <w:r>
              <w:rPr>
                <w:rFonts w:hint="eastAsia" w:ascii="仿宋" w:hAnsi="仿宋" w:eastAsia="仿宋" w:cs="仿宋"/>
                <w:color w:val="000000"/>
                <w:sz w:val="24"/>
                <w:szCs w:val="24"/>
                <w:lang w:eastAsia="zh-CN" w:bidi="ar"/>
              </w:rPr>
              <w:t>。</w:t>
            </w:r>
          </w:p>
          <w:p w14:paraId="771D8618">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负责对绩效管理效果进行评估，定期总结，形成报告，呈报直接上级审核</w:t>
            </w:r>
            <w:r>
              <w:rPr>
                <w:rFonts w:hint="eastAsia" w:ascii="仿宋" w:hAnsi="仿宋" w:eastAsia="仿宋" w:cs="仿宋"/>
                <w:color w:val="000000"/>
                <w:sz w:val="24"/>
                <w:szCs w:val="24"/>
                <w:lang w:eastAsia="zh-CN" w:bidi="ar"/>
              </w:rPr>
              <w:t>。</w:t>
            </w:r>
          </w:p>
          <w:p w14:paraId="282E113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组织制定公司培训计划并实施</w:t>
            </w:r>
            <w:r>
              <w:rPr>
                <w:rFonts w:hint="eastAsia" w:ascii="仿宋" w:hAnsi="仿宋" w:eastAsia="仿宋" w:cs="仿宋"/>
                <w:color w:val="000000"/>
                <w:sz w:val="24"/>
                <w:szCs w:val="24"/>
                <w:lang w:eastAsia="zh-CN" w:bidi="ar"/>
              </w:rPr>
              <w:t>。</w:t>
            </w:r>
          </w:p>
          <w:p w14:paraId="070A1646">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指导</w:t>
            </w:r>
            <w:r>
              <w:rPr>
                <w:rFonts w:hint="eastAsia" w:ascii="仿宋" w:hAnsi="仿宋" w:eastAsia="仿宋" w:cs="仿宋"/>
                <w:color w:val="000000"/>
                <w:sz w:val="24"/>
                <w:szCs w:val="24"/>
                <w:lang w:val="en-US" w:eastAsia="zh-CN" w:bidi="ar"/>
              </w:rPr>
              <w:t>子公司</w:t>
            </w:r>
            <w:r>
              <w:rPr>
                <w:rFonts w:hint="eastAsia" w:ascii="仿宋" w:hAnsi="仿宋" w:eastAsia="仿宋" w:cs="仿宋"/>
                <w:color w:val="000000"/>
                <w:sz w:val="24"/>
                <w:szCs w:val="24"/>
                <w:lang w:bidi="ar"/>
              </w:rPr>
              <w:t>培训开发工作，监督检查培训成效及经费的使用</w:t>
            </w:r>
            <w:r>
              <w:rPr>
                <w:rFonts w:hint="eastAsia" w:ascii="仿宋" w:hAnsi="仿宋" w:eastAsia="仿宋" w:cs="仿宋"/>
                <w:color w:val="000000"/>
                <w:sz w:val="24"/>
                <w:szCs w:val="24"/>
                <w:lang w:eastAsia="zh-CN" w:bidi="ar"/>
              </w:rPr>
              <w:t>。</w:t>
            </w:r>
          </w:p>
          <w:p w14:paraId="3A832BE3">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负责监督执行公司考勤管理制度，每月统计员工出勤情况</w:t>
            </w:r>
            <w:r>
              <w:rPr>
                <w:rFonts w:hint="eastAsia" w:ascii="仿宋" w:hAnsi="仿宋" w:eastAsia="仿宋" w:cs="仿宋"/>
                <w:color w:val="000000"/>
                <w:sz w:val="24"/>
                <w:szCs w:val="24"/>
                <w:lang w:eastAsia="zh-CN" w:bidi="ar"/>
              </w:rPr>
              <w:t>。</w:t>
            </w:r>
          </w:p>
          <w:p w14:paraId="7003BA1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负责本部各部门员工日常请销假记录工作</w:t>
            </w:r>
            <w:r>
              <w:rPr>
                <w:rFonts w:hint="eastAsia" w:ascii="仿宋" w:hAnsi="仿宋" w:eastAsia="仿宋" w:cs="仿宋"/>
                <w:color w:val="000000"/>
                <w:sz w:val="24"/>
                <w:szCs w:val="24"/>
                <w:lang w:eastAsia="zh-CN" w:bidi="ar"/>
              </w:rPr>
              <w:t>。</w:t>
            </w:r>
          </w:p>
          <w:p w14:paraId="0E2365B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按规定办理</w:t>
            </w:r>
            <w:r>
              <w:rPr>
                <w:rFonts w:hint="eastAsia" w:ascii="仿宋" w:hAnsi="仿宋" w:eastAsia="仿宋" w:cs="仿宋"/>
                <w:color w:val="000000"/>
                <w:sz w:val="24"/>
                <w:szCs w:val="24"/>
                <w:lang w:val="en-US" w:eastAsia="zh-CN" w:bidi="ar"/>
              </w:rPr>
              <w:t>实业公司总部</w:t>
            </w:r>
            <w:r>
              <w:rPr>
                <w:rFonts w:hint="eastAsia" w:ascii="仿宋" w:hAnsi="仿宋" w:eastAsia="仿宋" w:cs="仿宋"/>
                <w:color w:val="000000"/>
                <w:sz w:val="24"/>
                <w:szCs w:val="24"/>
                <w:lang w:bidi="ar"/>
              </w:rPr>
              <w:t>员工的各类社会保险</w:t>
            </w:r>
            <w:r>
              <w:rPr>
                <w:rFonts w:hint="eastAsia" w:ascii="仿宋" w:hAnsi="仿宋" w:eastAsia="仿宋" w:cs="仿宋"/>
                <w:color w:val="000000"/>
                <w:sz w:val="24"/>
                <w:szCs w:val="24"/>
                <w:lang w:val="en-US" w:eastAsia="zh-CN" w:bidi="ar"/>
              </w:rPr>
              <w:t>及</w:t>
            </w:r>
            <w:r>
              <w:rPr>
                <w:rFonts w:hint="eastAsia" w:ascii="仿宋" w:hAnsi="仿宋" w:eastAsia="仿宋" w:cs="仿宋"/>
                <w:color w:val="000000"/>
                <w:sz w:val="24"/>
                <w:szCs w:val="24"/>
                <w:lang w:bidi="ar"/>
              </w:rPr>
              <w:t>公积金，督导</w:t>
            </w:r>
            <w:r>
              <w:rPr>
                <w:rFonts w:hint="eastAsia" w:ascii="仿宋" w:hAnsi="仿宋" w:eastAsia="仿宋" w:cs="仿宋"/>
                <w:color w:val="000000"/>
                <w:sz w:val="24"/>
                <w:szCs w:val="24"/>
                <w:lang w:val="en-US" w:eastAsia="zh-CN" w:bidi="ar"/>
              </w:rPr>
              <w:t>子公司相关人员</w:t>
            </w:r>
            <w:r>
              <w:rPr>
                <w:rFonts w:hint="eastAsia" w:ascii="仿宋" w:hAnsi="仿宋" w:eastAsia="仿宋" w:cs="仿宋"/>
                <w:color w:val="000000"/>
                <w:sz w:val="24"/>
                <w:szCs w:val="24"/>
                <w:lang w:bidi="ar"/>
              </w:rPr>
              <w:t>办理员工的各类社会保险、公积金</w:t>
            </w:r>
            <w:r>
              <w:rPr>
                <w:rFonts w:hint="eastAsia" w:ascii="仿宋" w:hAnsi="仿宋" w:eastAsia="仿宋" w:cs="仿宋"/>
                <w:color w:val="000000"/>
                <w:sz w:val="24"/>
                <w:szCs w:val="24"/>
                <w:lang w:eastAsia="zh-CN" w:bidi="ar"/>
              </w:rPr>
              <w:t>。</w:t>
            </w:r>
          </w:p>
          <w:p w14:paraId="79F3E71A">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ascii="仿宋" w:hAnsi="仿宋" w:eastAsia="仿宋" w:cs="仿宋"/>
                <w:color w:val="000000"/>
                <w:sz w:val="24"/>
                <w:szCs w:val="24"/>
                <w:lang w:bidi="ar"/>
              </w:rPr>
            </w:pPr>
            <w:r>
              <w:rPr>
                <w:rFonts w:hint="eastAsia" w:ascii="仿宋" w:hAnsi="仿宋" w:eastAsia="仿宋" w:cs="仿宋"/>
                <w:color w:val="000000"/>
                <w:sz w:val="24"/>
                <w:szCs w:val="24"/>
                <w:lang w:bidi="ar"/>
              </w:rPr>
              <w:t>完成领导交办的其他工作。</w:t>
            </w:r>
          </w:p>
        </w:tc>
      </w:tr>
    </w:tbl>
    <w:p w14:paraId="6DD3AEEC">
      <w:pPr>
        <w:rPr>
          <w:rStyle w:val="11"/>
          <w:rFonts w:hint="eastAsia"/>
          <w:b/>
          <w:bCs/>
          <w:sz w:val="28"/>
          <w:szCs w:val="28"/>
          <w:lang w:val="en-US" w:eastAsia="zh-CN"/>
        </w:rPr>
      </w:pPr>
      <w:bookmarkStart w:id="4" w:name="_Toc92186002"/>
      <w:bookmarkStart w:id="5" w:name="_Toc9691"/>
      <w:bookmarkStart w:id="6" w:name="_Toc8696"/>
      <w:bookmarkStart w:id="7" w:name="_Toc12264"/>
      <w:r>
        <w:rPr>
          <w:rStyle w:val="11"/>
          <w:rFonts w:hint="eastAsia"/>
          <w:b/>
          <w:bCs/>
          <w:sz w:val="28"/>
          <w:szCs w:val="28"/>
          <w:lang w:val="en-US" w:eastAsia="zh-CN"/>
        </w:rPr>
        <w:br w:type="page"/>
      </w:r>
    </w:p>
    <w:p w14:paraId="46F637A1">
      <w:pPr>
        <w:keepNext w:val="0"/>
        <w:keepLines w:val="0"/>
        <w:pageBreakBefore w:val="0"/>
        <w:widowControl w:val="0"/>
        <w:kinsoku/>
        <w:wordWrap/>
        <w:overflowPunct/>
        <w:topLinePunct w:val="0"/>
        <w:autoSpaceDE/>
        <w:autoSpaceDN/>
        <w:bidi w:val="0"/>
        <w:adjustRightInd/>
        <w:snapToGrid w:val="0"/>
        <w:spacing w:before="0" w:after="0" w:line="500" w:lineRule="exact"/>
        <w:ind w:left="0" w:firstLine="560" w:firstLineChars="200"/>
        <w:jc w:val="both"/>
        <w:textAlignment w:val="auto"/>
        <w:outlineLvl w:val="9"/>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二、总部－市场协同部－运营管理岗</w:t>
      </w:r>
      <w:bookmarkEnd w:id="4"/>
      <w:bookmarkEnd w:id="5"/>
      <w:bookmarkEnd w:id="6"/>
      <w:bookmarkEnd w:id="7"/>
    </w:p>
    <w:tbl>
      <w:tblPr>
        <w:tblStyle w:val="8"/>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9894"/>
      </w:tblGrid>
      <w:tr w14:paraId="4977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238" w:type="pct"/>
            <w:shd w:val="clear" w:color="auto" w:fill="FFFFFF"/>
            <w:noWrap w:val="0"/>
            <w:vAlign w:val="center"/>
          </w:tcPr>
          <w:p w14:paraId="523A9FF8">
            <w:pPr>
              <w:jc w:val="center"/>
              <w:rPr>
                <w:rFonts w:ascii="仿宋" w:hAnsi="仿宋" w:eastAsia="仿宋" w:cs="仿宋"/>
                <w:kern w:val="0"/>
                <w:sz w:val="24"/>
                <w:szCs w:val="24"/>
              </w:rPr>
            </w:pPr>
            <w:r>
              <w:rPr>
                <w:rFonts w:hint="eastAsia" w:ascii="仿宋" w:hAnsi="仿宋" w:eastAsia="仿宋"/>
                <w:b/>
                <w:sz w:val="24"/>
                <w:szCs w:val="24"/>
              </w:rPr>
              <w:t>任职条件</w:t>
            </w:r>
          </w:p>
        </w:tc>
        <w:tc>
          <w:tcPr>
            <w:tcW w:w="4761" w:type="pct"/>
            <w:shd w:val="clear" w:color="auto" w:fill="FFFFFF"/>
            <w:noWrap w:val="0"/>
            <w:vAlign w:val="center"/>
          </w:tcPr>
          <w:p w14:paraId="061359B0">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lang w:bidi="ar"/>
              </w:rPr>
            </w:pPr>
            <w:r>
              <w:rPr>
                <w:rFonts w:hint="eastAsia" w:ascii="仿宋" w:hAnsi="仿宋" w:eastAsia="仿宋" w:cs="仿宋"/>
                <w:b w:val="0"/>
                <w:bCs w:val="0"/>
                <w:color w:val="000000"/>
                <w:sz w:val="24"/>
                <w:szCs w:val="24"/>
                <w:lang w:val="en-US" w:eastAsia="zh-CN" w:bidi="ar"/>
              </w:rPr>
              <w:t>全日制本科</w:t>
            </w:r>
            <w:r>
              <w:rPr>
                <w:rFonts w:hint="eastAsia" w:ascii="仿宋" w:hAnsi="仿宋" w:eastAsia="仿宋" w:cs="仿宋"/>
                <w:b w:val="0"/>
                <w:bCs w:val="0"/>
                <w:color w:val="000000"/>
                <w:sz w:val="24"/>
                <w:szCs w:val="24"/>
                <w:lang w:bidi="ar"/>
              </w:rPr>
              <w:t>及以上学历</w:t>
            </w:r>
            <w:r>
              <w:rPr>
                <w:rFonts w:hint="eastAsia" w:ascii="仿宋" w:hAnsi="仿宋" w:eastAsia="仿宋" w:cs="仿宋"/>
                <w:b w:val="0"/>
                <w:bCs w:val="0"/>
                <w:color w:val="000000"/>
                <w:sz w:val="24"/>
                <w:szCs w:val="24"/>
                <w:lang w:eastAsia="zh-CN" w:bidi="ar"/>
              </w:rPr>
              <w:t>。</w:t>
            </w:r>
          </w:p>
          <w:p w14:paraId="4CA55FF0">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lang w:bidi="ar"/>
              </w:rPr>
            </w:pPr>
            <w:r>
              <w:rPr>
                <w:rFonts w:hint="eastAsia" w:ascii="仿宋" w:hAnsi="仿宋" w:eastAsia="仿宋" w:cs="仿宋"/>
                <w:b w:val="0"/>
                <w:bCs w:val="0"/>
                <w:color w:val="000000"/>
                <w:sz w:val="24"/>
                <w:szCs w:val="24"/>
                <w:lang w:bidi="ar"/>
              </w:rPr>
              <w:t>企业管理、工商管理</w:t>
            </w:r>
            <w:r>
              <w:rPr>
                <w:rFonts w:hint="eastAsia" w:ascii="仿宋" w:hAnsi="仿宋" w:eastAsia="仿宋" w:cs="仿宋"/>
                <w:b w:val="0"/>
                <w:bCs w:val="0"/>
                <w:color w:val="000000"/>
                <w:sz w:val="24"/>
                <w:szCs w:val="24"/>
                <w:lang w:eastAsia="zh-CN" w:bidi="ar"/>
              </w:rPr>
              <w:t>、</w:t>
            </w:r>
            <w:r>
              <w:rPr>
                <w:rFonts w:hint="eastAsia" w:ascii="仿宋" w:hAnsi="仿宋" w:eastAsia="仿宋" w:cs="仿宋"/>
                <w:b w:val="0"/>
                <w:bCs w:val="0"/>
                <w:color w:val="000000"/>
                <w:sz w:val="24"/>
                <w:szCs w:val="24"/>
                <w:lang w:val="en-US" w:eastAsia="zh-CN" w:bidi="ar"/>
              </w:rPr>
              <w:t>市场营销、经济类、金融类等</w:t>
            </w:r>
            <w:r>
              <w:rPr>
                <w:rFonts w:hint="eastAsia" w:ascii="仿宋" w:hAnsi="仿宋" w:eastAsia="仿宋" w:cs="仿宋"/>
                <w:b w:val="0"/>
                <w:bCs w:val="0"/>
                <w:color w:val="000000"/>
                <w:sz w:val="24"/>
                <w:szCs w:val="24"/>
                <w:lang w:bidi="ar"/>
              </w:rPr>
              <w:t>相关专业</w:t>
            </w:r>
            <w:r>
              <w:rPr>
                <w:rFonts w:hint="eastAsia" w:ascii="仿宋" w:hAnsi="仿宋" w:eastAsia="仿宋" w:cs="仿宋"/>
                <w:b w:val="0"/>
                <w:bCs w:val="0"/>
                <w:color w:val="000000"/>
                <w:sz w:val="24"/>
                <w:szCs w:val="24"/>
                <w:lang w:val="en-US" w:eastAsia="zh-CN" w:bidi="ar"/>
              </w:rPr>
              <w:t>优先</w:t>
            </w:r>
            <w:r>
              <w:rPr>
                <w:rFonts w:hint="eastAsia" w:ascii="仿宋" w:hAnsi="仿宋" w:eastAsia="仿宋" w:cs="仿宋"/>
                <w:b w:val="0"/>
                <w:bCs w:val="0"/>
                <w:color w:val="000000"/>
                <w:sz w:val="24"/>
                <w:szCs w:val="24"/>
                <w:lang w:eastAsia="zh-CN" w:bidi="ar"/>
              </w:rPr>
              <w:t>。</w:t>
            </w:r>
          </w:p>
          <w:p w14:paraId="574F94D9">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lang w:bidi="ar"/>
              </w:rPr>
            </w:pPr>
            <w:r>
              <w:rPr>
                <w:rFonts w:hint="eastAsia" w:ascii="仿宋" w:hAnsi="仿宋" w:eastAsia="仿宋" w:cs="仿宋"/>
                <w:b w:val="0"/>
                <w:bCs w:val="0"/>
                <w:color w:val="000000"/>
                <w:sz w:val="24"/>
                <w:szCs w:val="24"/>
                <w:lang w:val="en-US" w:eastAsia="zh-CN" w:bidi="ar"/>
              </w:rPr>
              <w:t>年龄35岁及以下（1991年3月20日及之后出生）。</w:t>
            </w:r>
          </w:p>
          <w:p w14:paraId="4ED464D9">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lang w:bidi="ar"/>
              </w:rPr>
            </w:pPr>
            <w:r>
              <w:rPr>
                <w:rFonts w:hint="eastAsia" w:ascii="仿宋" w:hAnsi="仿宋" w:eastAsia="仿宋" w:cs="仿宋"/>
                <w:b w:val="0"/>
                <w:bCs w:val="0"/>
                <w:color w:val="000000"/>
                <w:sz w:val="24"/>
                <w:szCs w:val="24"/>
                <w:lang w:val="en-US" w:eastAsia="zh-CN" w:bidi="ar"/>
              </w:rPr>
              <w:t>具有2年及以上市场相关工作经验。</w:t>
            </w:r>
          </w:p>
          <w:p w14:paraId="4722A8F3">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lang w:bidi="ar"/>
              </w:rPr>
            </w:pPr>
            <w:r>
              <w:rPr>
                <w:rFonts w:hint="eastAsia" w:ascii="仿宋" w:hAnsi="仿宋" w:eastAsia="仿宋" w:cs="仿宋"/>
                <w:b w:val="0"/>
                <w:bCs w:val="0"/>
                <w:color w:val="000000"/>
                <w:sz w:val="24"/>
                <w:szCs w:val="24"/>
                <w:lang w:bidi="ar"/>
              </w:rPr>
              <w:t>了解战略管理、项目管理等相关知识</w:t>
            </w:r>
            <w:r>
              <w:rPr>
                <w:rFonts w:hint="eastAsia" w:ascii="仿宋" w:hAnsi="仿宋" w:eastAsia="仿宋" w:cs="仿宋"/>
                <w:b w:val="0"/>
                <w:bCs w:val="0"/>
                <w:color w:val="000000"/>
                <w:sz w:val="24"/>
                <w:szCs w:val="24"/>
                <w:lang w:eastAsia="zh-CN" w:bidi="ar"/>
              </w:rPr>
              <w:t>。</w:t>
            </w:r>
          </w:p>
          <w:p w14:paraId="194E3DD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lang w:bidi="ar"/>
              </w:rPr>
            </w:pPr>
            <w:r>
              <w:rPr>
                <w:rFonts w:hint="eastAsia" w:ascii="仿宋" w:hAnsi="仿宋" w:eastAsia="仿宋" w:cs="仿宋"/>
                <w:b w:val="0"/>
                <w:bCs w:val="0"/>
                <w:color w:val="000000"/>
                <w:sz w:val="24"/>
                <w:szCs w:val="24"/>
                <w:lang w:bidi="ar"/>
              </w:rPr>
              <w:t>了解企业管理工作流程</w:t>
            </w:r>
            <w:r>
              <w:rPr>
                <w:rFonts w:hint="eastAsia" w:ascii="仿宋" w:hAnsi="仿宋" w:eastAsia="仿宋" w:cs="仿宋"/>
                <w:b w:val="0"/>
                <w:bCs w:val="0"/>
                <w:color w:val="000000"/>
                <w:sz w:val="24"/>
                <w:szCs w:val="24"/>
                <w:lang w:eastAsia="zh-CN" w:bidi="ar"/>
              </w:rPr>
              <w:t>。</w:t>
            </w:r>
          </w:p>
          <w:p w14:paraId="3410DFB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b w:val="0"/>
                <w:bCs w:val="0"/>
                <w:color w:val="000000"/>
                <w:sz w:val="24"/>
                <w:szCs w:val="24"/>
                <w:lang w:bidi="ar"/>
              </w:rPr>
              <w:t>有多元化集团企业运营管理相关工</w:t>
            </w:r>
            <w:r>
              <w:rPr>
                <w:rFonts w:hint="eastAsia" w:ascii="仿宋" w:hAnsi="仿宋" w:eastAsia="仿宋" w:cs="仿宋"/>
                <w:color w:val="000000"/>
                <w:sz w:val="24"/>
                <w:szCs w:val="24"/>
                <w:lang w:bidi="ar"/>
              </w:rPr>
              <w:t>作经验优先</w:t>
            </w:r>
            <w:r>
              <w:rPr>
                <w:rFonts w:hint="eastAsia" w:ascii="仿宋" w:hAnsi="仿宋" w:eastAsia="仿宋" w:cs="仿宋"/>
                <w:color w:val="000000"/>
                <w:sz w:val="24"/>
                <w:szCs w:val="24"/>
                <w:lang w:eastAsia="zh-CN" w:bidi="ar"/>
              </w:rPr>
              <w:t>。</w:t>
            </w:r>
          </w:p>
          <w:p w14:paraId="4D4E9C4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具备良好的沟通协调能力、执行能力及复杂事务处理能力</w:t>
            </w:r>
            <w:r>
              <w:rPr>
                <w:rFonts w:hint="eastAsia" w:ascii="仿宋" w:hAnsi="仿宋" w:eastAsia="仿宋" w:cs="仿宋"/>
                <w:color w:val="000000"/>
                <w:sz w:val="24"/>
                <w:szCs w:val="24"/>
                <w:lang w:eastAsia="zh-CN" w:bidi="ar"/>
              </w:rPr>
              <w:t>。</w:t>
            </w:r>
          </w:p>
          <w:p w14:paraId="67E4609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具备敬业爱岗精神</w:t>
            </w:r>
            <w:r>
              <w:rPr>
                <w:rFonts w:hint="eastAsia" w:ascii="仿宋" w:hAnsi="仿宋" w:eastAsia="仿宋" w:cs="仿宋"/>
                <w:color w:val="000000"/>
                <w:sz w:val="24"/>
                <w:szCs w:val="24"/>
                <w:lang w:eastAsia="zh-CN" w:bidi="ar"/>
              </w:rPr>
              <w:t>。</w:t>
            </w:r>
          </w:p>
          <w:p w14:paraId="0116AC1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ascii="仿宋" w:hAnsi="仿宋" w:eastAsia="仿宋"/>
                <w:bCs/>
                <w:sz w:val="24"/>
                <w:szCs w:val="24"/>
              </w:rPr>
            </w:pPr>
            <w:r>
              <w:rPr>
                <w:rFonts w:hint="eastAsia" w:ascii="仿宋" w:hAnsi="仿宋" w:eastAsia="仿宋" w:cs="仿宋"/>
                <w:color w:val="000000"/>
                <w:sz w:val="24"/>
                <w:szCs w:val="24"/>
                <w:lang w:bidi="ar"/>
              </w:rPr>
              <w:t>熟练使用办公自动化。</w:t>
            </w:r>
          </w:p>
        </w:tc>
      </w:tr>
      <w:tr w14:paraId="1772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7" w:hRule="atLeast"/>
          <w:jc w:val="center"/>
        </w:trPr>
        <w:tc>
          <w:tcPr>
            <w:tcW w:w="238" w:type="pct"/>
            <w:shd w:val="clear" w:color="auto" w:fill="FFFFFF"/>
            <w:noWrap w:val="0"/>
            <w:vAlign w:val="center"/>
          </w:tcPr>
          <w:p w14:paraId="669464BD">
            <w:pPr>
              <w:pStyle w:val="7"/>
              <w:widowControl/>
              <w:spacing w:beforeAutospacing="0" w:afterAutospacing="0" w:line="360" w:lineRule="exact"/>
              <w:jc w:val="center"/>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岗位</w:t>
            </w:r>
          </w:p>
          <w:p w14:paraId="3DB0F51D">
            <w:pPr>
              <w:pStyle w:val="7"/>
              <w:widowControl/>
              <w:spacing w:beforeAutospacing="0" w:afterAutospacing="0" w:line="360" w:lineRule="exact"/>
              <w:jc w:val="center"/>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职责</w:t>
            </w:r>
          </w:p>
        </w:tc>
        <w:tc>
          <w:tcPr>
            <w:tcW w:w="4761" w:type="pct"/>
            <w:shd w:val="clear" w:color="auto" w:fill="FFFFFF"/>
            <w:noWrap w:val="0"/>
            <w:vAlign w:val="center"/>
          </w:tcPr>
          <w:p w14:paraId="59F30DF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协助部长制定</w:t>
            </w:r>
            <w:r>
              <w:rPr>
                <w:rFonts w:hint="eastAsia" w:ascii="仿宋" w:hAnsi="仿宋" w:eastAsia="仿宋" w:cs="仿宋"/>
                <w:color w:val="000000"/>
                <w:sz w:val="24"/>
                <w:szCs w:val="24"/>
                <w:lang w:val="en-US" w:eastAsia="zh-CN" w:bidi="ar"/>
              </w:rPr>
              <w:t>实业公司总部</w:t>
            </w:r>
            <w:r>
              <w:rPr>
                <w:rFonts w:hint="eastAsia" w:ascii="仿宋" w:hAnsi="仿宋" w:eastAsia="仿宋" w:cs="仿宋"/>
                <w:color w:val="000000"/>
                <w:sz w:val="24"/>
                <w:szCs w:val="24"/>
                <w:lang w:bidi="ar"/>
              </w:rPr>
              <w:t>管控相关流程及制度</w:t>
            </w:r>
            <w:r>
              <w:rPr>
                <w:rFonts w:hint="eastAsia" w:ascii="仿宋" w:hAnsi="仿宋" w:eastAsia="仿宋" w:cs="仿宋"/>
                <w:color w:val="000000"/>
                <w:sz w:val="24"/>
                <w:szCs w:val="24"/>
                <w:lang w:eastAsia="zh-CN" w:bidi="ar"/>
              </w:rPr>
              <w:t>。</w:t>
            </w:r>
          </w:p>
          <w:p w14:paraId="717A299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协助收集各业务板块行业资料和各子</w:t>
            </w:r>
            <w:r>
              <w:rPr>
                <w:rFonts w:hint="eastAsia" w:ascii="仿宋" w:hAnsi="仿宋" w:eastAsia="仿宋" w:cs="仿宋"/>
                <w:color w:val="000000"/>
                <w:sz w:val="24"/>
                <w:szCs w:val="24"/>
                <w:lang w:val="en-US" w:eastAsia="zh-CN" w:bidi="ar"/>
              </w:rPr>
              <w:t>公司</w:t>
            </w:r>
            <w:r>
              <w:rPr>
                <w:rFonts w:hint="eastAsia" w:ascii="仿宋" w:hAnsi="仿宋" w:eastAsia="仿宋" w:cs="仿宋"/>
                <w:color w:val="000000"/>
                <w:sz w:val="24"/>
                <w:szCs w:val="24"/>
                <w:lang w:bidi="ar"/>
              </w:rPr>
              <w:t>经营分析资料</w:t>
            </w:r>
            <w:r>
              <w:rPr>
                <w:rFonts w:hint="eastAsia" w:ascii="仿宋" w:hAnsi="仿宋" w:eastAsia="仿宋" w:cs="仿宋"/>
                <w:color w:val="000000"/>
                <w:sz w:val="24"/>
                <w:szCs w:val="24"/>
                <w:lang w:eastAsia="zh-CN" w:bidi="ar"/>
              </w:rPr>
              <w:t>。</w:t>
            </w:r>
          </w:p>
          <w:p w14:paraId="201832E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参与公司战略发展与投资规划研究</w:t>
            </w:r>
            <w:r>
              <w:rPr>
                <w:rFonts w:hint="eastAsia" w:ascii="仿宋" w:hAnsi="仿宋" w:eastAsia="仿宋" w:cs="仿宋"/>
                <w:color w:val="000000"/>
                <w:sz w:val="24"/>
                <w:szCs w:val="24"/>
                <w:lang w:eastAsia="zh-CN" w:bidi="ar"/>
              </w:rPr>
              <w:t>。</w:t>
            </w:r>
          </w:p>
          <w:p w14:paraId="5D5A922B">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参与</w:t>
            </w:r>
            <w:r>
              <w:rPr>
                <w:rFonts w:hint="eastAsia" w:ascii="仿宋" w:hAnsi="仿宋" w:eastAsia="仿宋" w:cs="仿宋"/>
                <w:color w:val="000000"/>
                <w:sz w:val="24"/>
                <w:szCs w:val="24"/>
                <w:lang w:eastAsia="zh-CN" w:bidi="ar"/>
              </w:rPr>
              <w:t>子公司</w:t>
            </w:r>
            <w:r>
              <w:rPr>
                <w:rFonts w:hint="eastAsia" w:ascii="仿宋" w:hAnsi="仿宋" w:eastAsia="仿宋" w:cs="仿宋"/>
                <w:color w:val="000000"/>
                <w:sz w:val="24"/>
                <w:szCs w:val="24"/>
                <w:lang w:bidi="ar"/>
              </w:rPr>
              <w:t>改革发展、生产经营、企业稳定等重大问题的信息调研，为领导提供决策信息</w:t>
            </w:r>
            <w:r>
              <w:rPr>
                <w:rFonts w:hint="eastAsia" w:ascii="仿宋" w:hAnsi="仿宋" w:eastAsia="仿宋" w:cs="仿宋"/>
                <w:color w:val="000000"/>
                <w:sz w:val="24"/>
                <w:szCs w:val="24"/>
                <w:lang w:eastAsia="zh-CN" w:bidi="ar"/>
              </w:rPr>
              <w:t>。</w:t>
            </w:r>
          </w:p>
          <w:p w14:paraId="1E466539">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根据公司战略定位和业务板块管理情况，协助制定集团管控和运营体系建设工作</w:t>
            </w:r>
            <w:r>
              <w:rPr>
                <w:rFonts w:hint="eastAsia" w:ascii="仿宋" w:hAnsi="仿宋" w:eastAsia="仿宋" w:cs="仿宋"/>
                <w:color w:val="000000"/>
                <w:sz w:val="24"/>
                <w:szCs w:val="24"/>
                <w:lang w:eastAsia="zh-CN" w:bidi="ar"/>
              </w:rPr>
              <w:t>。</w:t>
            </w:r>
          </w:p>
          <w:p w14:paraId="0697FAE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参与制定</w:t>
            </w:r>
            <w:r>
              <w:rPr>
                <w:rFonts w:hint="eastAsia" w:ascii="仿宋" w:hAnsi="仿宋" w:eastAsia="仿宋" w:cs="仿宋"/>
                <w:color w:val="000000"/>
                <w:sz w:val="24"/>
                <w:szCs w:val="24"/>
                <w:lang w:eastAsia="zh-CN" w:bidi="ar"/>
              </w:rPr>
              <w:t>实业公司总部</w:t>
            </w:r>
            <w:r>
              <w:rPr>
                <w:rFonts w:hint="eastAsia" w:ascii="仿宋" w:hAnsi="仿宋" w:eastAsia="仿宋" w:cs="仿宋"/>
                <w:color w:val="000000"/>
                <w:sz w:val="24"/>
                <w:szCs w:val="24"/>
                <w:lang w:bidi="ar"/>
              </w:rPr>
              <w:t>年度经营计划，负责子公司经营业绩分解工作并组织签订年度目标责任书</w:t>
            </w:r>
            <w:r>
              <w:rPr>
                <w:rFonts w:hint="eastAsia" w:ascii="仿宋" w:hAnsi="仿宋" w:eastAsia="仿宋" w:cs="仿宋"/>
                <w:color w:val="000000"/>
                <w:sz w:val="24"/>
                <w:szCs w:val="24"/>
                <w:lang w:eastAsia="zh-CN" w:bidi="ar"/>
              </w:rPr>
              <w:t>，</w:t>
            </w:r>
            <w:r>
              <w:rPr>
                <w:rFonts w:hint="eastAsia" w:ascii="仿宋" w:hAnsi="仿宋" w:eastAsia="仿宋" w:cs="仿宋"/>
                <w:color w:val="000000"/>
                <w:sz w:val="24"/>
                <w:szCs w:val="24"/>
                <w:lang w:val="en-US" w:eastAsia="zh-CN" w:bidi="ar"/>
              </w:rPr>
              <w:t>协助</w:t>
            </w:r>
            <w:r>
              <w:rPr>
                <w:rFonts w:hint="eastAsia" w:ascii="仿宋" w:hAnsi="仿宋" w:eastAsia="仿宋" w:cs="仿宋"/>
                <w:color w:val="000000"/>
                <w:sz w:val="24"/>
                <w:szCs w:val="24"/>
                <w:lang w:bidi="ar"/>
              </w:rPr>
              <w:t>开展子公司经营业绩考核工作</w:t>
            </w:r>
            <w:r>
              <w:rPr>
                <w:rFonts w:hint="eastAsia" w:ascii="仿宋" w:hAnsi="仿宋" w:eastAsia="仿宋" w:cs="仿宋"/>
                <w:color w:val="000000"/>
                <w:sz w:val="24"/>
                <w:szCs w:val="24"/>
                <w:lang w:eastAsia="zh-CN" w:bidi="ar"/>
              </w:rPr>
              <w:t>。</w:t>
            </w:r>
          </w:p>
          <w:p w14:paraId="11B02FD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监控</w:t>
            </w:r>
            <w:r>
              <w:rPr>
                <w:rFonts w:hint="eastAsia" w:ascii="仿宋" w:hAnsi="仿宋" w:eastAsia="仿宋" w:cs="仿宋"/>
                <w:color w:val="000000"/>
                <w:sz w:val="24"/>
                <w:szCs w:val="24"/>
                <w:lang w:eastAsia="zh-CN" w:bidi="ar"/>
              </w:rPr>
              <w:t>子公司</w:t>
            </w:r>
            <w:r>
              <w:rPr>
                <w:rFonts w:hint="eastAsia" w:ascii="仿宋" w:hAnsi="仿宋" w:eastAsia="仿宋" w:cs="仿宋"/>
                <w:color w:val="000000"/>
                <w:sz w:val="24"/>
                <w:szCs w:val="24"/>
                <w:lang w:bidi="ar"/>
              </w:rPr>
              <w:t>经营目标完成情况，组织</w:t>
            </w:r>
            <w:r>
              <w:rPr>
                <w:rFonts w:hint="eastAsia" w:ascii="仿宋" w:hAnsi="仿宋" w:eastAsia="仿宋" w:cs="仿宋"/>
                <w:color w:val="000000"/>
                <w:sz w:val="24"/>
                <w:szCs w:val="24"/>
                <w:lang w:val="en-US" w:eastAsia="zh-CN" w:bidi="ar"/>
              </w:rPr>
              <w:t>相关</w:t>
            </w:r>
            <w:r>
              <w:rPr>
                <w:rFonts w:hint="eastAsia" w:ascii="仿宋" w:hAnsi="仿宋" w:eastAsia="仿宋" w:cs="仿宋"/>
                <w:color w:val="000000"/>
                <w:sz w:val="24"/>
                <w:szCs w:val="24"/>
                <w:lang w:bidi="ar"/>
              </w:rPr>
              <w:t>部门根据业绩数据进行偏差分析，提出相应措施建议，编写经营业绩分析报告</w:t>
            </w:r>
            <w:r>
              <w:rPr>
                <w:rFonts w:hint="eastAsia" w:ascii="仿宋" w:hAnsi="仿宋" w:eastAsia="仿宋" w:cs="仿宋"/>
                <w:color w:val="000000"/>
                <w:sz w:val="24"/>
                <w:szCs w:val="24"/>
                <w:lang w:eastAsia="zh-CN" w:bidi="ar"/>
              </w:rPr>
              <w:t>。</w:t>
            </w:r>
          </w:p>
          <w:p w14:paraId="6D1F6B3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对</w:t>
            </w:r>
            <w:r>
              <w:rPr>
                <w:rFonts w:hint="eastAsia" w:ascii="仿宋" w:hAnsi="仿宋" w:eastAsia="仿宋" w:cs="仿宋"/>
                <w:color w:val="000000"/>
                <w:sz w:val="24"/>
                <w:szCs w:val="24"/>
                <w:lang w:eastAsia="zh-CN" w:bidi="ar"/>
              </w:rPr>
              <w:t>子公司</w:t>
            </w:r>
            <w:r>
              <w:rPr>
                <w:rFonts w:hint="eastAsia" w:ascii="仿宋" w:hAnsi="仿宋" w:eastAsia="仿宋" w:cs="仿宋"/>
                <w:color w:val="000000"/>
                <w:sz w:val="24"/>
                <w:szCs w:val="24"/>
                <w:lang w:bidi="ar"/>
              </w:rPr>
              <w:t>重大经营活动进行跟踪、评估和分析并</w:t>
            </w:r>
            <w:r>
              <w:rPr>
                <w:rFonts w:hint="eastAsia" w:ascii="仿宋" w:hAnsi="仿宋" w:eastAsia="仿宋" w:cs="仿宋"/>
                <w:color w:val="000000"/>
                <w:sz w:val="24"/>
                <w:szCs w:val="24"/>
                <w:lang w:val="en-US" w:eastAsia="zh-CN" w:bidi="ar"/>
              </w:rPr>
              <w:t>撰写</w:t>
            </w:r>
            <w:r>
              <w:rPr>
                <w:rFonts w:hint="eastAsia" w:ascii="仿宋" w:hAnsi="仿宋" w:eastAsia="仿宋" w:cs="仿宋"/>
                <w:color w:val="000000"/>
                <w:sz w:val="24"/>
                <w:szCs w:val="24"/>
                <w:lang w:bidi="ar"/>
              </w:rPr>
              <w:t>报告</w:t>
            </w:r>
            <w:r>
              <w:rPr>
                <w:rFonts w:hint="eastAsia" w:ascii="仿宋" w:hAnsi="仿宋" w:eastAsia="仿宋" w:cs="仿宋"/>
                <w:color w:val="000000"/>
                <w:sz w:val="24"/>
                <w:szCs w:val="24"/>
                <w:lang w:eastAsia="zh-CN" w:bidi="ar"/>
              </w:rPr>
              <w:t>。</w:t>
            </w:r>
          </w:p>
          <w:p w14:paraId="550F1600">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协助制定主业与重要客户满意度评价体系并组织实施</w:t>
            </w:r>
            <w:r>
              <w:rPr>
                <w:rFonts w:hint="eastAsia" w:ascii="仿宋" w:hAnsi="仿宋" w:eastAsia="仿宋" w:cs="仿宋"/>
                <w:color w:val="000000"/>
                <w:sz w:val="24"/>
                <w:szCs w:val="24"/>
                <w:lang w:eastAsia="zh-CN" w:bidi="ar"/>
              </w:rPr>
              <w:t>。</w:t>
            </w:r>
          </w:p>
          <w:p w14:paraId="44AF831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监督检查子公司服务质量管理工作</w:t>
            </w:r>
            <w:r>
              <w:rPr>
                <w:rFonts w:hint="eastAsia" w:ascii="仿宋" w:hAnsi="仿宋" w:eastAsia="仿宋" w:cs="仿宋"/>
                <w:color w:val="000000"/>
                <w:sz w:val="24"/>
                <w:szCs w:val="24"/>
                <w:lang w:eastAsia="zh-CN" w:bidi="ar"/>
              </w:rPr>
              <w:t>。</w:t>
            </w:r>
          </w:p>
          <w:p w14:paraId="7186FE10">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协助制定公司服务质量体系、服务质量标准、服务质量管理制度</w:t>
            </w:r>
            <w:r>
              <w:rPr>
                <w:rFonts w:hint="eastAsia" w:ascii="仿宋" w:hAnsi="仿宋" w:eastAsia="仿宋" w:cs="仿宋"/>
                <w:color w:val="000000"/>
                <w:sz w:val="24"/>
                <w:szCs w:val="24"/>
                <w:lang w:eastAsia="zh-CN" w:bidi="ar"/>
              </w:rPr>
              <w:t>。</w:t>
            </w:r>
          </w:p>
          <w:p w14:paraId="246F62F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负责组织开展服务质量监督工作，及时做好反馈和整改</w:t>
            </w:r>
            <w:r>
              <w:rPr>
                <w:rFonts w:hint="eastAsia" w:ascii="仿宋" w:hAnsi="仿宋" w:eastAsia="仿宋" w:cs="仿宋"/>
                <w:color w:val="000000"/>
                <w:sz w:val="24"/>
                <w:szCs w:val="24"/>
                <w:lang w:eastAsia="zh-CN" w:bidi="ar"/>
              </w:rPr>
              <w:t>。</w:t>
            </w:r>
          </w:p>
          <w:p w14:paraId="584106E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协助审核公司所有合同、招标文件</w:t>
            </w:r>
            <w:r>
              <w:rPr>
                <w:rFonts w:hint="eastAsia" w:ascii="仿宋" w:hAnsi="仿宋" w:eastAsia="仿宋" w:cs="仿宋"/>
                <w:color w:val="000000"/>
                <w:sz w:val="24"/>
                <w:szCs w:val="24"/>
                <w:lang w:eastAsia="zh-CN" w:bidi="ar"/>
              </w:rPr>
              <w:t>的合法性</w:t>
            </w:r>
            <w:r>
              <w:rPr>
                <w:rFonts w:hint="eastAsia" w:ascii="仿宋" w:hAnsi="仿宋" w:eastAsia="仿宋" w:cs="仿宋"/>
                <w:color w:val="000000"/>
                <w:sz w:val="24"/>
                <w:szCs w:val="24"/>
                <w:lang w:bidi="ar"/>
              </w:rPr>
              <w:t>、规范性</w:t>
            </w:r>
            <w:r>
              <w:rPr>
                <w:rFonts w:hint="eastAsia" w:ascii="仿宋" w:hAnsi="仿宋" w:eastAsia="仿宋" w:cs="仿宋"/>
                <w:color w:val="000000"/>
                <w:sz w:val="24"/>
                <w:szCs w:val="24"/>
                <w:lang w:eastAsia="zh-CN" w:bidi="ar"/>
              </w:rPr>
              <w:t>。</w:t>
            </w:r>
          </w:p>
          <w:p w14:paraId="0323793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ascii="仿宋" w:hAnsi="仿宋" w:eastAsia="仿宋" w:cs="仿宋"/>
                <w:color w:val="000000"/>
                <w:sz w:val="24"/>
                <w:szCs w:val="24"/>
              </w:rPr>
            </w:pPr>
            <w:r>
              <w:rPr>
                <w:rFonts w:hint="eastAsia" w:ascii="仿宋" w:hAnsi="仿宋" w:eastAsia="仿宋" w:cs="仿宋"/>
                <w:color w:val="000000"/>
                <w:sz w:val="24"/>
                <w:szCs w:val="24"/>
                <w:lang w:bidi="ar"/>
              </w:rPr>
              <w:t>完成领导安排的其他工作任务。</w:t>
            </w:r>
          </w:p>
        </w:tc>
      </w:tr>
    </w:tbl>
    <w:p w14:paraId="1AB6DF5B">
      <w:pPr>
        <w:rPr>
          <w:rFonts w:hint="eastAsia" w:ascii="仿宋_GB2312" w:hAnsi="仿宋_GB2312" w:eastAsia="仿宋_GB2312" w:cs="Times New Roman"/>
          <w:b/>
          <w:bCs/>
          <w:sz w:val="32"/>
          <w:szCs w:val="32"/>
          <w:highlight w:val="none"/>
          <w:lang w:val="en-US" w:eastAsia="zh-CN"/>
        </w:rPr>
      </w:pPr>
      <w:bookmarkStart w:id="8" w:name="_Toc11396"/>
      <w:r>
        <w:rPr>
          <w:rFonts w:hint="eastAsia" w:ascii="仿宋_GB2312" w:hAnsi="仿宋_GB2312" w:eastAsia="仿宋_GB2312" w:cs="Times New Roman"/>
          <w:b/>
          <w:bCs/>
          <w:sz w:val="32"/>
          <w:szCs w:val="32"/>
          <w:highlight w:val="none"/>
          <w:lang w:val="en-US" w:eastAsia="zh-CN"/>
        </w:rPr>
        <w:br w:type="page"/>
      </w:r>
    </w:p>
    <w:p w14:paraId="23B2CD07">
      <w:pPr>
        <w:keepNext w:val="0"/>
        <w:keepLines w:val="0"/>
        <w:pageBreakBefore w:val="0"/>
        <w:widowControl w:val="0"/>
        <w:kinsoku/>
        <w:wordWrap/>
        <w:overflowPunct/>
        <w:topLinePunct w:val="0"/>
        <w:autoSpaceDE/>
        <w:autoSpaceDN/>
        <w:bidi w:val="0"/>
        <w:adjustRightInd/>
        <w:snapToGrid w:val="0"/>
        <w:spacing w:before="0" w:after="0" w:line="500" w:lineRule="exact"/>
        <w:ind w:left="0" w:firstLine="560" w:firstLineChars="200"/>
        <w:jc w:val="both"/>
        <w:textAlignment w:val="auto"/>
        <w:outlineLvl w:val="9"/>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三、物业公司－项目副经理</w:t>
      </w:r>
      <w:bookmarkEnd w:id="8"/>
    </w:p>
    <w:tbl>
      <w:tblPr>
        <w:tblStyle w:val="8"/>
        <w:tblW w:w="49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9888"/>
      </w:tblGrid>
      <w:tr w14:paraId="6DBF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323" w:type="pct"/>
            <w:shd w:val="clear" w:color="auto" w:fill="FFFFFF"/>
            <w:noWrap w:val="0"/>
            <w:vAlign w:val="center"/>
          </w:tcPr>
          <w:p w14:paraId="3BE6FE17">
            <w:pPr>
              <w:jc w:val="center"/>
              <w:rPr>
                <w:color w:val="000000"/>
                <w:sz w:val="24"/>
                <w:szCs w:val="24"/>
                <w:highlight w:val="none"/>
              </w:rPr>
            </w:pPr>
            <w:r>
              <w:rPr>
                <w:rFonts w:hint="eastAsia" w:ascii="仿宋" w:hAnsi="仿宋" w:eastAsia="仿宋"/>
                <w:b/>
                <w:color w:val="000000"/>
                <w:sz w:val="24"/>
                <w:szCs w:val="24"/>
                <w:highlight w:val="none"/>
              </w:rPr>
              <w:t>任职条件</w:t>
            </w:r>
          </w:p>
        </w:tc>
        <w:tc>
          <w:tcPr>
            <w:tcW w:w="4676" w:type="pct"/>
            <w:shd w:val="clear" w:color="auto" w:fill="FFFFFF"/>
            <w:noWrap w:val="0"/>
            <w:vAlign w:val="center"/>
          </w:tcPr>
          <w:p w14:paraId="5A57E0E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val="zh-CN" w:bidi="ar"/>
              </w:rPr>
            </w:pPr>
            <w:r>
              <w:rPr>
                <w:rFonts w:hint="eastAsia" w:ascii="仿宋" w:hAnsi="仿宋" w:eastAsia="仿宋" w:cs="仿宋"/>
                <w:b w:val="0"/>
                <w:bCs w:val="0"/>
                <w:color w:val="000000"/>
                <w:sz w:val="24"/>
                <w:szCs w:val="24"/>
                <w:highlight w:val="none"/>
                <w:lang w:val="en-US" w:eastAsia="zh-CN" w:bidi="ar"/>
              </w:rPr>
              <w:t>本科</w:t>
            </w:r>
            <w:r>
              <w:rPr>
                <w:rFonts w:hint="eastAsia" w:ascii="仿宋" w:hAnsi="仿宋" w:eastAsia="仿宋" w:cs="仿宋"/>
                <w:b w:val="0"/>
                <w:bCs w:val="0"/>
                <w:color w:val="000000"/>
                <w:sz w:val="24"/>
                <w:szCs w:val="24"/>
                <w:highlight w:val="none"/>
                <w:lang w:val="zh-CN" w:bidi="ar"/>
              </w:rPr>
              <w:t>及以上学历。</w:t>
            </w:r>
          </w:p>
          <w:p w14:paraId="47BF9DF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val="zh-CN" w:bidi="ar"/>
              </w:rPr>
            </w:pPr>
            <w:r>
              <w:rPr>
                <w:rFonts w:hint="eastAsia" w:ascii="仿宋" w:hAnsi="仿宋" w:eastAsia="仿宋" w:cs="仿宋"/>
                <w:b w:val="0"/>
                <w:bCs w:val="0"/>
                <w:color w:val="000000"/>
                <w:sz w:val="24"/>
                <w:szCs w:val="24"/>
                <w:highlight w:val="none"/>
                <w:lang w:bidi="ar"/>
              </w:rPr>
              <w:t>管理</w:t>
            </w:r>
            <w:r>
              <w:rPr>
                <w:rFonts w:hint="eastAsia" w:ascii="仿宋" w:hAnsi="仿宋" w:eastAsia="仿宋" w:cs="仿宋"/>
                <w:b w:val="0"/>
                <w:bCs w:val="0"/>
                <w:color w:val="000000"/>
                <w:sz w:val="24"/>
                <w:szCs w:val="24"/>
                <w:highlight w:val="none"/>
                <w:lang w:val="en-US" w:eastAsia="zh-CN" w:bidi="ar"/>
              </w:rPr>
              <w:t>类</w:t>
            </w:r>
            <w:r>
              <w:rPr>
                <w:rFonts w:hint="eastAsia" w:ascii="仿宋" w:hAnsi="仿宋" w:eastAsia="仿宋" w:cs="仿宋"/>
                <w:b w:val="0"/>
                <w:bCs w:val="0"/>
                <w:color w:val="000000"/>
                <w:sz w:val="24"/>
                <w:szCs w:val="24"/>
                <w:highlight w:val="none"/>
                <w:lang w:val="zh-CN" w:bidi="ar"/>
              </w:rPr>
              <w:t>相关专业</w:t>
            </w:r>
            <w:r>
              <w:rPr>
                <w:rFonts w:hint="eastAsia" w:ascii="仿宋" w:hAnsi="仿宋" w:eastAsia="仿宋" w:cs="仿宋"/>
                <w:b w:val="0"/>
                <w:bCs w:val="0"/>
                <w:color w:val="000000"/>
                <w:sz w:val="24"/>
                <w:szCs w:val="24"/>
                <w:highlight w:val="none"/>
                <w:lang w:val="en-US" w:eastAsia="zh-CN" w:bidi="ar"/>
              </w:rPr>
              <w:t>优先</w:t>
            </w:r>
            <w:r>
              <w:rPr>
                <w:rFonts w:hint="eastAsia" w:ascii="仿宋" w:hAnsi="仿宋" w:eastAsia="仿宋" w:cs="仿宋"/>
                <w:b w:val="0"/>
                <w:bCs w:val="0"/>
                <w:color w:val="000000"/>
                <w:sz w:val="24"/>
                <w:szCs w:val="24"/>
                <w:highlight w:val="none"/>
                <w:lang w:val="zh-CN" w:bidi="ar"/>
              </w:rPr>
              <w:t>。</w:t>
            </w:r>
          </w:p>
          <w:p w14:paraId="008A3882">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val="zh-CN" w:bidi="ar"/>
              </w:rPr>
            </w:pPr>
            <w:r>
              <w:rPr>
                <w:rFonts w:hint="eastAsia" w:ascii="仿宋" w:hAnsi="仿宋" w:eastAsia="仿宋" w:cs="仿宋"/>
                <w:b w:val="0"/>
                <w:bCs w:val="0"/>
                <w:color w:val="000000"/>
                <w:sz w:val="24"/>
                <w:szCs w:val="24"/>
                <w:highlight w:val="none"/>
                <w:lang w:val="en-US" w:eastAsia="zh-CN" w:bidi="ar"/>
              </w:rPr>
              <w:t>年龄35岁及以下（1991年3月20日及之后出生）。</w:t>
            </w:r>
          </w:p>
          <w:p w14:paraId="57072B7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具有物业项目经理或物业企业经理证书。</w:t>
            </w:r>
          </w:p>
          <w:p w14:paraId="316AFC39">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b w:val="0"/>
                <w:bCs w:val="0"/>
                <w:color w:val="000000"/>
                <w:sz w:val="24"/>
                <w:szCs w:val="24"/>
                <w:highlight w:val="none"/>
                <w:lang w:val="zh-CN" w:bidi="ar"/>
              </w:rPr>
              <w:t>持下列证书优先：注册消防工程师、注册物业管理师、智能楼宇管理师证、消防设施操作员</w:t>
            </w:r>
            <w:r>
              <w:rPr>
                <w:rFonts w:hint="eastAsia" w:ascii="仿宋" w:hAnsi="仿宋" w:eastAsia="仿宋" w:cs="仿宋"/>
                <w:b w:val="0"/>
                <w:bCs w:val="0"/>
                <w:color w:val="000000"/>
                <w:sz w:val="24"/>
                <w:szCs w:val="24"/>
                <w:highlight w:val="none"/>
                <w:lang w:val="en-US" w:eastAsia="zh-CN" w:bidi="ar"/>
              </w:rPr>
              <w:t>证及其他物业行业相关证书。</w:t>
            </w:r>
          </w:p>
          <w:p w14:paraId="26AE76D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val="zh-CN" w:bidi="ar"/>
              </w:rPr>
            </w:pPr>
            <w:r>
              <w:rPr>
                <w:rFonts w:hint="eastAsia" w:ascii="仿宋" w:hAnsi="仿宋" w:eastAsia="仿宋" w:cs="仿宋"/>
                <w:color w:val="000000"/>
                <w:sz w:val="24"/>
                <w:szCs w:val="24"/>
                <w:highlight w:val="none"/>
                <w:lang w:val="en-US" w:eastAsia="zh-CN" w:bidi="ar"/>
              </w:rPr>
              <w:t>2</w:t>
            </w:r>
            <w:r>
              <w:rPr>
                <w:rFonts w:hint="eastAsia" w:ascii="仿宋" w:hAnsi="仿宋" w:eastAsia="仿宋" w:cs="仿宋"/>
                <w:color w:val="000000"/>
                <w:sz w:val="24"/>
                <w:szCs w:val="24"/>
                <w:highlight w:val="none"/>
                <w:lang w:val="zh-CN" w:bidi="ar"/>
              </w:rPr>
              <w:t>年及以上</w:t>
            </w:r>
            <w:r>
              <w:rPr>
                <w:rFonts w:hint="eastAsia" w:ascii="仿宋" w:hAnsi="仿宋" w:eastAsia="仿宋" w:cs="仿宋"/>
                <w:color w:val="000000"/>
                <w:sz w:val="24"/>
                <w:szCs w:val="24"/>
                <w:highlight w:val="none"/>
                <w:lang w:bidi="ar"/>
              </w:rPr>
              <w:t>物业项目管理</w:t>
            </w:r>
            <w:r>
              <w:rPr>
                <w:rFonts w:hint="eastAsia" w:ascii="仿宋" w:hAnsi="仿宋" w:eastAsia="仿宋" w:cs="仿宋"/>
                <w:color w:val="000000"/>
                <w:sz w:val="24"/>
                <w:szCs w:val="24"/>
                <w:highlight w:val="none"/>
                <w:lang w:val="zh-CN" w:bidi="ar"/>
              </w:rPr>
              <w:t>经验。</w:t>
            </w:r>
          </w:p>
          <w:p w14:paraId="3BA4E5A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val="zh-CN" w:bidi="ar"/>
              </w:rPr>
            </w:pPr>
            <w:r>
              <w:rPr>
                <w:rFonts w:hint="eastAsia" w:ascii="仿宋" w:hAnsi="仿宋" w:eastAsia="仿宋" w:cs="仿宋"/>
                <w:color w:val="000000"/>
                <w:sz w:val="24"/>
                <w:szCs w:val="24"/>
                <w:highlight w:val="none"/>
                <w:lang w:val="zh-CN" w:bidi="ar"/>
              </w:rPr>
              <w:t>具有较强的判断和决策应变能力。</w:t>
            </w:r>
          </w:p>
          <w:p w14:paraId="20321FA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val="zh-CN" w:bidi="ar"/>
              </w:rPr>
            </w:pPr>
            <w:r>
              <w:rPr>
                <w:rFonts w:hint="eastAsia" w:ascii="仿宋" w:hAnsi="仿宋" w:eastAsia="仿宋" w:cs="仿宋"/>
                <w:color w:val="000000"/>
                <w:sz w:val="24"/>
                <w:szCs w:val="24"/>
                <w:highlight w:val="none"/>
                <w:lang w:val="zh-CN" w:bidi="ar"/>
              </w:rPr>
              <w:t>工作细致、严谨，</w:t>
            </w:r>
            <w:r>
              <w:rPr>
                <w:rFonts w:hint="eastAsia" w:ascii="仿宋" w:hAnsi="仿宋" w:eastAsia="仿宋" w:cs="仿宋"/>
                <w:color w:val="000000"/>
                <w:sz w:val="24"/>
                <w:szCs w:val="24"/>
                <w:highlight w:val="none"/>
                <w:lang w:bidi="ar"/>
              </w:rPr>
              <w:t>有一定的抗压能力</w:t>
            </w:r>
            <w:r>
              <w:rPr>
                <w:rFonts w:hint="eastAsia" w:ascii="仿宋" w:hAnsi="仿宋" w:eastAsia="仿宋" w:cs="仿宋"/>
                <w:color w:val="000000"/>
                <w:sz w:val="24"/>
                <w:szCs w:val="24"/>
                <w:highlight w:val="none"/>
                <w:lang w:val="zh-CN" w:bidi="ar"/>
              </w:rPr>
              <w:t>。</w:t>
            </w:r>
          </w:p>
          <w:p w14:paraId="77D233F9">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val="zh-CN" w:bidi="ar"/>
              </w:rPr>
            </w:pPr>
            <w:r>
              <w:rPr>
                <w:rFonts w:hint="eastAsia" w:ascii="仿宋" w:hAnsi="仿宋" w:eastAsia="仿宋" w:cs="仿宋"/>
                <w:color w:val="000000"/>
                <w:sz w:val="24"/>
                <w:szCs w:val="24"/>
                <w:highlight w:val="none"/>
                <w:lang w:val="zh-CN" w:bidi="ar"/>
              </w:rPr>
              <w:t>具备人际沟通和协调能力、计划与执行能力。</w:t>
            </w:r>
          </w:p>
          <w:p w14:paraId="1E6E207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val="zh-CN" w:bidi="ar"/>
              </w:rPr>
              <w:t>具有较强的工作热情和责任感。</w:t>
            </w:r>
          </w:p>
        </w:tc>
      </w:tr>
      <w:tr w14:paraId="7AC7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8" w:hRule="atLeast"/>
          <w:jc w:val="center"/>
        </w:trPr>
        <w:tc>
          <w:tcPr>
            <w:tcW w:w="323" w:type="pct"/>
            <w:shd w:val="clear" w:color="auto" w:fill="FFFFFF"/>
            <w:noWrap w:val="0"/>
            <w:vAlign w:val="center"/>
          </w:tcPr>
          <w:p w14:paraId="4093ABEE">
            <w:pPr>
              <w:pStyle w:val="7"/>
              <w:widowControl/>
              <w:jc w:val="center"/>
              <w:rPr>
                <w:rFonts w:hint="default" w:ascii="仿宋" w:hAnsi="仿宋" w:eastAsia="仿宋"/>
                <w:b/>
                <w:bCs/>
                <w:color w:val="000000"/>
                <w:kern w:val="2"/>
                <w:sz w:val="24"/>
                <w:szCs w:val="24"/>
                <w:highlight w:val="none"/>
                <w:lang w:val="en-US" w:eastAsia="zh-CN"/>
              </w:rPr>
            </w:pPr>
            <w:r>
              <w:rPr>
                <w:rFonts w:hint="eastAsia" w:ascii="仿宋" w:hAnsi="仿宋" w:eastAsia="仿宋"/>
                <w:b/>
                <w:bCs/>
                <w:color w:val="000000"/>
                <w:kern w:val="2"/>
                <w:sz w:val="24"/>
                <w:szCs w:val="24"/>
                <w:highlight w:val="none"/>
                <w:lang w:val="en-US" w:eastAsia="zh-CN"/>
              </w:rPr>
              <w:t>岗位职责</w:t>
            </w:r>
          </w:p>
        </w:tc>
        <w:tc>
          <w:tcPr>
            <w:tcW w:w="4676" w:type="pct"/>
            <w:shd w:val="clear" w:color="auto" w:fill="FFFFFF"/>
            <w:noWrap w:val="0"/>
            <w:vAlign w:val="center"/>
          </w:tcPr>
          <w:p w14:paraId="0384D28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eastAsia="zh-CN" w:bidi="ar"/>
              </w:rPr>
              <w:t>协助项目经理制定和实施</w:t>
            </w:r>
            <w:r>
              <w:rPr>
                <w:rFonts w:hint="eastAsia" w:ascii="仿宋" w:hAnsi="仿宋" w:eastAsia="仿宋" w:cs="仿宋"/>
                <w:color w:val="000000"/>
                <w:sz w:val="24"/>
                <w:szCs w:val="24"/>
                <w:highlight w:val="none"/>
                <w:lang w:bidi="ar"/>
              </w:rPr>
              <w:t>年度、月度工作计划</w:t>
            </w:r>
            <w:r>
              <w:rPr>
                <w:rFonts w:hint="eastAsia" w:ascii="仿宋" w:hAnsi="仿宋" w:eastAsia="仿宋" w:cs="仿宋"/>
                <w:color w:val="000000"/>
                <w:sz w:val="24"/>
                <w:szCs w:val="24"/>
                <w:highlight w:val="none"/>
                <w:lang w:eastAsia="zh-CN" w:bidi="ar"/>
              </w:rPr>
              <w:t>。</w:t>
            </w:r>
          </w:p>
          <w:p w14:paraId="2363359B">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协助项目经理根据合同需求开展所在项目的客户</w:t>
            </w:r>
            <w:r>
              <w:rPr>
                <w:rFonts w:hint="eastAsia" w:ascii="仿宋" w:hAnsi="仿宋" w:eastAsia="仿宋" w:cs="仿宋"/>
                <w:color w:val="000000"/>
                <w:sz w:val="24"/>
                <w:szCs w:val="24"/>
                <w:highlight w:val="none"/>
                <w:lang w:eastAsia="zh-CN" w:bidi="ar"/>
              </w:rPr>
              <w:t>维护</w:t>
            </w:r>
            <w:r>
              <w:rPr>
                <w:rFonts w:hint="eastAsia" w:ascii="仿宋" w:hAnsi="仿宋" w:eastAsia="仿宋" w:cs="仿宋"/>
                <w:color w:val="000000"/>
                <w:sz w:val="24"/>
                <w:szCs w:val="24"/>
                <w:highlight w:val="none"/>
                <w:lang w:bidi="ar"/>
              </w:rPr>
              <w:t>、环境维护、工程维保、秩序维护</w:t>
            </w:r>
            <w:r>
              <w:rPr>
                <w:rFonts w:hint="eastAsia" w:ascii="仿宋" w:hAnsi="仿宋" w:eastAsia="仿宋" w:cs="仿宋"/>
                <w:color w:val="000000"/>
                <w:sz w:val="24"/>
                <w:szCs w:val="24"/>
                <w:highlight w:val="none"/>
                <w:lang w:eastAsia="zh-CN" w:bidi="ar"/>
              </w:rPr>
              <w:t>、安全生产</w:t>
            </w:r>
            <w:r>
              <w:rPr>
                <w:rFonts w:hint="eastAsia" w:ascii="仿宋" w:hAnsi="仿宋" w:eastAsia="仿宋" w:cs="仿宋"/>
                <w:color w:val="000000"/>
                <w:sz w:val="24"/>
                <w:szCs w:val="24"/>
                <w:highlight w:val="none"/>
                <w:lang w:bidi="ar"/>
              </w:rPr>
              <w:t>等服务工作</w:t>
            </w:r>
            <w:r>
              <w:rPr>
                <w:rFonts w:hint="eastAsia" w:ascii="仿宋" w:hAnsi="仿宋" w:eastAsia="仿宋" w:cs="仿宋"/>
                <w:color w:val="000000"/>
                <w:sz w:val="24"/>
                <w:szCs w:val="24"/>
                <w:highlight w:val="none"/>
                <w:lang w:eastAsia="zh-CN" w:bidi="ar"/>
              </w:rPr>
              <w:t>。</w:t>
            </w:r>
          </w:p>
          <w:p w14:paraId="424F1D2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负责开展所在项目物业管理相关费用收缴</w:t>
            </w:r>
            <w:r>
              <w:rPr>
                <w:rFonts w:hint="eastAsia" w:ascii="仿宋" w:hAnsi="仿宋" w:eastAsia="仿宋" w:cs="仿宋"/>
                <w:color w:val="000000"/>
                <w:sz w:val="24"/>
                <w:szCs w:val="24"/>
                <w:highlight w:val="none"/>
                <w:lang w:eastAsia="zh-CN" w:bidi="ar"/>
              </w:rPr>
              <w:t>。</w:t>
            </w:r>
          </w:p>
          <w:p w14:paraId="7DB035D8">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协助项目经理开展项目品质检查及服务品质提升</w:t>
            </w:r>
            <w:r>
              <w:rPr>
                <w:rFonts w:hint="eastAsia" w:ascii="仿宋" w:hAnsi="仿宋" w:eastAsia="仿宋" w:cs="仿宋"/>
                <w:color w:val="000000"/>
                <w:sz w:val="24"/>
                <w:szCs w:val="24"/>
                <w:highlight w:val="none"/>
                <w:lang w:eastAsia="zh-CN" w:bidi="ar"/>
              </w:rPr>
              <w:t>。</w:t>
            </w:r>
          </w:p>
          <w:p w14:paraId="42E92FA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协助项目经理根据公司品质、工程等部门下达的整改通知书进行项目整改</w:t>
            </w:r>
            <w:r>
              <w:rPr>
                <w:rFonts w:hint="eastAsia" w:ascii="仿宋" w:hAnsi="仿宋" w:eastAsia="仿宋" w:cs="仿宋"/>
                <w:color w:val="000000"/>
                <w:sz w:val="24"/>
                <w:szCs w:val="24"/>
                <w:highlight w:val="none"/>
                <w:lang w:eastAsia="zh-CN" w:bidi="ar"/>
              </w:rPr>
              <w:t>。</w:t>
            </w:r>
          </w:p>
          <w:p w14:paraId="49CCFB9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eastAsia="zh-CN" w:bidi="ar"/>
              </w:rPr>
              <w:t>负责各类文件和项目合同的初审。</w:t>
            </w:r>
          </w:p>
          <w:p w14:paraId="20DA423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eastAsia="zh-CN" w:bidi="ar"/>
              </w:rPr>
              <w:t>负责处理项目内部人员矛盾，协调内部人员工作关系。</w:t>
            </w:r>
          </w:p>
          <w:p w14:paraId="153EDB93">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协助综合管理部开展一线员工招聘</w:t>
            </w:r>
            <w:r>
              <w:rPr>
                <w:rFonts w:hint="eastAsia" w:ascii="仿宋" w:hAnsi="仿宋" w:eastAsia="仿宋" w:cs="仿宋"/>
                <w:color w:val="000000"/>
                <w:sz w:val="24"/>
                <w:szCs w:val="24"/>
                <w:highlight w:val="none"/>
                <w:lang w:eastAsia="zh-CN" w:bidi="ar"/>
              </w:rPr>
              <w:t>。</w:t>
            </w:r>
          </w:p>
          <w:p w14:paraId="34D06E89">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协助项目经理开展项目各序列</w:t>
            </w:r>
            <w:r>
              <w:rPr>
                <w:rFonts w:hint="eastAsia" w:ascii="仿宋" w:hAnsi="仿宋" w:eastAsia="仿宋" w:cs="仿宋"/>
                <w:color w:val="000000"/>
                <w:sz w:val="24"/>
                <w:szCs w:val="24"/>
                <w:highlight w:val="none"/>
                <w:lang w:eastAsia="zh-CN" w:bidi="ar"/>
              </w:rPr>
              <w:t>人员工作安排、</w:t>
            </w:r>
            <w:r>
              <w:rPr>
                <w:rFonts w:hint="eastAsia" w:ascii="仿宋" w:hAnsi="仿宋" w:eastAsia="仿宋" w:cs="仿宋"/>
                <w:color w:val="000000"/>
                <w:sz w:val="24"/>
                <w:szCs w:val="24"/>
                <w:highlight w:val="none"/>
                <w:lang w:bidi="ar"/>
              </w:rPr>
              <w:t>人才培养、员工培训、</w:t>
            </w:r>
            <w:r>
              <w:rPr>
                <w:rFonts w:hint="eastAsia" w:ascii="仿宋" w:hAnsi="仿宋" w:eastAsia="仿宋" w:cs="仿宋"/>
                <w:color w:val="000000"/>
                <w:sz w:val="24"/>
                <w:szCs w:val="24"/>
                <w:highlight w:val="none"/>
                <w:lang w:eastAsia="zh-CN" w:bidi="ar"/>
              </w:rPr>
              <w:t>组织</w:t>
            </w:r>
            <w:r>
              <w:rPr>
                <w:rFonts w:hint="eastAsia" w:ascii="仿宋" w:hAnsi="仿宋" w:eastAsia="仿宋" w:cs="仿宋"/>
                <w:color w:val="000000"/>
                <w:sz w:val="24"/>
                <w:szCs w:val="24"/>
                <w:highlight w:val="none"/>
                <w:lang w:bidi="ar"/>
              </w:rPr>
              <w:t>考核</w:t>
            </w:r>
            <w:r>
              <w:rPr>
                <w:rFonts w:hint="eastAsia" w:ascii="仿宋" w:hAnsi="仿宋" w:eastAsia="仿宋" w:cs="仿宋"/>
                <w:color w:val="000000"/>
                <w:sz w:val="24"/>
                <w:szCs w:val="24"/>
                <w:highlight w:val="none"/>
                <w:lang w:eastAsia="zh-CN" w:bidi="ar"/>
              </w:rPr>
              <w:t>等</w:t>
            </w:r>
            <w:r>
              <w:rPr>
                <w:rFonts w:hint="eastAsia" w:ascii="仿宋" w:hAnsi="仿宋" w:eastAsia="仿宋" w:cs="仿宋"/>
                <w:color w:val="000000"/>
                <w:sz w:val="24"/>
                <w:szCs w:val="24"/>
                <w:highlight w:val="none"/>
                <w:lang w:bidi="ar"/>
              </w:rPr>
              <w:t>工作</w:t>
            </w:r>
            <w:r>
              <w:rPr>
                <w:rFonts w:hint="eastAsia" w:ascii="仿宋" w:hAnsi="仿宋" w:eastAsia="仿宋" w:cs="仿宋"/>
                <w:color w:val="000000"/>
                <w:sz w:val="24"/>
                <w:szCs w:val="24"/>
                <w:highlight w:val="none"/>
                <w:lang w:eastAsia="zh-CN" w:bidi="ar"/>
              </w:rPr>
              <w:t>。</w:t>
            </w:r>
          </w:p>
          <w:p w14:paraId="7147C178">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lang w:bidi="ar"/>
              </w:rPr>
              <w:t>负责组织团建活动，提升团队综合素质</w:t>
            </w:r>
            <w:r>
              <w:rPr>
                <w:rFonts w:hint="eastAsia" w:ascii="仿宋" w:hAnsi="仿宋" w:eastAsia="仿宋" w:cs="仿宋"/>
                <w:color w:val="000000"/>
                <w:sz w:val="24"/>
                <w:szCs w:val="24"/>
                <w:lang w:eastAsia="zh-CN" w:bidi="ar"/>
              </w:rPr>
              <w:t>。</w:t>
            </w:r>
          </w:p>
          <w:p w14:paraId="6043F4B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负责维护与集团公司、甲方、消防大队、社区、街道、派出所等相关部门的关系</w:t>
            </w:r>
            <w:r>
              <w:rPr>
                <w:rFonts w:hint="eastAsia" w:ascii="仿宋" w:hAnsi="仿宋" w:eastAsia="仿宋" w:cs="仿宋"/>
                <w:color w:val="000000"/>
                <w:sz w:val="24"/>
                <w:szCs w:val="24"/>
                <w:highlight w:val="none"/>
                <w:lang w:eastAsia="zh-CN" w:bidi="ar"/>
              </w:rPr>
              <w:t>。</w:t>
            </w:r>
          </w:p>
          <w:p w14:paraId="0C42BC62">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eastAsia="zh-CN" w:bidi="ar"/>
              </w:rPr>
              <w:t>负责</w:t>
            </w:r>
            <w:r>
              <w:rPr>
                <w:rFonts w:hint="eastAsia" w:ascii="仿宋" w:hAnsi="仿宋" w:eastAsia="仿宋" w:cs="仿宋"/>
                <w:color w:val="000000"/>
                <w:sz w:val="24"/>
                <w:szCs w:val="24"/>
                <w:highlight w:val="none"/>
                <w:lang w:bidi="ar"/>
              </w:rPr>
              <w:t>处理客户投诉</w:t>
            </w:r>
            <w:r>
              <w:rPr>
                <w:rFonts w:hint="eastAsia" w:ascii="仿宋" w:hAnsi="仿宋" w:eastAsia="仿宋" w:cs="仿宋"/>
                <w:color w:val="000000"/>
                <w:sz w:val="24"/>
                <w:szCs w:val="24"/>
                <w:highlight w:val="none"/>
                <w:lang w:eastAsia="zh-CN" w:bidi="ar"/>
              </w:rPr>
              <w:t>、重大</w:t>
            </w:r>
            <w:r>
              <w:rPr>
                <w:rFonts w:hint="eastAsia" w:ascii="仿宋" w:hAnsi="仿宋" w:eastAsia="仿宋" w:cs="仿宋"/>
                <w:color w:val="000000"/>
                <w:sz w:val="24"/>
                <w:szCs w:val="24"/>
                <w:highlight w:val="none"/>
                <w:lang w:bidi="ar"/>
              </w:rPr>
              <w:t>突发</w:t>
            </w:r>
            <w:r>
              <w:rPr>
                <w:rFonts w:hint="eastAsia" w:ascii="仿宋" w:hAnsi="仿宋" w:eastAsia="仿宋" w:cs="仿宋"/>
                <w:color w:val="000000"/>
                <w:sz w:val="24"/>
                <w:szCs w:val="24"/>
                <w:highlight w:val="none"/>
                <w:lang w:eastAsia="zh-CN" w:bidi="ar"/>
              </w:rPr>
              <w:t>事件等</w:t>
            </w:r>
            <w:r>
              <w:rPr>
                <w:rFonts w:hint="eastAsia" w:ascii="仿宋" w:hAnsi="仿宋" w:eastAsia="仿宋" w:cs="仿宋"/>
                <w:color w:val="000000"/>
                <w:sz w:val="24"/>
                <w:szCs w:val="24"/>
                <w:highlight w:val="none"/>
                <w:lang w:bidi="ar"/>
              </w:rPr>
              <w:t>，组织实施纠正、预防和改进</w:t>
            </w:r>
            <w:r>
              <w:rPr>
                <w:rFonts w:hint="eastAsia" w:ascii="仿宋" w:hAnsi="仿宋" w:eastAsia="仿宋" w:cs="仿宋"/>
                <w:color w:val="000000"/>
                <w:sz w:val="24"/>
                <w:szCs w:val="24"/>
                <w:highlight w:val="none"/>
                <w:lang w:eastAsia="zh-CN" w:bidi="ar"/>
              </w:rPr>
              <w:t>措施。</w:t>
            </w:r>
          </w:p>
          <w:p w14:paraId="346F938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完成领导交办的其他工作任务。</w:t>
            </w:r>
          </w:p>
        </w:tc>
      </w:tr>
    </w:tbl>
    <w:p w14:paraId="4CF6FB84">
      <w:pPr>
        <w:rPr>
          <w:rFonts w:hint="eastAsia" w:ascii="仿宋_GB2312" w:hAnsi="仿宋_GB2312" w:eastAsia="仿宋_GB2312" w:cs="Times New Roman"/>
          <w:b/>
          <w:bCs/>
          <w:sz w:val="32"/>
          <w:szCs w:val="32"/>
          <w:highlight w:val="none"/>
          <w:lang w:val="en-US" w:eastAsia="zh-CN"/>
        </w:rPr>
      </w:pPr>
      <w:r>
        <w:rPr>
          <w:rFonts w:hint="eastAsia" w:ascii="仿宋_GB2312" w:hAnsi="仿宋_GB2312" w:eastAsia="仿宋_GB2312" w:cs="Times New Roman"/>
          <w:b/>
          <w:bCs/>
          <w:sz w:val="32"/>
          <w:szCs w:val="32"/>
          <w:highlight w:val="none"/>
          <w:lang w:val="en-US" w:eastAsia="zh-CN"/>
        </w:rPr>
        <w:br w:type="page"/>
      </w:r>
    </w:p>
    <w:p w14:paraId="1D747AC4">
      <w:pPr>
        <w:keepNext w:val="0"/>
        <w:keepLines w:val="0"/>
        <w:pageBreakBefore w:val="0"/>
        <w:widowControl w:val="0"/>
        <w:kinsoku/>
        <w:wordWrap/>
        <w:overflowPunct/>
        <w:topLinePunct w:val="0"/>
        <w:autoSpaceDE/>
        <w:autoSpaceDN/>
        <w:bidi w:val="0"/>
        <w:adjustRightInd/>
        <w:snapToGrid w:val="0"/>
        <w:spacing w:before="0" w:after="0" w:line="500" w:lineRule="exact"/>
        <w:ind w:left="0" w:firstLine="560" w:firstLineChars="200"/>
        <w:jc w:val="both"/>
        <w:textAlignment w:val="auto"/>
        <w:outlineLvl w:val="9"/>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四、物业公司</w:t>
      </w:r>
      <w:bookmarkStart w:id="9" w:name="_Toc16840"/>
      <w:r>
        <w:rPr>
          <w:rFonts w:hint="eastAsia" w:ascii="黑体" w:hAnsi="黑体" w:eastAsia="黑体" w:cs="黑体"/>
          <w:b w:val="0"/>
          <w:bCs/>
          <w:color w:val="000000"/>
          <w:sz w:val="28"/>
          <w:szCs w:val="28"/>
          <w:lang w:val="en-US" w:eastAsia="zh-CN"/>
        </w:rPr>
        <w:t>－综合部－人力资源岗</w:t>
      </w:r>
      <w:bookmarkEnd w:id="9"/>
    </w:p>
    <w:tbl>
      <w:tblPr>
        <w:tblStyle w:val="8"/>
        <w:tblW w:w="47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9533"/>
      </w:tblGrid>
      <w:tr w14:paraId="4FC7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jc w:val="center"/>
        </w:trPr>
        <w:tc>
          <w:tcPr>
            <w:tcW w:w="334" w:type="pct"/>
            <w:shd w:val="clear" w:color="auto" w:fill="FFFFFF"/>
            <w:noWrap w:val="0"/>
            <w:vAlign w:val="center"/>
          </w:tcPr>
          <w:p w14:paraId="497082D6">
            <w:pPr>
              <w:jc w:val="center"/>
              <w:rPr>
                <w:rFonts w:ascii="仿宋" w:hAnsi="仿宋" w:eastAsia="仿宋"/>
                <w:b/>
                <w:bCs w:val="0"/>
                <w:color w:val="000000"/>
                <w:sz w:val="24"/>
                <w:szCs w:val="24"/>
                <w:highlight w:val="none"/>
              </w:rPr>
            </w:pPr>
            <w:r>
              <w:rPr>
                <w:rFonts w:hint="eastAsia" w:ascii="仿宋" w:hAnsi="仿宋" w:eastAsia="仿宋"/>
                <w:b/>
                <w:bCs w:val="0"/>
                <w:color w:val="000000"/>
                <w:sz w:val="24"/>
                <w:szCs w:val="24"/>
                <w:highlight w:val="none"/>
              </w:rPr>
              <w:t>任职</w:t>
            </w:r>
          </w:p>
          <w:p w14:paraId="1684E9D1">
            <w:pPr>
              <w:jc w:val="center"/>
              <w:rPr>
                <w:b/>
                <w:bCs w:val="0"/>
                <w:color w:val="000000"/>
                <w:sz w:val="24"/>
                <w:szCs w:val="24"/>
                <w:highlight w:val="none"/>
              </w:rPr>
            </w:pPr>
            <w:r>
              <w:rPr>
                <w:rFonts w:hint="eastAsia" w:ascii="仿宋" w:hAnsi="仿宋" w:eastAsia="仿宋"/>
                <w:b/>
                <w:bCs w:val="0"/>
                <w:color w:val="000000"/>
                <w:sz w:val="24"/>
                <w:szCs w:val="24"/>
                <w:highlight w:val="none"/>
              </w:rPr>
              <w:t>条件</w:t>
            </w:r>
          </w:p>
        </w:tc>
        <w:tc>
          <w:tcPr>
            <w:tcW w:w="4665" w:type="pct"/>
            <w:shd w:val="clear" w:color="auto" w:fill="FFFFFF"/>
            <w:noWrap w:val="0"/>
            <w:vAlign w:val="center"/>
          </w:tcPr>
          <w:p w14:paraId="7DAF141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color w:val="000000"/>
                <w:sz w:val="24"/>
                <w:szCs w:val="24"/>
                <w:highlight w:val="none"/>
                <w:lang w:bidi="ar"/>
              </w:rPr>
            </w:pPr>
            <w:r>
              <w:rPr>
                <w:rFonts w:hint="eastAsia" w:ascii="仿宋" w:hAnsi="仿宋" w:eastAsia="仿宋" w:cs="仿宋"/>
                <w:b w:val="0"/>
                <w:bCs/>
                <w:color w:val="000000"/>
                <w:sz w:val="24"/>
                <w:szCs w:val="24"/>
                <w:highlight w:val="none"/>
                <w:lang w:val="en-US" w:eastAsia="zh-CN" w:bidi="ar"/>
              </w:rPr>
              <w:t>全日制</w:t>
            </w:r>
            <w:r>
              <w:rPr>
                <w:rFonts w:hint="eastAsia" w:ascii="仿宋" w:hAnsi="仿宋" w:eastAsia="仿宋" w:cs="仿宋"/>
                <w:b w:val="0"/>
                <w:bCs/>
                <w:color w:val="000000"/>
                <w:sz w:val="24"/>
                <w:szCs w:val="24"/>
                <w:highlight w:val="none"/>
                <w:lang w:bidi="ar"/>
              </w:rPr>
              <w:t>本</w:t>
            </w:r>
            <w:r>
              <w:rPr>
                <w:rFonts w:hint="eastAsia" w:ascii="仿宋" w:hAnsi="仿宋" w:eastAsia="仿宋" w:cs="仿宋"/>
                <w:b w:val="0"/>
                <w:bCs/>
                <w:color w:val="000000"/>
                <w:sz w:val="24"/>
                <w:szCs w:val="24"/>
                <w:highlight w:val="none"/>
                <w:lang w:val="en-US" w:eastAsia="zh-CN" w:bidi="ar"/>
              </w:rPr>
              <w:t>科及以上</w:t>
            </w:r>
            <w:r>
              <w:rPr>
                <w:rFonts w:hint="eastAsia" w:ascii="仿宋" w:hAnsi="仿宋" w:eastAsia="仿宋" w:cs="仿宋"/>
                <w:b w:val="0"/>
                <w:bCs/>
                <w:color w:val="000000"/>
                <w:sz w:val="24"/>
                <w:szCs w:val="24"/>
                <w:highlight w:val="none"/>
                <w:lang w:bidi="ar"/>
              </w:rPr>
              <w:t>学历</w:t>
            </w:r>
            <w:r>
              <w:rPr>
                <w:rFonts w:hint="eastAsia" w:ascii="仿宋" w:hAnsi="仿宋" w:eastAsia="仿宋" w:cs="仿宋"/>
                <w:b w:val="0"/>
                <w:bCs/>
                <w:color w:val="000000"/>
                <w:sz w:val="24"/>
                <w:szCs w:val="24"/>
                <w:highlight w:val="none"/>
                <w:lang w:eastAsia="zh-CN" w:bidi="ar"/>
              </w:rPr>
              <w:t>。</w:t>
            </w:r>
          </w:p>
          <w:p w14:paraId="2043154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color w:val="000000"/>
                <w:sz w:val="24"/>
                <w:szCs w:val="24"/>
                <w:highlight w:val="none"/>
                <w:lang w:bidi="ar"/>
              </w:rPr>
            </w:pPr>
            <w:r>
              <w:rPr>
                <w:rFonts w:hint="eastAsia" w:ascii="仿宋" w:hAnsi="仿宋" w:eastAsia="仿宋" w:cs="仿宋"/>
                <w:b w:val="0"/>
                <w:bCs/>
                <w:color w:val="000000"/>
                <w:sz w:val="24"/>
                <w:szCs w:val="24"/>
                <w:highlight w:val="none"/>
                <w:lang w:bidi="ar"/>
              </w:rPr>
              <w:t>人力资源管理、行政管理相关专业</w:t>
            </w:r>
            <w:r>
              <w:rPr>
                <w:rFonts w:hint="eastAsia" w:ascii="仿宋" w:hAnsi="仿宋" w:eastAsia="仿宋" w:cs="仿宋"/>
                <w:b w:val="0"/>
                <w:bCs/>
                <w:color w:val="000000"/>
                <w:sz w:val="24"/>
                <w:szCs w:val="24"/>
                <w:highlight w:val="none"/>
                <w:lang w:val="en-US" w:eastAsia="zh-CN" w:bidi="ar"/>
              </w:rPr>
              <w:t>优先</w:t>
            </w:r>
            <w:r>
              <w:rPr>
                <w:rFonts w:hint="eastAsia" w:ascii="仿宋" w:hAnsi="仿宋" w:eastAsia="仿宋" w:cs="仿宋"/>
                <w:b w:val="0"/>
                <w:bCs/>
                <w:color w:val="000000"/>
                <w:sz w:val="24"/>
                <w:szCs w:val="24"/>
                <w:highlight w:val="none"/>
                <w:lang w:eastAsia="zh-CN" w:bidi="ar"/>
              </w:rPr>
              <w:t>。</w:t>
            </w:r>
          </w:p>
          <w:p w14:paraId="70E9594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color w:val="000000"/>
                <w:sz w:val="24"/>
                <w:szCs w:val="24"/>
                <w:highlight w:val="none"/>
                <w:lang w:bidi="ar"/>
              </w:rPr>
            </w:pPr>
            <w:r>
              <w:rPr>
                <w:rFonts w:hint="eastAsia" w:ascii="仿宋" w:hAnsi="仿宋" w:eastAsia="仿宋" w:cs="仿宋"/>
                <w:b w:val="0"/>
                <w:bCs/>
                <w:color w:val="000000"/>
                <w:sz w:val="24"/>
                <w:szCs w:val="24"/>
                <w:highlight w:val="none"/>
                <w:lang w:val="en-US" w:eastAsia="zh-CN" w:bidi="ar"/>
              </w:rPr>
              <w:t>年龄35岁及以下（1991年3月20日及之后出生）。</w:t>
            </w:r>
          </w:p>
          <w:p w14:paraId="2BA1909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color w:val="000000"/>
                <w:sz w:val="24"/>
                <w:szCs w:val="24"/>
                <w:highlight w:val="none"/>
                <w:lang w:bidi="ar"/>
              </w:rPr>
            </w:pPr>
            <w:r>
              <w:rPr>
                <w:rFonts w:hint="eastAsia" w:ascii="仿宋" w:hAnsi="仿宋" w:eastAsia="仿宋" w:cs="仿宋"/>
                <w:b w:val="0"/>
                <w:bCs/>
                <w:strike w:val="0"/>
                <w:dstrike w:val="0"/>
                <w:color w:val="000000"/>
                <w:sz w:val="24"/>
                <w:szCs w:val="24"/>
                <w:highlight w:val="none"/>
                <w:lang w:val="en-US" w:eastAsia="zh-CN" w:bidi="ar"/>
              </w:rPr>
              <w:t>2</w:t>
            </w:r>
            <w:r>
              <w:rPr>
                <w:rFonts w:hint="eastAsia" w:ascii="仿宋" w:hAnsi="仿宋" w:eastAsia="仿宋" w:cs="仿宋"/>
                <w:b w:val="0"/>
                <w:bCs/>
                <w:strike w:val="0"/>
                <w:dstrike w:val="0"/>
                <w:color w:val="000000"/>
                <w:sz w:val="24"/>
                <w:szCs w:val="24"/>
                <w:highlight w:val="none"/>
                <w:lang w:bidi="ar"/>
              </w:rPr>
              <w:t>年以上相关工作经验，</w:t>
            </w:r>
            <w:r>
              <w:rPr>
                <w:rFonts w:hint="eastAsia" w:ascii="仿宋" w:hAnsi="仿宋" w:eastAsia="仿宋" w:cs="仿宋"/>
                <w:b w:val="0"/>
                <w:bCs/>
                <w:strike w:val="0"/>
                <w:dstrike w:val="0"/>
                <w:color w:val="000000"/>
                <w:sz w:val="24"/>
                <w:szCs w:val="24"/>
                <w:highlight w:val="none"/>
                <w:lang w:val="en-US" w:eastAsia="zh-CN" w:bidi="ar"/>
              </w:rPr>
              <w:t>有</w:t>
            </w:r>
            <w:r>
              <w:rPr>
                <w:rFonts w:hint="eastAsia" w:ascii="仿宋" w:hAnsi="仿宋" w:eastAsia="仿宋" w:cs="仿宋"/>
                <w:b w:val="0"/>
                <w:bCs/>
                <w:strike w:val="0"/>
                <w:dstrike w:val="0"/>
                <w:color w:val="000000"/>
                <w:sz w:val="24"/>
                <w:szCs w:val="24"/>
                <w:highlight w:val="none"/>
                <w:lang w:bidi="ar"/>
              </w:rPr>
              <w:t>人力资源</w:t>
            </w:r>
            <w:r>
              <w:rPr>
                <w:rFonts w:hint="eastAsia" w:ascii="仿宋" w:hAnsi="仿宋" w:eastAsia="仿宋" w:cs="仿宋"/>
                <w:b w:val="0"/>
                <w:bCs/>
                <w:strike w:val="0"/>
                <w:dstrike w:val="0"/>
                <w:color w:val="000000"/>
                <w:sz w:val="24"/>
                <w:szCs w:val="24"/>
                <w:highlight w:val="none"/>
                <w:lang w:val="en-US" w:eastAsia="zh-CN" w:bidi="ar"/>
              </w:rPr>
              <w:t>服务从业人员培训证书</w:t>
            </w:r>
            <w:r>
              <w:rPr>
                <w:rFonts w:hint="eastAsia" w:ascii="仿宋" w:hAnsi="仿宋" w:eastAsia="仿宋" w:cs="仿宋"/>
                <w:b w:val="0"/>
                <w:bCs/>
                <w:strike w:val="0"/>
                <w:dstrike w:val="0"/>
                <w:color w:val="000000"/>
                <w:sz w:val="24"/>
                <w:szCs w:val="24"/>
                <w:highlight w:val="none"/>
                <w:lang w:bidi="ar"/>
              </w:rPr>
              <w:t>优先</w:t>
            </w:r>
            <w:r>
              <w:rPr>
                <w:rFonts w:hint="eastAsia" w:ascii="仿宋" w:hAnsi="仿宋" w:eastAsia="仿宋" w:cs="仿宋"/>
                <w:b w:val="0"/>
                <w:bCs/>
                <w:strike w:val="0"/>
                <w:dstrike w:val="0"/>
                <w:color w:val="000000"/>
                <w:sz w:val="24"/>
                <w:szCs w:val="24"/>
                <w:highlight w:val="none"/>
                <w:lang w:eastAsia="zh-CN" w:bidi="ar"/>
              </w:rPr>
              <w:t>。</w:t>
            </w:r>
          </w:p>
          <w:p w14:paraId="1F0BE122">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color w:val="000000"/>
                <w:sz w:val="24"/>
                <w:szCs w:val="24"/>
                <w:highlight w:val="none"/>
                <w:lang w:bidi="ar"/>
              </w:rPr>
            </w:pPr>
            <w:r>
              <w:rPr>
                <w:rFonts w:hint="eastAsia" w:ascii="仿宋" w:hAnsi="仿宋" w:eastAsia="仿宋" w:cs="仿宋"/>
                <w:b w:val="0"/>
                <w:bCs/>
                <w:color w:val="000000"/>
                <w:sz w:val="24"/>
                <w:szCs w:val="24"/>
                <w:highlight w:val="none"/>
                <w:lang w:bidi="ar"/>
              </w:rPr>
              <w:t>具备较强的人力资源综合管理能力</w:t>
            </w:r>
            <w:r>
              <w:rPr>
                <w:rFonts w:hint="eastAsia" w:ascii="仿宋" w:hAnsi="仿宋" w:eastAsia="仿宋" w:cs="仿宋"/>
                <w:b w:val="0"/>
                <w:bCs/>
                <w:color w:val="000000"/>
                <w:sz w:val="24"/>
                <w:szCs w:val="24"/>
                <w:highlight w:val="none"/>
                <w:lang w:eastAsia="zh-CN" w:bidi="ar"/>
              </w:rPr>
              <w:t>。</w:t>
            </w:r>
          </w:p>
          <w:p w14:paraId="53BF12FB">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color w:val="000000"/>
                <w:sz w:val="24"/>
                <w:szCs w:val="24"/>
                <w:highlight w:val="none"/>
                <w:lang w:bidi="ar"/>
              </w:rPr>
            </w:pPr>
            <w:r>
              <w:rPr>
                <w:rFonts w:hint="eastAsia" w:ascii="仿宋" w:hAnsi="仿宋" w:eastAsia="仿宋" w:cs="仿宋"/>
                <w:b w:val="0"/>
                <w:bCs/>
                <w:color w:val="000000"/>
                <w:sz w:val="24"/>
                <w:szCs w:val="24"/>
                <w:highlight w:val="none"/>
                <w:lang w:bidi="ar"/>
              </w:rPr>
              <w:t>具备较强的沟通能力、协调能力、工作统筹计划能力、较高的抗压能力、写作能力</w:t>
            </w:r>
            <w:r>
              <w:rPr>
                <w:rFonts w:hint="eastAsia" w:ascii="仿宋" w:hAnsi="仿宋" w:eastAsia="仿宋" w:cs="仿宋"/>
                <w:b w:val="0"/>
                <w:bCs/>
                <w:color w:val="000000"/>
                <w:sz w:val="24"/>
                <w:szCs w:val="24"/>
                <w:highlight w:val="none"/>
                <w:lang w:eastAsia="zh-CN" w:bidi="ar"/>
              </w:rPr>
              <w:t>。</w:t>
            </w:r>
          </w:p>
          <w:p w14:paraId="364BC2F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color w:val="000000"/>
                <w:sz w:val="24"/>
                <w:szCs w:val="24"/>
                <w:highlight w:val="none"/>
                <w:lang w:bidi="ar"/>
              </w:rPr>
            </w:pPr>
            <w:r>
              <w:rPr>
                <w:rFonts w:hint="eastAsia" w:ascii="仿宋" w:hAnsi="仿宋" w:eastAsia="仿宋" w:cs="仿宋"/>
                <w:b w:val="0"/>
                <w:bCs/>
                <w:color w:val="000000"/>
                <w:sz w:val="24"/>
                <w:szCs w:val="24"/>
                <w:highlight w:val="none"/>
                <w:lang w:bidi="ar"/>
              </w:rPr>
              <w:t>熟练使用OFFICE等办公软件。</w:t>
            </w:r>
          </w:p>
        </w:tc>
      </w:tr>
      <w:tr w14:paraId="59CA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5" w:hRule="atLeast"/>
          <w:jc w:val="center"/>
        </w:trPr>
        <w:tc>
          <w:tcPr>
            <w:tcW w:w="334" w:type="pct"/>
            <w:shd w:val="clear" w:color="auto" w:fill="FFFFFF"/>
            <w:noWrap w:val="0"/>
            <w:vAlign w:val="center"/>
          </w:tcPr>
          <w:p w14:paraId="15194561">
            <w:pPr>
              <w:jc w:val="center"/>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岗位职责</w:t>
            </w:r>
          </w:p>
        </w:tc>
        <w:tc>
          <w:tcPr>
            <w:tcW w:w="4665" w:type="pct"/>
            <w:shd w:val="clear" w:color="auto" w:fill="FFFFFF"/>
            <w:noWrap w:val="0"/>
            <w:vAlign w:val="center"/>
          </w:tcPr>
          <w:p w14:paraId="5E98DEA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参与公司人力资源管理制度的制定、修订、废止等工作</w:t>
            </w:r>
            <w:r>
              <w:rPr>
                <w:rFonts w:hint="eastAsia" w:ascii="仿宋" w:hAnsi="仿宋" w:eastAsia="仿宋" w:cs="仿宋"/>
                <w:color w:val="000000"/>
                <w:sz w:val="24"/>
                <w:szCs w:val="24"/>
                <w:lang w:eastAsia="zh-CN" w:bidi="ar"/>
              </w:rPr>
              <w:t>。</w:t>
            </w:r>
          </w:p>
          <w:p w14:paraId="73E5980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组织开展公司人力资源规划、年度人力资源计划制定及实施</w:t>
            </w:r>
            <w:r>
              <w:rPr>
                <w:rFonts w:hint="eastAsia" w:ascii="仿宋" w:hAnsi="仿宋" w:eastAsia="仿宋" w:cs="仿宋"/>
                <w:color w:val="000000"/>
                <w:sz w:val="24"/>
                <w:szCs w:val="24"/>
                <w:lang w:eastAsia="zh-CN" w:bidi="ar"/>
              </w:rPr>
              <w:t>。</w:t>
            </w:r>
          </w:p>
          <w:p w14:paraId="7DE3485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组织开展组织机构优化</w:t>
            </w:r>
            <w:r>
              <w:rPr>
                <w:rFonts w:hint="eastAsia" w:ascii="仿宋" w:hAnsi="仿宋" w:eastAsia="仿宋" w:cs="仿宋"/>
                <w:color w:val="000000"/>
                <w:sz w:val="24"/>
                <w:szCs w:val="24"/>
                <w:lang w:eastAsia="zh-CN" w:bidi="ar"/>
              </w:rPr>
              <w:t>工作，</w:t>
            </w:r>
            <w:r>
              <w:rPr>
                <w:rFonts w:hint="eastAsia" w:ascii="仿宋" w:hAnsi="仿宋" w:eastAsia="仿宋" w:cs="仿宋"/>
                <w:color w:val="000000"/>
                <w:sz w:val="24"/>
                <w:szCs w:val="24"/>
                <w:lang w:bidi="ar"/>
              </w:rPr>
              <w:t>编制部门职责与岗位说明书</w:t>
            </w:r>
            <w:r>
              <w:rPr>
                <w:rFonts w:hint="eastAsia" w:ascii="仿宋" w:hAnsi="仿宋" w:eastAsia="仿宋" w:cs="仿宋"/>
                <w:color w:val="000000"/>
                <w:sz w:val="24"/>
                <w:szCs w:val="24"/>
                <w:lang w:eastAsia="zh-CN" w:bidi="ar"/>
              </w:rPr>
              <w:t>。</w:t>
            </w:r>
          </w:p>
          <w:p w14:paraId="595E5FC3">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组织开展公司职业发展通道建设及运行</w:t>
            </w:r>
            <w:r>
              <w:rPr>
                <w:rFonts w:hint="eastAsia" w:ascii="仿宋" w:hAnsi="仿宋" w:eastAsia="仿宋" w:cs="仿宋"/>
                <w:color w:val="000000"/>
                <w:sz w:val="24"/>
                <w:szCs w:val="24"/>
                <w:lang w:eastAsia="zh-CN" w:bidi="ar"/>
              </w:rPr>
              <w:t>。</w:t>
            </w:r>
          </w:p>
          <w:p w14:paraId="2B01DCD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组织开展公司年度招聘计划的拟定</w:t>
            </w:r>
            <w:r>
              <w:rPr>
                <w:rFonts w:hint="eastAsia" w:ascii="仿宋" w:hAnsi="仿宋" w:eastAsia="仿宋" w:cs="仿宋"/>
                <w:color w:val="000000"/>
                <w:sz w:val="24"/>
                <w:szCs w:val="24"/>
                <w:lang w:eastAsia="zh-CN" w:bidi="ar"/>
              </w:rPr>
              <w:t>。</w:t>
            </w:r>
          </w:p>
          <w:p w14:paraId="31EF836A">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根据年度招聘计划拟定相应招聘方案，并组织开展招聘</w:t>
            </w:r>
            <w:r>
              <w:rPr>
                <w:rFonts w:hint="eastAsia" w:ascii="仿宋" w:hAnsi="仿宋" w:eastAsia="仿宋" w:cs="仿宋"/>
                <w:color w:val="000000"/>
                <w:sz w:val="24"/>
                <w:szCs w:val="24"/>
                <w:lang w:eastAsia="zh-CN" w:bidi="ar"/>
              </w:rPr>
              <w:t>。</w:t>
            </w:r>
          </w:p>
          <w:p w14:paraId="0666070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eastAsia="zh-CN" w:bidi="ar"/>
              </w:rPr>
              <w:t>组织开展</w:t>
            </w:r>
            <w:r>
              <w:rPr>
                <w:rFonts w:hint="eastAsia" w:ascii="仿宋" w:hAnsi="仿宋" w:eastAsia="仿宋" w:cs="仿宋"/>
                <w:color w:val="000000"/>
                <w:sz w:val="24"/>
                <w:szCs w:val="24"/>
                <w:lang w:bidi="ar"/>
              </w:rPr>
              <w:t>公司干部选拔、任用</w:t>
            </w:r>
            <w:r>
              <w:rPr>
                <w:rFonts w:hint="eastAsia" w:ascii="仿宋" w:hAnsi="仿宋" w:eastAsia="仿宋" w:cs="仿宋"/>
                <w:color w:val="000000"/>
                <w:sz w:val="24"/>
                <w:szCs w:val="24"/>
                <w:lang w:eastAsia="zh-CN" w:bidi="ar"/>
              </w:rPr>
              <w:t>。</w:t>
            </w:r>
          </w:p>
          <w:p w14:paraId="2740B8B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负责公司人才梯队建设方案制定、人才梯队选拔及培养实施</w:t>
            </w:r>
            <w:r>
              <w:rPr>
                <w:rFonts w:hint="eastAsia" w:ascii="仿宋" w:hAnsi="仿宋" w:eastAsia="仿宋" w:cs="仿宋"/>
                <w:color w:val="000000"/>
                <w:sz w:val="24"/>
                <w:szCs w:val="24"/>
                <w:lang w:eastAsia="zh-CN" w:bidi="ar"/>
              </w:rPr>
              <w:t>。</w:t>
            </w:r>
          </w:p>
          <w:p w14:paraId="2B40822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组织开展公司年度培训计划的制定、监督检查各部门培训实施情况</w:t>
            </w:r>
            <w:r>
              <w:rPr>
                <w:rFonts w:hint="eastAsia" w:ascii="仿宋" w:hAnsi="仿宋" w:eastAsia="仿宋" w:cs="仿宋"/>
                <w:color w:val="000000"/>
                <w:sz w:val="24"/>
                <w:szCs w:val="24"/>
                <w:lang w:eastAsia="zh-CN" w:bidi="ar"/>
              </w:rPr>
              <w:t>。</w:t>
            </w:r>
          </w:p>
          <w:p w14:paraId="599F899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组织开展公司薪酬、福利体系优化</w:t>
            </w:r>
            <w:r>
              <w:rPr>
                <w:rFonts w:hint="eastAsia" w:ascii="仿宋" w:hAnsi="仿宋" w:eastAsia="仿宋" w:cs="仿宋"/>
                <w:color w:val="000000"/>
                <w:sz w:val="24"/>
                <w:szCs w:val="24"/>
                <w:lang w:eastAsia="zh-CN" w:bidi="ar"/>
              </w:rPr>
              <w:t>。</w:t>
            </w:r>
          </w:p>
          <w:p w14:paraId="5D47ED9A">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负责员工工资、福利核定</w:t>
            </w:r>
            <w:r>
              <w:rPr>
                <w:rFonts w:hint="eastAsia" w:ascii="仿宋" w:hAnsi="仿宋" w:eastAsia="仿宋" w:cs="仿宋"/>
                <w:color w:val="000000"/>
                <w:sz w:val="24"/>
                <w:szCs w:val="24"/>
                <w:lang w:eastAsia="zh-CN" w:bidi="ar"/>
              </w:rPr>
              <w:t>。</w:t>
            </w:r>
          </w:p>
          <w:p w14:paraId="77717B69">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负责员工社保、公积金办理</w:t>
            </w:r>
            <w:r>
              <w:rPr>
                <w:rFonts w:hint="eastAsia" w:ascii="仿宋" w:hAnsi="仿宋" w:eastAsia="仿宋" w:cs="仿宋"/>
                <w:color w:val="000000"/>
                <w:sz w:val="24"/>
                <w:szCs w:val="24"/>
                <w:lang w:eastAsia="zh-CN" w:bidi="ar"/>
              </w:rPr>
              <w:t>。</w:t>
            </w:r>
          </w:p>
          <w:p w14:paraId="3F31641A">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组织开展公司考核体系优化</w:t>
            </w:r>
            <w:r>
              <w:rPr>
                <w:rFonts w:hint="eastAsia" w:ascii="仿宋" w:hAnsi="仿宋" w:eastAsia="仿宋" w:cs="仿宋"/>
                <w:color w:val="000000"/>
                <w:sz w:val="24"/>
                <w:szCs w:val="24"/>
                <w:lang w:eastAsia="zh-CN" w:bidi="ar"/>
              </w:rPr>
              <w:t>。</w:t>
            </w:r>
          </w:p>
          <w:p w14:paraId="072337E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负责公司本部考核实施，指导各项目中心开展考核工作</w:t>
            </w:r>
            <w:r>
              <w:rPr>
                <w:rFonts w:hint="eastAsia" w:ascii="仿宋" w:hAnsi="仿宋" w:eastAsia="仿宋" w:cs="仿宋"/>
                <w:color w:val="000000"/>
                <w:sz w:val="24"/>
                <w:szCs w:val="24"/>
                <w:lang w:eastAsia="zh-CN" w:bidi="ar"/>
              </w:rPr>
              <w:t>。</w:t>
            </w:r>
          </w:p>
          <w:p w14:paraId="6BEB51C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组织开展员工入离职、岗位调动、劳动合同签订、劳动纠纷管理、员工关怀等员工关系管理</w:t>
            </w:r>
            <w:r>
              <w:rPr>
                <w:rFonts w:hint="eastAsia" w:ascii="仿宋" w:hAnsi="仿宋" w:eastAsia="仿宋" w:cs="仿宋"/>
                <w:color w:val="000000"/>
                <w:sz w:val="24"/>
                <w:szCs w:val="24"/>
                <w:lang w:eastAsia="zh-CN" w:bidi="ar"/>
              </w:rPr>
              <w:t>。</w:t>
            </w:r>
          </w:p>
          <w:p w14:paraId="05F9233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具体负责公司考勤、员工花名册、人事档案管理</w:t>
            </w:r>
            <w:r>
              <w:rPr>
                <w:rFonts w:hint="eastAsia" w:ascii="仿宋" w:hAnsi="仿宋" w:eastAsia="仿宋" w:cs="仿宋"/>
                <w:color w:val="000000"/>
                <w:sz w:val="24"/>
                <w:szCs w:val="24"/>
                <w:lang w:eastAsia="zh-CN" w:bidi="ar"/>
              </w:rPr>
              <w:t>。</w:t>
            </w:r>
          </w:p>
          <w:p w14:paraId="38845816">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完成领导交办的其他工作任务。</w:t>
            </w:r>
          </w:p>
        </w:tc>
      </w:tr>
    </w:tbl>
    <w:p w14:paraId="0E0EE20F">
      <w:pPr>
        <w:keepNext w:val="0"/>
        <w:keepLines w:val="0"/>
        <w:pageBreakBefore w:val="0"/>
        <w:widowControl w:val="0"/>
        <w:kinsoku/>
        <w:wordWrap/>
        <w:overflowPunct/>
        <w:topLinePunct w:val="0"/>
        <w:autoSpaceDE/>
        <w:autoSpaceDN/>
        <w:bidi w:val="0"/>
        <w:adjustRightInd/>
        <w:snapToGrid w:val="0"/>
        <w:spacing w:before="0" w:after="0" w:line="500" w:lineRule="exact"/>
        <w:ind w:left="0" w:firstLine="643" w:firstLineChars="200"/>
        <w:jc w:val="both"/>
        <w:textAlignment w:val="auto"/>
        <w:outlineLvl w:val="9"/>
        <w:rPr>
          <w:rFonts w:hint="eastAsia" w:ascii="黑体" w:hAnsi="黑体" w:eastAsia="黑体" w:cs="黑体"/>
          <w:b w:val="0"/>
          <w:bCs/>
          <w:color w:val="000000"/>
          <w:sz w:val="28"/>
          <w:szCs w:val="28"/>
          <w:lang w:val="en-US" w:eastAsia="zh-CN"/>
        </w:rPr>
      </w:pPr>
      <w:r>
        <w:rPr>
          <w:rFonts w:hint="eastAsia"/>
          <w:b/>
          <w:sz w:val="32"/>
          <w:szCs w:val="32"/>
        </w:rPr>
        <w:br w:type="page"/>
      </w:r>
      <w:r>
        <w:rPr>
          <w:rFonts w:hint="eastAsia" w:ascii="黑体" w:hAnsi="黑体" w:eastAsia="黑体" w:cs="黑体"/>
          <w:b w:val="0"/>
          <w:bCs/>
          <w:color w:val="000000"/>
          <w:sz w:val="28"/>
          <w:szCs w:val="28"/>
          <w:lang w:val="en-US" w:eastAsia="zh-CN"/>
        </w:rPr>
        <w:t>五、保安公司－培训部－执勤培训经理</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028"/>
      </w:tblGrid>
      <w:tr w14:paraId="6AE4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9" w:hRule="exact"/>
          <w:jc w:val="center"/>
        </w:trPr>
        <w:tc>
          <w:tcPr>
            <w:tcW w:w="305" w:type="pct"/>
            <w:shd w:val="clear" w:color="auto" w:fill="FFFFFF"/>
            <w:noWrap w:val="0"/>
            <w:vAlign w:val="center"/>
          </w:tcPr>
          <w:p w14:paraId="6107E75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仿宋"/>
                <w:sz w:val="24"/>
                <w:szCs w:val="24"/>
                <w:lang w:eastAsia="zh-CN"/>
              </w:rPr>
            </w:pPr>
            <w:r>
              <w:rPr>
                <w:rFonts w:hint="eastAsia" w:ascii="仿宋" w:hAnsi="仿宋" w:eastAsia="仿宋"/>
                <w:b/>
                <w:sz w:val="24"/>
                <w:szCs w:val="24"/>
              </w:rPr>
              <w:t>任职条件</w:t>
            </w:r>
          </w:p>
        </w:tc>
        <w:tc>
          <w:tcPr>
            <w:tcW w:w="4694" w:type="pct"/>
            <w:noWrap w:val="0"/>
            <w:vAlign w:val="center"/>
          </w:tcPr>
          <w:p w14:paraId="76F52BEA">
            <w:pPr>
              <w:keepNext w:val="0"/>
              <w:keepLines w:val="0"/>
              <w:widowControl/>
              <w:numPr>
                <w:ilvl w:val="0"/>
                <w:numId w:val="2"/>
              </w:numPr>
              <w:suppressLineNumbers w:val="0"/>
              <w:ind w:left="420" w:leftChars="0" w:hanging="420" w:firstLineChars="0"/>
              <w:jc w:val="left"/>
              <w:rPr>
                <w:rFonts w:hint="eastAsia" w:ascii="仿宋" w:hAnsi="仿宋" w:eastAsia="仿宋" w:cs="仿宋"/>
                <w:b w:val="0"/>
                <w:bCs w:val="0"/>
                <w:i w:val="0"/>
                <w:iCs w:val="0"/>
                <w:color w:val="000000"/>
                <w:sz w:val="24"/>
                <w:szCs w:val="24"/>
                <w:highlight w:val="none"/>
                <w:lang w:val="zh-CN" w:bidi="ar"/>
              </w:rPr>
            </w:pPr>
            <w:r>
              <w:rPr>
                <w:rFonts w:hint="eastAsia" w:ascii="仿宋" w:hAnsi="仿宋" w:eastAsia="仿宋" w:cs="仿宋"/>
                <w:b w:val="0"/>
                <w:bCs w:val="0"/>
                <w:i w:val="0"/>
                <w:iCs w:val="0"/>
                <w:color w:val="000000"/>
                <w:kern w:val="0"/>
                <w:sz w:val="24"/>
                <w:szCs w:val="24"/>
                <w:highlight w:val="none"/>
                <w:lang w:val="en-US" w:eastAsia="zh-CN" w:bidi="ar"/>
              </w:rPr>
              <w:t>本科</w:t>
            </w:r>
            <w:r>
              <w:rPr>
                <w:rFonts w:hint="eastAsia" w:ascii="仿宋" w:hAnsi="仿宋" w:eastAsia="仿宋" w:cs="仿宋"/>
                <w:b w:val="0"/>
                <w:bCs w:val="0"/>
                <w:i w:val="0"/>
                <w:iCs w:val="0"/>
                <w:color w:val="000000"/>
                <w:kern w:val="0"/>
                <w:sz w:val="24"/>
                <w:szCs w:val="24"/>
                <w:highlight w:val="none"/>
                <w:lang w:val="zh-CN" w:eastAsia="zh-CN" w:bidi="ar"/>
              </w:rPr>
              <w:t>及以上学历。</w:t>
            </w:r>
          </w:p>
          <w:p w14:paraId="41F33226">
            <w:pPr>
              <w:keepNext w:val="0"/>
              <w:keepLines w:val="0"/>
              <w:widowControl/>
              <w:numPr>
                <w:ilvl w:val="0"/>
                <w:numId w:val="2"/>
              </w:numPr>
              <w:suppressLineNumbers w:val="0"/>
              <w:ind w:left="420" w:leftChars="0" w:hanging="420" w:firstLineChars="0"/>
              <w:jc w:val="left"/>
              <w:rPr>
                <w:rFonts w:hint="eastAsia" w:ascii="仿宋" w:hAnsi="仿宋" w:eastAsia="仿宋" w:cs="仿宋"/>
                <w:b w:val="0"/>
                <w:bCs w:val="0"/>
                <w:i w:val="0"/>
                <w:iCs w:val="0"/>
                <w:color w:val="000000"/>
                <w:sz w:val="24"/>
                <w:szCs w:val="24"/>
                <w:highlight w:val="none"/>
                <w:lang w:val="zh-CN" w:bidi="ar"/>
              </w:rPr>
            </w:pPr>
            <w:r>
              <w:rPr>
                <w:rFonts w:hint="eastAsia" w:ascii="仿宋" w:hAnsi="仿宋" w:eastAsia="仿宋" w:cs="仿宋"/>
                <w:b w:val="0"/>
                <w:bCs w:val="0"/>
                <w:i w:val="0"/>
                <w:iCs w:val="0"/>
                <w:color w:val="000000"/>
                <w:kern w:val="0"/>
                <w:sz w:val="24"/>
                <w:szCs w:val="24"/>
                <w:highlight w:val="none"/>
                <w:lang w:val="en-US" w:eastAsia="zh-CN" w:bidi="ar"/>
              </w:rPr>
              <w:t>公安学类、安全科学与工程类、公安技术类等</w:t>
            </w:r>
            <w:r>
              <w:rPr>
                <w:rFonts w:hint="eastAsia" w:ascii="仿宋" w:hAnsi="仿宋" w:eastAsia="仿宋" w:cs="仿宋"/>
                <w:b w:val="0"/>
                <w:bCs w:val="0"/>
                <w:i w:val="0"/>
                <w:iCs w:val="0"/>
                <w:color w:val="000000"/>
                <w:kern w:val="0"/>
                <w:sz w:val="24"/>
                <w:szCs w:val="24"/>
                <w:highlight w:val="none"/>
                <w:lang w:val="zh-CN" w:eastAsia="zh-CN" w:bidi="ar"/>
              </w:rPr>
              <w:t>相关专业</w:t>
            </w:r>
            <w:r>
              <w:rPr>
                <w:rFonts w:hint="eastAsia" w:ascii="仿宋" w:hAnsi="仿宋" w:eastAsia="仿宋" w:cs="仿宋"/>
                <w:b w:val="0"/>
                <w:bCs w:val="0"/>
                <w:i w:val="0"/>
                <w:iCs w:val="0"/>
                <w:color w:val="000000"/>
                <w:kern w:val="0"/>
                <w:sz w:val="24"/>
                <w:szCs w:val="24"/>
                <w:highlight w:val="none"/>
                <w:lang w:val="en-US" w:eastAsia="zh-CN" w:bidi="ar"/>
              </w:rPr>
              <w:t>优先</w:t>
            </w:r>
            <w:r>
              <w:rPr>
                <w:rFonts w:hint="eastAsia" w:ascii="仿宋" w:hAnsi="仿宋" w:eastAsia="仿宋" w:cs="仿宋"/>
                <w:b w:val="0"/>
                <w:bCs w:val="0"/>
                <w:i w:val="0"/>
                <w:iCs w:val="0"/>
                <w:color w:val="000000"/>
                <w:kern w:val="0"/>
                <w:sz w:val="24"/>
                <w:szCs w:val="24"/>
                <w:highlight w:val="none"/>
                <w:lang w:val="zh-CN" w:eastAsia="zh-CN" w:bidi="ar"/>
              </w:rPr>
              <w:t>。</w:t>
            </w:r>
          </w:p>
          <w:p w14:paraId="26FA47C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i w:val="0"/>
                <w:iCs w:val="0"/>
                <w:color w:val="000000"/>
                <w:sz w:val="24"/>
                <w:szCs w:val="24"/>
                <w:highlight w:val="none"/>
                <w:lang w:val="zh-CN" w:bidi="ar"/>
              </w:rPr>
            </w:pPr>
            <w:r>
              <w:rPr>
                <w:rFonts w:hint="eastAsia" w:ascii="仿宋" w:hAnsi="仿宋" w:eastAsia="仿宋" w:cs="仿宋"/>
                <w:b w:val="0"/>
                <w:bCs w:val="0"/>
                <w:i w:val="0"/>
                <w:iCs w:val="0"/>
                <w:color w:val="000000"/>
                <w:sz w:val="24"/>
                <w:szCs w:val="24"/>
                <w:highlight w:val="none"/>
                <w:lang w:val="en-US" w:eastAsia="zh-CN" w:bidi="ar"/>
              </w:rPr>
              <w:t>年龄35岁及以下（1991年3月20日及之后出生），特别优秀的可放宽至40岁及以下。</w:t>
            </w:r>
          </w:p>
          <w:p w14:paraId="2B31F80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i w:val="0"/>
                <w:iCs w:val="0"/>
                <w:color w:val="000000"/>
                <w:sz w:val="24"/>
                <w:szCs w:val="24"/>
                <w:highlight w:val="none"/>
                <w:lang w:val="zh-CN" w:bidi="ar"/>
              </w:rPr>
            </w:pPr>
            <w:r>
              <w:rPr>
                <w:rFonts w:hint="eastAsia" w:ascii="仿宋" w:hAnsi="仿宋" w:eastAsia="仿宋" w:cs="仿宋"/>
                <w:b w:val="0"/>
                <w:bCs w:val="0"/>
                <w:i w:val="0"/>
                <w:iCs w:val="0"/>
                <w:color w:val="000000"/>
                <w:sz w:val="24"/>
                <w:szCs w:val="24"/>
                <w:highlight w:val="none"/>
                <w:lang w:val="en-US" w:eastAsia="zh-CN" w:bidi="ar"/>
              </w:rPr>
              <w:t>具有下列经验者优先：有军队、武警部队服兵役经历；有公安、检察院、法院、司法部门工作经历；有在县级以上人民政府确定的治安保卫重点单位从事治安保卫工作经验。</w:t>
            </w:r>
          </w:p>
          <w:p w14:paraId="5829844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zh-CN" w:bidi="ar"/>
              </w:rPr>
            </w:pPr>
            <w:r>
              <w:rPr>
                <w:rFonts w:hint="eastAsia" w:ascii="仿宋" w:hAnsi="仿宋" w:eastAsia="仿宋" w:cs="仿宋"/>
                <w:b w:val="0"/>
                <w:bCs w:val="0"/>
                <w:i w:val="0"/>
                <w:iCs w:val="0"/>
                <w:color w:val="000000"/>
                <w:sz w:val="24"/>
                <w:szCs w:val="24"/>
                <w:highlight w:val="none"/>
                <w:lang w:val="en-US" w:eastAsia="zh-CN" w:bidi="ar"/>
              </w:rPr>
              <w:t>5</w:t>
            </w:r>
            <w:r>
              <w:rPr>
                <w:rFonts w:hint="eastAsia" w:ascii="仿宋" w:hAnsi="仿宋" w:eastAsia="仿宋" w:cs="仿宋"/>
                <w:b w:val="0"/>
                <w:bCs w:val="0"/>
                <w:i w:val="0"/>
                <w:iCs w:val="0"/>
                <w:color w:val="000000"/>
                <w:sz w:val="24"/>
                <w:szCs w:val="24"/>
                <w:highlight w:val="none"/>
                <w:lang w:val="zh-CN" w:bidi="ar"/>
              </w:rPr>
              <w:t>年及以上</w:t>
            </w:r>
            <w:r>
              <w:rPr>
                <w:rFonts w:hint="eastAsia" w:ascii="仿宋" w:hAnsi="仿宋" w:eastAsia="仿宋" w:cs="仿宋"/>
                <w:b w:val="0"/>
                <w:bCs w:val="0"/>
                <w:i w:val="0"/>
                <w:iCs w:val="0"/>
                <w:color w:val="000000"/>
                <w:sz w:val="24"/>
                <w:szCs w:val="24"/>
                <w:highlight w:val="none"/>
                <w:lang w:val="en-US" w:eastAsia="zh-CN" w:bidi="ar"/>
              </w:rPr>
              <w:t>执勤培训相关</w:t>
            </w:r>
            <w:r>
              <w:rPr>
                <w:rFonts w:hint="eastAsia" w:ascii="仿宋" w:hAnsi="仿宋" w:eastAsia="仿宋" w:cs="仿宋"/>
                <w:b w:val="0"/>
                <w:bCs w:val="0"/>
                <w:i w:val="0"/>
                <w:iCs w:val="0"/>
                <w:color w:val="000000"/>
                <w:sz w:val="24"/>
                <w:szCs w:val="24"/>
                <w:highlight w:val="none"/>
                <w:lang w:val="zh-CN" w:bidi="ar"/>
              </w:rPr>
              <w:t>经验，</w:t>
            </w:r>
            <w:r>
              <w:rPr>
                <w:rFonts w:hint="eastAsia" w:ascii="仿宋" w:hAnsi="仿宋" w:eastAsia="仿宋" w:cs="仿宋"/>
                <w:b w:val="0"/>
                <w:bCs w:val="0"/>
                <w:i w:val="0"/>
                <w:iCs w:val="0"/>
                <w:color w:val="000000"/>
                <w:sz w:val="24"/>
                <w:szCs w:val="24"/>
                <w:highlight w:val="none"/>
                <w:lang w:val="en-US" w:eastAsia="zh-CN" w:bidi="ar"/>
              </w:rPr>
              <w:t>其中3年</w:t>
            </w:r>
            <w:r>
              <w:rPr>
                <w:rFonts w:hint="eastAsia" w:ascii="仿宋" w:hAnsi="仿宋" w:eastAsia="仿宋" w:cs="仿宋"/>
                <w:b w:val="0"/>
                <w:bCs w:val="0"/>
                <w:i w:val="0"/>
                <w:iCs w:val="0"/>
                <w:color w:val="000000"/>
                <w:sz w:val="24"/>
                <w:szCs w:val="24"/>
                <w:highlight w:val="none"/>
                <w:lang w:val="zh-CN" w:bidi="ar"/>
              </w:rPr>
              <w:t>行业管理岗位经验。</w:t>
            </w:r>
          </w:p>
          <w:p w14:paraId="172025BB">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zh-CN" w:bidi="ar"/>
              </w:rPr>
            </w:pPr>
            <w:r>
              <w:rPr>
                <w:rFonts w:hint="eastAsia" w:ascii="仿宋" w:hAnsi="仿宋" w:eastAsia="仿宋" w:cs="仿宋"/>
                <w:color w:val="000000"/>
                <w:sz w:val="24"/>
                <w:szCs w:val="24"/>
                <w:lang w:val="zh-CN" w:bidi="ar"/>
              </w:rPr>
              <w:t>具有较强的判断和决策应变能力。</w:t>
            </w:r>
          </w:p>
          <w:p w14:paraId="706C89C2">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zh-CN" w:bidi="ar"/>
              </w:rPr>
            </w:pPr>
            <w:r>
              <w:rPr>
                <w:rFonts w:hint="eastAsia" w:ascii="仿宋" w:hAnsi="仿宋" w:eastAsia="仿宋" w:cs="仿宋"/>
                <w:color w:val="000000"/>
                <w:sz w:val="24"/>
                <w:szCs w:val="24"/>
                <w:lang w:val="zh-CN" w:bidi="ar"/>
              </w:rPr>
              <w:t>具备大型活动的组织和现场管理能力。</w:t>
            </w:r>
          </w:p>
          <w:p w14:paraId="3C79A63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zh-CN" w:bidi="ar"/>
              </w:rPr>
            </w:pPr>
            <w:r>
              <w:rPr>
                <w:rFonts w:hint="eastAsia" w:ascii="仿宋" w:hAnsi="仿宋" w:eastAsia="仿宋" w:cs="仿宋"/>
                <w:color w:val="000000"/>
                <w:sz w:val="24"/>
                <w:szCs w:val="24"/>
                <w:lang w:val="zh-CN" w:bidi="ar"/>
              </w:rPr>
              <w:t>工作细致、严谨，并具有战略前瞻性思维。</w:t>
            </w:r>
          </w:p>
          <w:p w14:paraId="3C391C5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zh-CN" w:bidi="ar"/>
              </w:rPr>
            </w:pPr>
            <w:r>
              <w:rPr>
                <w:rFonts w:hint="eastAsia" w:ascii="仿宋" w:hAnsi="仿宋" w:eastAsia="仿宋" w:cs="仿宋"/>
                <w:color w:val="000000"/>
                <w:sz w:val="24"/>
                <w:szCs w:val="24"/>
                <w:lang w:val="zh-CN" w:bidi="ar"/>
              </w:rPr>
              <w:t>具备人际沟通和协调能力、计划与执行能力。</w:t>
            </w:r>
          </w:p>
          <w:p w14:paraId="2287B4B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val="zh-CN" w:bidi="ar"/>
              </w:rPr>
              <w:t>具有较强的工作热情和责任感。</w:t>
            </w:r>
          </w:p>
        </w:tc>
      </w:tr>
      <w:tr w14:paraId="07B7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4" w:hRule="atLeast"/>
          <w:jc w:val="center"/>
        </w:trPr>
        <w:tc>
          <w:tcPr>
            <w:tcW w:w="305" w:type="pct"/>
            <w:noWrap w:val="0"/>
            <w:vAlign w:val="center"/>
          </w:tcPr>
          <w:p w14:paraId="2984C092">
            <w:pPr>
              <w:pStyle w:val="7"/>
              <w:widowControl/>
              <w:jc w:val="center"/>
              <w:rPr>
                <w:rFonts w:hint="default" w:ascii="仿宋" w:hAnsi="仿宋" w:eastAsia="仿宋"/>
                <w:b/>
                <w:bCs/>
                <w:kern w:val="2"/>
                <w:sz w:val="24"/>
                <w:szCs w:val="24"/>
                <w:lang w:val="en-US" w:eastAsia="zh-CN"/>
              </w:rPr>
            </w:pPr>
            <w:r>
              <w:rPr>
                <w:rFonts w:hint="eastAsia" w:ascii="仿宋" w:hAnsi="仿宋" w:eastAsia="仿宋"/>
                <w:b/>
                <w:bCs/>
                <w:kern w:val="2"/>
                <w:sz w:val="24"/>
                <w:szCs w:val="24"/>
                <w:lang w:val="en-US" w:eastAsia="zh-CN"/>
              </w:rPr>
              <w:t>岗位职责</w:t>
            </w:r>
          </w:p>
        </w:tc>
        <w:tc>
          <w:tcPr>
            <w:tcW w:w="4694" w:type="pct"/>
            <w:noWrap w:val="0"/>
            <w:vAlign w:val="center"/>
          </w:tcPr>
          <w:p w14:paraId="4EB6378A">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依照国家法律法规和属地的相关管理规定拟定执勤管理制度和培训管理制度。</w:t>
            </w:r>
          </w:p>
          <w:p w14:paraId="342FAB60">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负责组织编制服务质量管理体系文件与记录。</w:t>
            </w:r>
          </w:p>
          <w:p w14:paraId="3088D94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负责监督、指导公司各部门、市州大队执勤服务质量的管理与控制。</w:t>
            </w:r>
          </w:p>
          <w:p w14:paraId="1873D1A0">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制定执勤业务流程和服务质量监督检查计划，监督计划的落实，并对检查结果提出考核、评审与奖惩意见。</w:t>
            </w:r>
          </w:p>
          <w:p w14:paraId="73E691D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监控项目现场质检工作的具体实施情况，包括人员组织、技术实施、质量、进度、安全等。</w:t>
            </w:r>
          </w:p>
          <w:p w14:paraId="7E4F7F3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负责制订员工培训计划，编写培训教案，经公司批准后组织实施。</w:t>
            </w:r>
          </w:p>
          <w:p w14:paraId="4B57304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负责拟订公司员工业务技能考核和安全教育计划，监督检查各项目部、分公司培训计划的落实。</w:t>
            </w:r>
          </w:p>
          <w:p w14:paraId="5DAA721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协助项目部、分公司组织开展基层队伍的安全法治教育、理论知识培训、业务技能培训，提高队伍的法治观念及综合素质。</w:t>
            </w:r>
          </w:p>
          <w:p w14:paraId="273509A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对人员招聘、入司培训、分配上岗、岗中培训与提升、日常管理等工作环节和质量标准实行全面的跟踪与监督。</w:t>
            </w:r>
          </w:p>
          <w:p w14:paraId="4837DC5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组织、协调、督促各项目部对不符合公司程序和质量标准的环节或问题进行调整。</w:t>
            </w:r>
          </w:p>
          <w:p w14:paraId="541F526B">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组织检查基层队伍规范化建设情况，开展保安服务纠察，对纠察中发现的问题进行分析、研究，提出整改意见。</w:t>
            </w:r>
          </w:p>
          <w:p w14:paraId="5F1B0520">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全面负责公司保安队伍的安全管理和质量建设，对保安服务实行规范管理，对管理过程中发现的各类问题提出解决建议和办法。负责公司安全检查工作的监督、检查和落实，提出合理整改意见。</w:t>
            </w:r>
          </w:p>
          <w:p w14:paraId="169FE81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负责公司突发事故的处理，组织现场调查、分析，协调各种质量纠纷，并明确提出处理意见。</w:t>
            </w:r>
          </w:p>
          <w:p w14:paraId="154F1856">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配合各项目部、分公司开展专项工作，检查基层队伍执行上级机关指示要求和落实公司工作部署情况。</w:t>
            </w:r>
          </w:p>
          <w:p w14:paraId="436F3288">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完成领导交办的其他工作任务。</w:t>
            </w:r>
          </w:p>
        </w:tc>
      </w:tr>
    </w:tbl>
    <w:p w14:paraId="404C110B">
      <w:pPr>
        <w:rPr>
          <w:rFonts w:hint="default"/>
          <w:b/>
          <w:sz w:val="32"/>
          <w:szCs w:val="32"/>
          <w:lang w:val="en-US" w:eastAsia="zh-CN"/>
        </w:rPr>
      </w:pPr>
    </w:p>
    <w:sectPr>
      <w:footerReference r:id="rId3" w:type="default"/>
      <w:pgSz w:w="11906" w:h="16838"/>
      <w:pgMar w:top="720" w:right="720" w:bottom="720" w:left="720" w:header="567" w:footer="68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69A341-719B-4978-AA48-875D0F54C7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89C5E419-A64C-431C-BE92-B28AF8097227}"/>
  </w:font>
  <w:font w:name="仿宋">
    <w:panose1 w:val="02010609060101010101"/>
    <w:charset w:val="86"/>
    <w:family w:val="auto"/>
    <w:pitch w:val="default"/>
    <w:sig w:usb0="800002BF" w:usb1="38CF7CFA" w:usb2="00000016" w:usb3="00000000" w:csb0="00040001" w:csb1="00000000"/>
    <w:embedRegular r:id="rId3" w:fontKey="{1C710CFA-7BA1-4B00-B856-57F7844CE7F1}"/>
  </w:font>
  <w:font w:name="仿宋_GB2312">
    <w:panose1 w:val="02010609030101010101"/>
    <w:charset w:val="86"/>
    <w:family w:val="auto"/>
    <w:pitch w:val="default"/>
    <w:sig w:usb0="00000001" w:usb1="080E0000" w:usb2="00000000" w:usb3="00000000" w:csb0="00040000" w:csb1="00000000"/>
    <w:embedRegular r:id="rId4" w:fontKey="{BF540A1C-56B0-4812-8C4E-5D3FAA6235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7CD3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B373E0">
                          <w:pPr>
                            <w:pStyle w:val="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5B373E0">
                    <w:pPr>
                      <w:pStyle w:val="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F86BB"/>
    <w:multiLevelType w:val="singleLevel"/>
    <w:tmpl w:val="943F86BB"/>
    <w:lvl w:ilvl="0" w:tentative="0">
      <w:start w:val="1"/>
      <w:numFmt w:val="bullet"/>
      <w:lvlText w:val=""/>
      <w:lvlJc w:val="left"/>
      <w:pPr>
        <w:ind w:left="0" w:firstLine="0"/>
      </w:pPr>
      <w:rPr>
        <w:rFonts w:hint="default" w:ascii="Wingdings" w:hAnsi="Wingdings"/>
      </w:rPr>
    </w:lvl>
  </w:abstractNum>
  <w:abstractNum w:abstractNumId="1">
    <w:nsid w:val="44A3F423"/>
    <w:multiLevelType w:val="singleLevel"/>
    <w:tmpl w:val="44A3F423"/>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B6A65"/>
    <w:rsid w:val="0CA135B7"/>
    <w:rsid w:val="0D1E2037"/>
    <w:rsid w:val="1C2F7F65"/>
    <w:rsid w:val="24C45BAC"/>
    <w:rsid w:val="26E1351F"/>
    <w:rsid w:val="347D612A"/>
    <w:rsid w:val="3A340E32"/>
    <w:rsid w:val="3F190C81"/>
    <w:rsid w:val="446D5C69"/>
    <w:rsid w:val="4A8F793B"/>
    <w:rsid w:val="4E1C525B"/>
    <w:rsid w:val="59031314"/>
    <w:rsid w:val="59255028"/>
    <w:rsid w:val="5CB768AA"/>
    <w:rsid w:val="68F60DE6"/>
    <w:rsid w:val="6BBC79BD"/>
    <w:rsid w:val="6C857CD1"/>
    <w:rsid w:val="7018457C"/>
    <w:rsid w:val="7D4D1996"/>
    <w:rsid w:val="7D6A2F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1"/>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4">
    <w:name w:val="Body Text"/>
    <w:basedOn w:val="1"/>
    <w:next w:val="1"/>
    <w:qFormat/>
    <w:uiPriority w:val="0"/>
    <w:pPr>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3 Char"/>
    <w:link w:val="3"/>
    <w:qFormat/>
    <w:uiPriority w:val="0"/>
    <w:rPr>
      <w:b/>
      <w:bCs/>
      <w:sz w:val="32"/>
      <w:szCs w:val="32"/>
    </w:rPr>
  </w:style>
  <w:style w:type="paragraph" w:styleId="12">
    <w:name w:val="List Paragraph"/>
    <w:basedOn w:val="1"/>
    <w:qFormat/>
    <w:uiPriority w:val="34"/>
    <w:pPr>
      <w:ind w:firstLine="420" w:firstLineChars="200"/>
    </w:pPr>
  </w:style>
  <w:style w:type="paragraph" w:customStyle="1" w:styleId="13">
    <w:name w:val="表格格式"/>
    <w:basedOn w:val="1"/>
    <w:unhideWhenUsed/>
    <w:qFormat/>
    <w:uiPriority w:val="99"/>
    <w:pPr>
      <w:widowControl/>
      <w:jc w:val="left"/>
    </w:pPr>
    <w:rPr>
      <w:rFonts w:hAnsi="宋体"/>
      <w:kern w:val="0"/>
      <w:sz w:val="20"/>
      <w:szCs w:val="21"/>
    </w:rPr>
  </w:style>
  <w:style w:type="paragraph" w:customStyle="1" w:styleId="14">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827bc8db-1e1c-43b3-bfb6-99ee5b08b76c</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738F9DE2</paraID>
      <start>3</start>
      <end>6</end>
      <status>ignored</status>
      <modifiedWord/>
      <trackRevisions>false</trackRevisions>
    </reviewItem>
    <reviewItem>
      <errorID>e101aec4-49a8-4178-92f9-9fb296351df6</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738F9DE2</paraID>
      <start>9</start>
      <end>14</end>
      <status>ignored</status>
      <modifiedWord/>
      <trackRevisions>false</trackRevisions>
    </reviewItem>
    <reviewItem>
      <errorID>60cc0ef9-d18a-4088-9be8-cfb5f093f94d</errorID>
      <errorWord>、</errorWord>
      <group>L1_AI</group>
      <groupName>深度校对</groupName>
      <ability>L2_AI_Word</ability>
      <abilityName>字词纠错</abilityName>
      <candidateList>
        <item>，并</item>
      </candidateList>
      <explain/>
      <paraID>2B40822C</paraID>
      <start>15</start>
      <end>16</end>
      <status>ignored</status>
      <modifiedWord/>
      <trackRevisions>false</trackRevisions>
    </reviewItem>
    <reviewItem>
      <errorID>5899ba29-58e1-47ec-b114-ee7322c31629</errorID>
      <errorWord>完成</errorWord>
      <group>L1_AI</group>
      <groupName>深度校对</groupName>
      <ability>L2_AI_Word</ability>
      <abilityName>字词纠错</abilityName>
      <candidateList/>
      <explain/>
      <paraID>38845816</paraID>
      <start>0</start>
      <end>2</end>
      <status>ignored</status>
      <modifiedWord/>
      <trackRevisions>false</trackRevisions>
    </reviewItem>
    <reviewItem>
      <errorID>1ae3e736-565c-49e3-bf22-c6ef797df116</errorID>
      <errorWord>本科</errorWord>
      <group>L1_AI</group>
      <groupName>深度校对</groupName>
      <ability>L2_AI_Word</ability>
      <abilityName>字词纠错</abilityName>
      <candidateList/>
      <explain/>
      <paraID>76F52BEA</paraID>
      <start>0</start>
      <end>2</end>
      <status>ignored</status>
      <modifiedWord/>
      <trackRevisions>false</trackRevisions>
    </reviewItem>
    <reviewItem>
      <errorID>c1d63c63-848a-4252-b2db-7bb366c85970</errorID>
      <errorWord>公安</errorWord>
      <group>L1_AI</group>
      <groupName>深度校对</groupName>
      <ability>L2_AI_Word</ability>
      <abilityName>字词纠错</abilityName>
      <candidateList/>
      <explain/>
      <paraID>41F33226</paraID>
      <start>0</start>
      <end>2</end>
      <status>ignored</status>
      <modifiedWord/>
      <trackRevisions>false</trackRevisions>
    </reviewItem>
    <reviewItem>
      <errorID>b803c12c-2e7a-47f5-9092-6528a782a832</errorID>
      <errorWord>年龄</errorWord>
      <group>L1_AI</group>
      <groupName>深度校对</groupName>
      <ability>L2_AI_Word</ability>
      <abilityName>字词纠错</abilityName>
      <candidateList/>
      <explain/>
      <paraID>26FA47C4</paraID>
      <start>0</start>
      <end>2</end>
      <status>ignored</status>
      <modifiedWord/>
      <trackRevisions>false</trackRevisions>
    </reviewItem>
    <reviewItem>
      <errorID>59881575-0cb0-4a14-9d8e-9492be7cb37e</errorID>
      <errorWord>具有</errorWord>
      <group>L1_AI</group>
      <groupName>深度校对</groupName>
      <ability>L2_AI_Word</ability>
      <abilityName>字词纠错</abilityName>
      <candidateList/>
      <explain/>
      <paraID>2B31F80D</paraID>
      <start>0</start>
      <end>2</end>
      <status>ignored</status>
      <modifiedWord/>
      <trackRevisions>false</trackRevisions>
    </reviewItem>
    <reviewItem>
      <errorID>351c8133-41bf-45a1-9f0d-3e17a0aa7daf</errorID>
      <errorWord>5</errorWord>
      <group>L1_AI</group>
      <groupName>深度校对</groupName>
      <ability>L2_AI_Word</ability>
      <abilityName>字词纠错</abilityName>
      <candidateList/>
      <explain/>
      <paraID>5829844D</paraID>
      <start>0</start>
      <end>1</end>
      <status>ignored</status>
      <modifiedWord/>
      <trackRevisions>false</trackRevisions>
    </reviewItem>
    <reviewItem>
      <errorID>b6d0d1ed-b643-4c69-a3c5-ceb8961db70b</errorID>
      <errorWord>具有</errorWord>
      <group>L1_AI</group>
      <groupName>深度校对</groupName>
      <ability>L2_AI_Word</ability>
      <abilityName>字词纠错</abilityName>
      <candidateList/>
      <explain/>
      <paraID>172025BB</paraID>
      <start>0</start>
      <end>2</end>
      <status>ignored</status>
      <modifiedWord/>
      <trackRevisions>false</trackRevisions>
    </reviewItem>
    <reviewItem>
      <errorID>ae3dde15-c535-4bcd-bed7-98dc838ca04e</errorID>
      <errorWord>具备</errorWord>
      <group>L1_AI</group>
      <groupName>深度校对</groupName>
      <ability>L2_AI_Word</ability>
      <abilityName>字词纠错</abilityName>
      <candidateList/>
      <explain/>
      <paraID>706C89C2</paraID>
      <start>0</start>
      <end>2</end>
      <status>ignored</status>
      <modifiedWord/>
      <trackRevisions>false</trackRevisions>
    </reviewItem>
    <reviewItem>
      <errorID>6c89107a-b12d-48f2-9cd0-d24c5578b6f5</errorID>
      <errorWord>工作</errorWord>
      <group>L1_AI</group>
      <groupName>深度校对</groupName>
      <ability>L2_AI_Word</ability>
      <abilityName>字词纠错</abilityName>
      <candidateList/>
      <explain/>
      <paraID>3C79A63D</paraID>
      <start>0</start>
      <end>2</end>
      <status>ignored</status>
      <modifiedWord/>
      <trackRevisions>false</trackRevisions>
    </reviewItem>
    <reviewItem>
      <errorID>be4723a4-7ea5-42d2-b77c-04701396659d</errorID>
      <errorWord>具备</errorWord>
      <group>L1_AI</group>
      <groupName>深度校对</groupName>
      <ability>L2_AI_Word</ability>
      <abilityName>字词纠错</abilityName>
      <candidateList/>
      <explain/>
      <paraID>3C391C54</paraID>
      <start>0</start>
      <end>2</end>
      <status>ignored</status>
      <modifiedWord/>
      <trackRevisions>false</trackRevisions>
    </reviewItem>
    <reviewItem>
      <errorID>b5aa50af-16b0-4fda-b67a-8d3b48288c13</errorID>
      <errorWord>具有</errorWord>
      <group>L1_AI</group>
      <groupName>深度校对</groupName>
      <ability>L2_AI_Word</ability>
      <abilityName>字词纠错</abilityName>
      <candidateList/>
      <explain/>
      <paraID>2287B4B7</paraID>
      <start>0</start>
      <end>2</end>
      <status>ignored</status>
      <modifiedWord/>
      <trackRevisions>false</trackRevisions>
    </reviewItem>
    <reviewItem>
      <errorID>aa169337-084e-496d-b199-3d2ea0155889</errorID>
      <errorWord>依照</errorWord>
      <group>L1_AI</group>
      <groupName>深度校对</groupName>
      <ability>L2_AI_Word</ability>
      <abilityName>字词纠错</abilityName>
      <candidateList/>
      <explain/>
      <paraID>4EB6378A</paraID>
      <start>0</start>
      <end>2</end>
      <status>ignored</status>
      <modifiedWord/>
      <trackRevisions>false</trackRevisions>
    </reviewItem>
    <reviewItem>
      <errorID>145e7f21-0781-4a10-a687-48d21629fa51</errorID>
      <errorWord>负责</errorWord>
      <group>L1_AI</group>
      <groupName>深度校对</groupName>
      <ability>L2_AI_Word</ability>
      <abilityName>字词纠错</abilityName>
      <candidateList/>
      <explain/>
      <paraID>342FAB60</paraID>
      <start>0</start>
      <end>2</end>
      <status>ignored</status>
      <modifiedWord/>
      <trackRevisions>false</trackRevisions>
    </reviewItem>
    <reviewItem>
      <errorID>b38fe716-6ba7-4f1e-bb3f-9a55dc2ce08f</errorID>
      <errorWord>负责</errorWord>
      <group>L1_AI</group>
      <groupName>深度校对</groupName>
      <ability>L2_AI_Word</ability>
      <abilityName>字词纠错</abilityName>
      <candidateList/>
      <explain/>
      <paraID>3088D941</paraID>
      <start>0</start>
      <end>2</end>
      <status>ignored</status>
      <modifiedWord/>
      <trackRevisions>false</trackRevisions>
    </reviewItem>
    <reviewItem>
      <errorID>878da004-ec4a-49b3-a2f0-0f0454fc2c71</errorID>
      <errorWord>制定</errorWord>
      <group>L1_AI</group>
      <groupName>深度校对</groupName>
      <ability>L2_AI_Word</ability>
      <abilityName>字词纠错</abilityName>
      <candidateList/>
      <explain/>
      <paraID>1873D1A0</paraID>
      <start>0</start>
      <end>2</end>
      <status>ignored</status>
      <modifiedWord/>
      <trackRevisions>false</trackRevisions>
    </reviewItem>
    <reviewItem>
      <errorID>b6c4351e-3cb8-4e56-9908-c67c9d36930c</errorID>
      <errorWord>监控</errorWord>
      <group>L1_AI</group>
      <groupName>深度校对</groupName>
      <ability>L2_AI_Word</ability>
      <abilityName>字词纠错</abilityName>
      <candidateList/>
      <explain/>
      <paraID>73E691D4</paraID>
      <start>0</start>
      <end>2</end>
      <status>ignored</status>
      <modifiedWord/>
      <trackRevisions>false</trackRevisions>
    </reviewItem>
    <reviewItem>
      <errorID>66cf5418-be27-468e-b218-9534dc1c896b</errorID>
      <errorWord>负责</errorWord>
      <group>L1_AI</group>
      <groupName>深度校对</groupName>
      <ability>L2_AI_Word</ability>
      <abilityName>字词纠错</abilityName>
      <candidateList/>
      <explain/>
      <paraID>7E4F7F35</paraID>
      <start>0</start>
      <end>2</end>
      <status>ignored</status>
      <modifiedWord/>
      <trackRevisions>false</trackRevisions>
    </reviewItem>
    <reviewItem>
      <errorID>db89381c-f0bc-4400-86c2-dda9f781b13b</errorID>
      <errorWord>负责</errorWord>
      <group>L1_AI</group>
      <groupName>深度校对</groupName>
      <ability>L2_AI_Word</ability>
      <abilityName>字词纠错</abilityName>
      <candidateList/>
      <explain/>
      <paraID>4B573041</paraID>
      <start>0</start>
      <end>2</end>
      <status>ignored</status>
      <modifiedWord/>
      <trackRevisions>false</trackRevisions>
    </reviewItem>
    <reviewItem>
      <errorID>c8b1a524-c4df-4f29-bb5a-e14d53f30f79</errorID>
      <errorWord>协助</errorWord>
      <group>L1_AI</group>
      <groupName>深度校对</groupName>
      <ability>L2_AI_Word</ability>
      <abilityName>字词纠错</abilityName>
      <candidateList/>
      <explain/>
      <paraID>5DAA7217</paraID>
      <start>0</start>
      <end>2</end>
      <status>ignored</status>
      <modifiedWord/>
      <trackRevisions>false</trackRevisions>
    </reviewItem>
    <reviewItem>
      <errorID>b7bce25b-cd13-416c-ab1d-c0b0d73a8f5d</errorID>
      <errorWord>法治教育</errorWord>
      <group>L1_Word</group>
      <groupName>字词问题</groupName>
      <ability>L2_Typo</ability>
      <abilityName>字词错误</abilityName>
      <candidateList>
        <item>法制教育</item>
      </candidateList>
      <explain/>
      <paraID>5DAA7217</paraID>
      <start>20</start>
      <end>24</end>
      <status>ignored</status>
      <modifiedWord/>
      <trackRevisions>false</trackRevisions>
    </reviewItem>
    <reviewItem>
      <errorID>6bebba97-4f36-439b-a562-98582262dc26</errorID>
      <errorWord>对</errorWord>
      <group>L1_AI</group>
      <groupName>深度校对</groupName>
      <ability>L2_AI_Word</ability>
      <abilityName>字词纠错</abilityName>
      <candidateList/>
      <explain/>
      <paraID>273509AC</paraID>
      <start>0</start>
      <end>1</end>
      <status>ignored</status>
      <modifiedWord/>
      <trackRevisions>false</trackRevisions>
    </reviewItem>
    <reviewItem>
      <errorID>c6fe1bb3-02ff-4a4a-89e0-e0f19e64d526</errorID>
      <errorWord>组织</errorWord>
      <group>L1_AI</group>
      <groupName>深度校对</groupName>
      <ability>L2_AI_Word</ability>
      <abilityName>字词纠错</abilityName>
      <candidateList/>
      <explain/>
      <paraID>4837DC5E</paraID>
      <start>0</start>
      <end>2</end>
      <status>ignored</status>
      <modifiedWord/>
      <trackRevisions>false</trackRevisions>
    </reviewItem>
    <reviewItem>
      <errorID>9310beaa-852f-4904-a73a-a8a9a67456e0</errorID>
      <errorWord>组织</errorWord>
      <group>L1_AI</group>
      <groupName>深度校对</groupName>
      <ability>L2_AI_Word</ability>
      <abilityName>字词纠错</abilityName>
      <candidateList/>
      <explain/>
      <paraID>541F526B</paraID>
      <start>0</start>
      <end>2</end>
      <status>ignored</status>
      <modifiedWord/>
      <trackRevisions>false</trackRevisions>
    </reviewItem>
    <reviewItem>
      <errorID>d81e595f-d80e-4974-8261-8522f22d9f90</errorID>
      <errorWord>全面</errorWord>
      <group>L1_AI</group>
      <groupName>深度校对</groupName>
      <ability>L2_AI_Word</ability>
      <abilityName>字词纠错</abilityName>
      <candidateList/>
      <explain/>
      <paraID>5F1B0520</paraID>
      <start>0</start>
      <end>2</end>
      <status>ignored</status>
      <modifiedWord/>
      <trackRevisions>false</trackRevisions>
    </reviewItem>
    <reviewItem>
      <errorID>221c2ae7-d4f4-451a-8059-3677fda2c402</errorID>
      <errorWord>负责</errorWord>
      <group>L1_AI</group>
      <groupName>深度校对</groupName>
      <ability>L2_AI_Word</ability>
      <abilityName>字词纠错</abilityName>
      <candidateList/>
      <explain/>
      <paraID>169FE815</paraID>
      <start>0</start>
      <end>2</end>
      <status>ignored</status>
      <modifiedWord/>
      <trackRevisions>false</trackRevisions>
    </reviewItem>
    <reviewItem>
      <errorID>771c667c-926b-4f5a-b3d5-aa05df05aa8c</errorID>
      <errorWord>配合</errorWord>
      <group>L1_AI</group>
      <groupName>深度校对</groupName>
      <ability>L2_AI_Word</ability>
      <abilityName>字词纠错</abilityName>
      <candidateList/>
      <explain/>
      <paraID>154F1856</paraID>
      <start>0</start>
      <end>2</end>
      <status>ignored</status>
      <modifiedWord/>
      <trackRevisions>false</trackRevisions>
    </reviewItem>
    <reviewItem>
      <errorID>33bf22ad-86bd-4e8b-9a24-05411fd3860c</errorID>
      <errorWord>完成</errorWord>
      <group>L1_AI</group>
      <groupName>深度校对</groupName>
      <ability>L2_AI_Word</ability>
      <abilityName>字词纠错</abilityName>
      <candidateList/>
      <explain/>
      <paraID>436F3288</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5259d-ed2c-41f2-aa80-9a5a7fdf8b6e}">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2248</Words>
  <Characters>2266</Characters>
  <Lines>0</Lines>
  <Paragraphs>0</Paragraphs>
  <TotalTime>3</TotalTime>
  <ScaleCrop>false</ScaleCrop>
  <LinksUpToDate>false</LinksUpToDate>
  <CharactersWithSpaces>2266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2026-01-29T09:26:00Z</dcterms:created>
  <dc:creator>ll1</dc:creator>
  <cp:lastModifiedBy>锦国人力</cp:lastModifiedBy>
  <dcterms:modified xsi:type="dcterms:W3CDTF">2026-03-23T07:48:39Z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eyJoZGlkIjoiNGFlYTA2MTIyYWM3Yjc3YWYwNTNmNGE0ZjQ4OTQ2MzEiLCJ1c2VySWQiOiI0MDQ2MTE2MjEifQ==</vt:lpwstr>
  </property>
  <property fmtid="{D5CDD505-2E9C-101B-9397-08002B2CF9AE}" pid="4" name="ICV">
    <vt:lpwstr>DDBF7FF18C0E4A3B8C2FCF4E88BFAB23_13</vt:lpwstr>
  </property>
</Properties>
</file>