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C7920">
      <w:pPr>
        <w:rPr>
          <w:rFonts w:hint="eastAsia" w:ascii="国标小标宋" w:hAnsi="国标小标宋" w:eastAsia="国标小标宋" w:cs="国标小标宋"/>
          <w:sz w:val="32"/>
          <w:szCs w:val="32"/>
        </w:rPr>
      </w:pPr>
      <w:r>
        <w:rPr>
          <w:rFonts w:hint="eastAsia" w:ascii="国标小标宋" w:hAnsi="国标小标宋" w:eastAsia="国标小标宋" w:cs="国标小标宋"/>
          <w:sz w:val="32"/>
          <w:szCs w:val="32"/>
        </w:rPr>
        <w:t>附件1：</w:t>
      </w:r>
    </w:p>
    <w:p w14:paraId="3939E94D">
      <w:pPr>
        <w:spacing w:line="500" w:lineRule="exact"/>
        <w:jc w:val="center"/>
        <w:rPr>
          <w:rFonts w:hint="eastAsia" w:ascii="国标小标宋" w:hAnsi="国标小标宋" w:eastAsia="国标小标宋" w:cs="国标小标宋"/>
          <w:color w:val="000000"/>
          <w:kern w:val="0"/>
          <w:sz w:val="32"/>
          <w:szCs w:val="32"/>
          <w:lang w:bidi="ar"/>
        </w:rPr>
      </w:pPr>
      <w:r>
        <w:rPr>
          <w:rFonts w:hint="eastAsia" w:ascii="国标小标宋" w:hAnsi="国标小标宋" w:eastAsia="国标小标宋" w:cs="国标小标宋"/>
          <w:color w:val="000000"/>
          <w:kern w:val="0"/>
          <w:sz w:val="32"/>
          <w:szCs w:val="32"/>
          <w:lang w:bidi="ar"/>
        </w:rPr>
        <w:t>2026年宁波慈溪文旅集团有限公司下属</w:t>
      </w:r>
    </w:p>
    <w:p w14:paraId="1BB4EC73">
      <w:pPr>
        <w:spacing w:line="500" w:lineRule="exact"/>
        <w:jc w:val="center"/>
        <w:rPr>
          <w:rFonts w:hint="eastAsia" w:ascii="国标小标宋" w:hAnsi="国标小标宋" w:eastAsia="国标小标宋" w:cs="国标小标宋"/>
          <w:sz w:val="32"/>
          <w:szCs w:val="32"/>
        </w:rPr>
      </w:pPr>
      <w:r>
        <w:rPr>
          <w:rFonts w:hint="eastAsia" w:ascii="国标小标宋" w:hAnsi="国标小标宋" w:eastAsia="国标小标宋" w:cs="国标小标宋"/>
          <w:sz w:val="32"/>
          <w:szCs w:val="32"/>
          <w:lang w:bidi="ar"/>
        </w:rPr>
        <w:t>慈溪市慈福园林有限公司</w:t>
      </w:r>
      <w:r>
        <w:rPr>
          <w:rFonts w:hint="eastAsia" w:ascii="国标小标宋" w:hAnsi="国标小标宋" w:eastAsia="国标小标宋" w:cs="国标小标宋"/>
          <w:color w:val="000000"/>
          <w:kern w:val="0"/>
          <w:sz w:val="32"/>
          <w:szCs w:val="32"/>
          <w:lang w:bidi="ar"/>
        </w:rPr>
        <w:t>公开选调国企工作人员计划表</w:t>
      </w:r>
    </w:p>
    <w:p w14:paraId="7912A30C">
      <w:pPr>
        <w:rPr>
          <w:rFonts w:hint="eastAsia"/>
          <w:szCs w:val="22"/>
        </w:rPr>
      </w:pPr>
    </w:p>
    <w:tbl>
      <w:tblPr>
        <w:tblStyle w:val="2"/>
        <w:tblW w:w="9765" w:type="dxa"/>
        <w:tblInd w:w="-297" w:type="dxa"/>
        <w:tblLayout w:type="fixed"/>
        <w:tblCellMar>
          <w:top w:w="0" w:type="dxa"/>
          <w:left w:w="108" w:type="dxa"/>
          <w:bottom w:w="0" w:type="dxa"/>
          <w:right w:w="108" w:type="dxa"/>
        </w:tblCellMar>
      </w:tblPr>
      <w:tblGrid>
        <w:gridCol w:w="705"/>
        <w:gridCol w:w="690"/>
        <w:gridCol w:w="1290"/>
        <w:gridCol w:w="735"/>
        <w:gridCol w:w="900"/>
        <w:gridCol w:w="1455"/>
        <w:gridCol w:w="1140"/>
        <w:gridCol w:w="795"/>
        <w:gridCol w:w="2055"/>
      </w:tblGrid>
      <w:tr w14:paraId="17AFEAA8">
        <w:tblPrEx>
          <w:tblCellMar>
            <w:top w:w="0" w:type="dxa"/>
            <w:left w:w="108" w:type="dxa"/>
            <w:bottom w:w="0" w:type="dxa"/>
            <w:right w:w="108" w:type="dxa"/>
          </w:tblCellMar>
        </w:tblPrEx>
        <w:trPr>
          <w:trHeight w:val="168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939860">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序号</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017635E">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岗位代码</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73BDBBC">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选调岗位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82834EC">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选调  人数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354EE36">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学历要求</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6E9FA9C">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专业要求</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39B86F6">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年龄要求</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1395F3D">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性别要求</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88CAAE0">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其他要求</w:t>
            </w:r>
          </w:p>
        </w:tc>
      </w:tr>
      <w:tr w14:paraId="4942A920">
        <w:tblPrEx>
          <w:tblCellMar>
            <w:top w:w="0" w:type="dxa"/>
            <w:left w:w="108" w:type="dxa"/>
            <w:bottom w:w="0" w:type="dxa"/>
            <w:right w:w="108" w:type="dxa"/>
          </w:tblCellMar>
        </w:tblPrEx>
        <w:trPr>
          <w:trHeight w:val="1125"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99055DA">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1</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5F4693A">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01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FB57E1B">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工程管理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4280CF8">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35EEF6">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本科及以上</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776EC98">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本科：工程管理、土木工程、工程造价、城市设计、环境设计、园林、智能建造</w:t>
            </w:r>
            <w:r>
              <w:rPr>
                <w:rFonts w:hint="eastAsia" w:ascii="国标仿宋" w:hAnsi="国标仿宋" w:eastAsia="国标仿宋" w:cs="国标仿宋"/>
                <w:color w:val="000000"/>
                <w:kern w:val="0"/>
                <w:szCs w:val="21"/>
                <w:lang w:bidi="ar"/>
              </w:rPr>
              <w:br w:type="textWrapping"/>
            </w:r>
            <w:r>
              <w:rPr>
                <w:rFonts w:hint="eastAsia" w:ascii="国标仿宋" w:hAnsi="国标仿宋" w:eastAsia="国标仿宋" w:cs="国标仿宋"/>
                <w:color w:val="000000"/>
                <w:kern w:val="0"/>
                <w:szCs w:val="21"/>
                <w:lang w:bidi="ar"/>
              </w:rPr>
              <w:t>研究生：工程管理、土木工程、城市规划与管理</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A958F3C">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45周岁及以下（1980年3月27日以后出生）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48CD62F">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不限</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CDF335F">
            <w:pPr>
              <w:widowControl/>
              <w:jc w:val="left"/>
              <w:textAlignment w:val="center"/>
              <w:rPr>
                <w:rFonts w:hint="eastAsia" w:ascii="国标仿宋" w:hAnsi="国标仿宋" w:eastAsia="国标仿宋" w:cs="国标仿宋"/>
                <w:kern w:val="0"/>
                <w:szCs w:val="21"/>
                <w:lang w:bidi="ar"/>
              </w:rPr>
            </w:pPr>
            <w:r>
              <w:rPr>
                <w:rFonts w:hint="eastAsia" w:ascii="国标仿宋" w:hAnsi="国标仿宋" w:eastAsia="国标仿宋" w:cs="国标仿宋"/>
                <w:kern w:val="0"/>
                <w:szCs w:val="21"/>
                <w:lang w:bidi="ar"/>
              </w:rPr>
              <w:t>1.五年及以上工程现场管理工作经历；</w:t>
            </w:r>
          </w:p>
          <w:p w14:paraId="39793A4B">
            <w:pPr>
              <w:widowControl/>
              <w:jc w:val="left"/>
              <w:textAlignment w:val="center"/>
              <w:rPr>
                <w:rFonts w:hint="eastAsia" w:ascii="国标仿宋" w:hAnsi="国标仿宋" w:eastAsia="国标仿宋" w:cs="国标仿宋"/>
                <w:szCs w:val="21"/>
              </w:rPr>
            </w:pPr>
            <w:r>
              <w:rPr>
                <w:rFonts w:hint="eastAsia" w:ascii="国标仿宋" w:hAnsi="国标仿宋" w:eastAsia="国标仿宋" w:cs="国标仿宋"/>
                <w:kern w:val="0"/>
                <w:szCs w:val="21"/>
                <w:lang w:bidi="ar"/>
              </w:rPr>
              <w:t>2.具有工程相关专业高级职称。</w:t>
            </w:r>
          </w:p>
        </w:tc>
      </w:tr>
      <w:tr w14:paraId="7E218A48">
        <w:tblPrEx>
          <w:tblCellMar>
            <w:top w:w="0" w:type="dxa"/>
            <w:left w:w="108" w:type="dxa"/>
            <w:bottom w:w="0" w:type="dxa"/>
            <w:right w:w="108" w:type="dxa"/>
          </w:tblCellMar>
        </w:tblPrEx>
        <w:trPr>
          <w:trHeight w:val="162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8FD985B">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2</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5EBBABD">
            <w:pPr>
              <w:widowControl/>
              <w:jc w:val="center"/>
              <w:textAlignment w:val="center"/>
              <w:rPr>
                <w:rFonts w:hint="eastAsia" w:ascii="国标仿宋" w:hAnsi="国标仿宋" w:eastAsia="国标仿宋" w:cs="国标仿宋"/>
                <w:color w:val="000000"/>
                <w:szCs w:val="21"/>
              </w:rPr>
            </w:pPr>
            <w:r>
              <w:rPr>
                <w:rStyle w:val="4"/>
                <w:rFonts w:ascii="国标仿宋" w:hAnsi="国标仿宋" w:eastAsia="国标仿宋" w:cs="国标仿宋"/>
                <w:sz w:val="21"/>
                <w:szCs w:val="21"/>
                <w:lang w:bidi="ar"/>
              </w:rPr>
              <w:t>02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A79E569">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财务管理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C6FE466">
            <w:pPr>
              <w:widowControl/>
              <w:jc w:val="center"/>
              <w:textAlignment w:val="center"/>
              <w:rPr>
                <w:rFonts w:hint="eastAsia" w:ascii="国标仿宋" w:hAnsi="国标仿宋" w:eastAsia="国标仿宋" w:cs="国标仿宋"/>
                <w:szCs w:val="21"/>
              </w:rPr>
            </w:pPr>
            <w:r>
              <w:rPr>
                <w:rFonts w:hint="eastAsia" w:ascii="国标仿宋" w:hAnsi="国标仿宋" w:eastAsia="国标仿宋" w:cs="国标仿宋"/>
                <w:szCs w:val="21"/>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3A07A4F">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本科及以上</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A483205">
            <w:pPr>
              <w:widowControl/>
              <w:jc w:val="center"/>
              <w:textAlignment w:val="center"/>
              <w:rPr>
                <w:rFonts w:hint="eastAsia" w:ascii="国标仿宋" w:hAnsi="国标仿宋" w:eastAsia="国标仿宋" w:cs="国标仿宋"/>
                <w:kern w:val="0"/>
                <w:szCs w:val="21"/>
                <w:lang w:bidi="ar"/>
              </w:rPr>
            </w:pPr>
            <w:r>
              <w:rPr>
                <w:rFonts w:hint="eastAsia" w:ascii="国标仿宋" w:hAnsi="国标仿宋" w:eastAsia="国标仿宋" w:cs="国标仿宋"/>
                <w:kern w:val="0"/>
                <w:szCs w:val="21"/>
                <w:lang w:bidi="ar"/>
              </w:rPr>
              <w:t>本科：财务管理、会计学、审计学</w:t>
            </w:r>
          </w:p>
          <w:p w14:paraId="5DD6742C">
            <w:pPr>
              <w:widowControl/>
              <w:jc w:val="center"/>
              <w:textAlignment w:val="center"/>
              <w:rPr>
                <w:rFonts w:hint="eastAsia" w:ascii="国标仿宋" w:hAnsi="国标仿宋" w:eastAsia="国标仿宋" w:cs="国标仿宋"/>
                <w:color w:val="FF0000"/>
                <w:kern w:val="0"/>
                <w:szCs w:val="21"/>
                <w:lang w:bidi="ar"/>
              </w:rPr>
            </w:pPr>
            <w:r>
              <w:rPr>
                <w:rFonts w:hint="eastAsia" w:ascii="国标仿宋" w:hAnsi="国标仿宋" w:eastAsia="国标仿宋" w:cs="国标仿宋"/>
                <w:kern w:val="0"/>
                <w:szCs w:val="21"/>
                <w:lang w:bidi="ar"/>
              </w:rPr>
              <w:t>研究生：财务学、会计、会计学、审计、审计学</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3ABACC3">
            <w:pPr>
              <w:widowControl/>
              <w:jc w:val="center"/>
              <w:textAlignment w:val="center"/>
              <w:rPr>
                <w:rFonts w:hint="eastAsia" w:ascii="国标仿宋" w:hAnsi="国标仿宋" w:eastAsia="国标仿宋" w:cs="国标仿宋"/>
                <w:szCs w:val="21"/>
              </w:rPr>
            </w:pPr>
            <w:r>
              <w:rPr>
                <w:rFonts w:hint="eastAsia" w:ascii="国标仿宋" w:hAnsi="国标仿宋" w:eastAsia="国标仿宋" w:cs="国标仿宋"/>
                <w:kern w:val="0"/>
                <w:szCs w:val="21"/>
                <w:lang w:bidi="ar"/>
              </w:rPr>
              <w:t>35周岁及以下（1990年</w:t>
            </w:r>
            <w:r>
              <w:rPr>
                <w:rFonts w:hint="eastAsia" w:ascii="国标仿宋" w:hAnsi="国标仿宋" w:eastAsia="国标仿宋" w:cs="国标仿宋"/>
                <w:color w:val="000000"/>
                <w:kern w:val="0"/>
                <w:szCs w:val="21"/>
                <w:lang w:bidi="ar"/>
              </w:rPr>
              <w:t>3月27日</w:t>
            </w:r>
            <w:r>
              <w:rPr>
                <w:rFonts w:hint="eastAsia" w:ascii="国标仿宋" w:hAnsi="国标仿宋" w:eastAsia="国标仿宋" w:cs="国标仿宋"/>
                <w:kern w:val="0"/>
                <w:szCs w:val="21"/>
                <w:lang w:bidi="ar"/>
              </w:rPr>
              <w:t>以后出生）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1122EC">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不限</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1AFBE23">
            <w:pPr>
              <w:widowControl/>
              <w:jc w:val="left"/>
              <w:textAlignment w:val="center"/>
              <w:rPr>
                <w:rFonts w:hint="eastAsia" w:ascii="国标仿宋" w:hAnsi="国标仿宋" w:eastAsia="国标仿宋" w:cs="国标仿宋"/>
                <w:szCs w:val="21"/>
              </w:rPr>
            </w:pPr>
            <w:r>
              <w:rPr>
                <w:rFonts w:hint="eastAsia" w:ascii="国标仿宋" w:hAnsi="国标仿宋" w:eastAsia="国标仿宋" w:cs="国标仿宋"/>
                <w:kern w:val="0"/>
                <w:szCs w:val="21"/>
                <w:lang w:bidi="ar"/>
              </w:rPr>
              <w:t>具有中级及以上会计或审计或经济师相关专业职称，或近三年在市属国有企业或受托管理部门年度综合考核优秀一次及以上。</w:t>
            </w:r>
          </w:p>
        </w:tc>
      </w:tr>
      <w:tr w14:paraId="70398E21">
        <w:tblPrEx>
          <w:tblCellMar>
            <w:top w:w="0" w:type="dxa"/>
            <w:left w:w="108" w:type="dxa"/>
            <w:bottom w:w="0" w:type="dxa"/>
            <w:right w:w="108" w:type="dxa"/>
          </w:tblCellMar>
        </w:tblPrEx>
        <w:trPr>
          <w:trHeight w:val="216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2F94E71">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499435B">
            <w:pPr>
              <w:widowControl/>
              <w:jc w:val="center"/>
              <w:textAlignment w:val="center"/>
              <w:rPr>
                <w:rFonts w:hint="eastAsia" w:ascii="国标仿宋" w:hAnsi="国标仿宋" w:eastAsia="国标仿宋" w:cs="国标仿宋"/>
                <w:color w:val="000000"/>
                <w:szCs w:val="21"/>
              </w:rPr>
            </w:pPr>
            <w:r>
              <w:rPr>
                <w:rStyle w:val="4"/>
                <w:rFonts w:ascii="国标仿宋" w:hAnsi="国标仿宋" w:eastAsia="国标仿宋" w:cs="国标仿宋"/>
                <w:sz w:val="21"/>
                <w:szCs w:val="21"/>
                <w:lang w:bidi="ar"/>
              </w:rPr>
              <w:t>03</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080448">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工程管理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19C12A4">
            <w:pPr>
              <w:widowControl/>
              <w:jc w:val="center"/>
              <w:textAlignment w:val="center"/>
              <w:rPr>
                <w:rFonts w:hint="eastAsia" w:ascii="国标仿宋" w:hAnsi="国标仿宋" w:eastAsia="国标仿宋" w:cs="国标仿宋"/>
                <w:szCs w:val="21"/>
              </w:rPr>
            </w:pPr>
            <w:r>
              <w:rPr>
                <w:rFonts w:hint="eastAsia" w:ascii="国标仿宋" w:hAnsi="国标仿宋" w:eastAsia="国标仿宋" w:cs="国标仿宋"/>
                <w:szCs w:val="21"/>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BB81E77">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本科及以上</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43C9CB0">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本科：工程管理、土木工程、工程造价、城市设计、环境设计、园林、智能建造</w:t>
            </w:r>
            <w:r>
              <w:rPr>
                <w:rFonts w:hint="eastAsia" w:ascii="国标仿宋" w:hAnsi="国标仿宋" w:eastAsia="国标仿宋" w:cs="国标仿宋"/>
                <w:color w:val="000000"/>
                <w:kern w:val="0"/>
                <w:szCs w:val="21"/>
                <w:lang w:bidi="ar"/>
              </w:rPr>
              <w:br w:type="textWrapping"/>
            </w:r>
            <w:r>
              <w:rPr>
                <w:rFonts w:hint="eastAsia" w:ascii="国标仿宋" w:hAnsi="国标仿宋" w:eastAsia="国标仿宋" w:cs="国标仿宋"/>
                <w:color w:val="000000"/>
                <w:kern w:val="0"/>
                <w:szCs w:val="21"/>
                <w:lang w:bidi="ar"/>
              </w:rPr>
              <w:t>研究生：工程管理、土木工程、城市规划与管理</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D2089A">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kern w:val="0"/>
                <w:szCs w:val="21"/>
                <w:lang w:bidi="ar"/>
              </w:rPr>
              <w:t>35周岁及</w:t>
            </w:r>
            <w:r>
              <w:rPr>
                <w:rFonts w:hint="eastAsia" w:ascii="国标仿宋" w:hAnsi="国标仿宋" w:eastAsia="国标仿宋" w:cs="国标仿宋"/>
                <w:color w:val="000000"/>
                <w:kern w:val="0"/>
                <w:szCs w:val="21"/>
                <w:lang w:bidi="ar"/>
              </w:rPr>
              <w:t>以下（1990年3月</w:t>
            </w:r>
            <w:r>
              <w:rPr>
                <w:rFonts w:hint="eastAsia" w:ascii="国标仿宋" w:hAnsi="国标仿宋" w:eastAsia="国标仿宋" w:cs="国标仿宋"/>
                <w:color w:val="000000"/>
                <w:kern w:val="0"/>
                <w:szCs w:val="21"/>
                <w:lang w:val="en-US" w:eastAsia="zh-CN" w:bidi="ar"/>
              </w:rPr>
              <w:t>27</w:t>
            </w:r>
            <w:r>
              <w:rPr>
                <w:rFonts w:hint="eastAsia" w:ascii="国标仿宋" w:hAnsi="国标仿宋" w:eastAsia="国标仿宋" w:cs="国标仿宋"/>
                <w:color w:val="000000"/>
                <w:kern w:val="0"/>
                <w:szCs w:val="21"/>
                <w:lang w:bidi="ar"/>
              </w:rPr>
              <w:t>日以后出生）</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4C629FD">
            <w:pPr>
              <w:widowControl/>
              <w:jc w:val="center"/>
              <w:textAlignment w:val="center"/>
              <w:rPr>
                <w:rFonts w:hint="eastAsia" w:ascii="国标仿宋" w:hAnsi="国标仿宋" w:eastAsia="国标仿宋" w:cs="国标仿宋"/>
                <w:color w:val="000000"/>
                <w:szCs w:val="21"/>
              </w:rPr>
            </w:pPr>
            <w:r>
              <w:rPr>
                <w:rFonts w:hint="eastAsia" w:ascii="国标仿宋" w:hAnsi="国标仿宋" w:eastAsia="国标仿宋" w:cs="国标仿宋"/>
                <w:color w:val="000000"/>
                <w:kern w:val="0"/>
                <w:szCs w:val="21"/>
                <w:lang w:bidi="ar"/>
              </w:rPr>
              <w:t>不限</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DEC7D97">
            <w:pPr>
              <w:widowControl/>
              <w:jc w:val="left"/>
              <w:textAlignment w:val="center"/>
              <w:rPr>
                <w:rFonts w:hint="eastAsia" w:ascii="国标仿宋" w:hAnsi="国标仿宋" w:eastAsia="国标仿宋" w:cs="国标仿宋"/>
                <w:szCs w:val="21"/>
              </w:rPr>
            </w:pPr>
            <w:r>
              <w:rPr>
                <w:rStyle w:val="5"/>
                <w:rFonts w:ascii="国标仿宋" w:hAnsi="国标仿宋" w:eastAsia="国标仿宋" w:cs="国标仿宋"/>
                <w:color w:val="auto"/>
                <w:sz w:val="21"/>
                <w:szCs w:val="21"/>
                <w:lang w:bidi="ar"/>
              </w:rPr>
              <w:t>1.具有中级及以上工程相关专业职称，或近三年在市属国有企业或受托管理部门年度综合考核优秀一次及以上。</w:t>
            </w:r>
            <w:r>
              <w:rPr>
                <w:rStyle w:val="4"/>
                <w:rFonts w:ascii="国标仿宋" w:hAnsi="国标仿宋" w:eastAsia="国标仿宋" w:cs="国标仿宋"/>
                <w:color w:val="auto"/>
                <w:sz w:val="21"/>
                <w:szCs w:val="21"/>
                <w:lang w:bidi="ar"/>
              </w:rPr>
              <w:t xml:space="preserve">               2.两年及以上工程现场管理工作经历。需长期在户外工作，适合男性。</w:t>
            </w:r>
          </w:p>
        </w:tc>
      </w:tr>
    </w:tbl>
    <w:p w14:paraId="6703034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国标小标宋">
    <w:altName w:val="宋体"/>
    <w:panose1 w:val="02000500000000000000"/>
    <w:charset w:val="86"/>
    <w:family w:val="auto"/>
    <w:pitch w:val="default"/>
    <w:sig w:usb0="00000000" w:usb1="00000000" w:usb2="00000000" w:usb3="00000000" w:csb0="00060007"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61283"/>
    <w:rsid w:val="4A76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4"/>
      <w:szCs w:val="24"/>
      <w:u w:val="none"/>
    </w:rPr>
  </w:style>
  <w:style w:type="character" w:customStyle="1" w:styleId="5">
    <w:name w:val="font41"/>
    <w:basedOn w:val="3"/>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2026-03-27T00:52:00Z</dcterms:created>
  <dc:creator>24y</dc:creator>
  <cp:lastModifiedBy>24y</cp:lastModifiedBy>
  <dcterms:modified xsi:type="dcterms:W3CDTF">2026-03-27T00:53:04Z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4AE7ACF9DB1540588065471D1ACD1710_11</vt:lpwstr>
  </property>
  <property fmtid="{D5CDD505-2E9C-101B-9397-08002B2CF9AE}" pid="4" name="KSOTemplateDocerSaveRecord">
    <vt:lpwstr>eyJoZGlkIjoiYzc3NWQzYjQ2NDMyODI5MjZjMjEzNWQwNDU1MDlmNWYiLCJ1c2VySWQiOiI0NjA1NTAyNDEifQ==</vt:lpwstr>
  </property>
</Properties>
</file>