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庐山市专业森林消防队队员报名表</w:t>
      </w:r>
    </w:p>
    <w:tbl>
      <w:tblPr>
        <w:tblStyle w:val="4"/>
        <w:tblpPr w:leftFromText="180" w:rightFromText="180" w:vertAnchor="text" w:horzAnchor="page" w:tblpX="1440" w:tblpY="237"/>
        <w:tblOverlap w:val="never"/>
        <w:tblW w:w="9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71"/>
        <w:gridCol w:w="352"/>
        <w:gridCol w:w="273"/>
        <w:gridCol w:w="670"/>
        <w:gridCol w:w="4"/>
        <w:gridCol w:w="1023"/>
        <w:gridCol w:w="283"/>
        <w:gridCol w:w="963"/>
        <w:gridCol w:w="64"/>
        <w:gridCol w:w="1396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姓名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出生年月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贴照片处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1寸免冠红底）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民族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面貌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健康状况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报考岗位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120"/>
              <w:rPr>
                <w:rFonts w:ascii="Calibri" w:hAnsi="Calibri" w:eastAsia="宋体" w:cs="Times New Roman"/>
                <w:b w:val="0"/>
                <w:bCs w:val="0"/>
                <w:color w:val="auto"/>
                <w:sz w:val="21"/>
                <w:szCs w:val="24"/>
                <w:lang w:eastAsia="zh-CN"/>
              </w:rPr>
            </w:pP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120"/>
              <w:jc w:val="center"/>
              <w:rPr>
                <w:rFonts w:hint="default" w:ascii="Calibri" w:hAnsi="Calibri" w:eastAsia="宋体" w:cs="Times New Roman"/>
                <w:b w:val="0"/>
                <w:bCs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身高（cm）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120"/>
              <w:rPr>
                <w:rFonts w:ascii="Calibri" w:hAnsi="Calibri" w:eastAsia="宋体" w:cs="Times New Roman"/>
                <w:b w:val="0"/>
                <w:bCs w:val="0"/>
                <w:color w:val="auto"/>
                <w:sz w:val="21"/>
                <w:szCs w:val="24"/>
                <w:lang w:eastAsia="zh-CN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体重（kg）</w:t>
            </w:r>
          </w:p>
        </w:tc>
        <w:tc>
          <w:tcPr>
            <w:tcW w:w="139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学历学位</w:t>
            </w:r>
          </w:p>
        </w:tc>
        <w:tc>
          <w:tcPr>
            <w:tcW w:w="112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院校及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专业</w:t>
            </w:r>
          </w:p>
        </w:tc>
        <w:tc>
          <w:tcPr>
            <w:tcW w:w="2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籍贯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户籍所在地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lang w:eastAsia="zh-CN"/>
              </w:rPr>
              <w:t>职称/职业/执业资格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号码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联系电话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报考中队</w:t>
            </w:r>
          </w:p>
        </w:tc>
        <w:tc>
          <w:tcPr>
            <w:tcW w:w="62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石门涧中队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 xml:space="preserve">    茶科所中队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 xml:space="preserve">   海会中队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 xml:space="preserve">    归宗中队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是否存在亲属回避情形</w:t>
            </w:r>
          </w:p>
        </w:tc>
        <w:tc>
          <w:tcPr>
            <w:tcW w:w="62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 xml:space="preserve">                  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工作简历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按工作时间由近及远填。含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就读院校、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工作单位、岗位、担任职务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highlight w:val="none"/>
                <w:lang w:eastAsia="zh-CN"/>
              </w:rPr>
              <w:t>）</w:t>
            </w: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荣誉情况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家庭主要成员社会关系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称谓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姓名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日期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面貌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诚信承诺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</w:p>
          <w:p>
            <w:pPr>
              <w:widowControl/>
              <w:ind w:firstLine="420" w:firstLineChars="2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本人提供的报名信息与所提交相关资料均真实准确，完全符合报考条件。否则，由此而影响正常参考或被取消录用资格，本人愿承担全部责任。</w:t>
            </w:r>
          </w:p>
          <w:p>
            <w:pPr>
              <w:spacing w:after="12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</w:p>
          <w:p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</w:p>
          <w:p>
            <w:pPr>
              <w:widowControl/>
              <w:ind w:firstLine="3780" w:firstLineChars="18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报考人员签名：</w:t>
            </w:r>
          </w:p>
          <w:p>
            <w:pPr>
              <w:widowControl/>
              <w:ind w:firstLine="3570" w:firstLineChars="17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  <w:p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备注</w:t>
            </w:r>
          </w:p>
        </w:tc>
        <w:tc>
          <w:tcPr>
            <w:tcW w:w="7599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</w:tc>
      </w:tr>
    </w:tbl>
    <w:p>
      <w:r>
        <w:br w:type="page"/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一、身份证正反面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二、学历证明（学信网、学位证、毕业证等）</w:t>
      </w: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311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大专及以上学历需提供学信网《教育部学籍在线验证报告》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三、无犯罪记录证明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四、征信报告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五、其他证明材料（司机提供驾驶证、无人机操作员提供无人机操作证）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六、其他证明材料（优先招聘证明材料等）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F2176"/>
    <w:rsid w:val="36874BA6"/>
    <w:rsid w:val="42F8365E"/>
    <w:rsid w:val="5E543F5D"/>
    <w:rsid w:val="633F2176"/>
    <w:rsid w:val="63F8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2026-01-12T05:52:00Z</dcterms:created>
  <dc:creator>Administrator</dc:creator>
  <cp:lastModifiedBy>Administrator</cp:lastModifiedBy>
  <dcterms:modified xsi:type="dcterms:W3CDTF">2026-02-14T02:12:46Z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