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550E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44F868EA">
      <w:pPr>
        <w:tabs>
          <w:tab w:val="left" w:pos="2200"/>
        </w:tabs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福建省机关事业单位招考专业指导目录（2025年）</w:t>
      </w:r>
    </w:p>
    <w:p w14:paraId="16FC47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一、哲学、文学、历史学大类</w:t>
      </w:r>
    </w:p>
    <w:p w14:paraId="7B449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1.哲学类：哲学，逻辑学，宗教学，伦理学，马克思主义哲学，中国哲学，外国哲学，美学，科学技术哲学，科学技术史</w:t>
      </w:r>
    </w:p>
    <w:p w14:paraId="2BD88F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.中国语言文学类：汉语言文学（教育），汉语（言），中国语言文学（教育），中国语言文化，中文，中文应用，汉语国际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0F147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5465E8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64BE5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08C47B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.艺术设计类：美术(学)，绘画，雕塑，书法学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79C0F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学，电影学，戏剧影视文学，广播影视文艺学，广播电视（影视）编导，广播电视艺术学，广播电视文学，戏剧影视导演，戏剧与影视学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</w:t>
      </w:r>
    </w:p>
    <w:p w14:paraId="4B86B7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.历史学类：历史学，世界（历）史，外国语言与外国历史，考古学，文物与博物馆（学），博物馆学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</w:t>
      </w:r>
    </w:p>
    <w:p w14:paraId="510E6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二、经济学、管理学大类</w:t>
      </w:r>
    </w:p>
    <w:p w14:paraId="3AA7D0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1E492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6E882F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2108B7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，房地产开发与管理，工业工程，标准化工程，质量管理工程，工程管理硕士，总图设计与工业运输，产品质量工程，工业工程领域，工业工程与管理，信息管理，大数据管理与应用</w:t>
      </w:r>
    </w:p>
    <w:p w14:paraId="57BDE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720967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7C2DE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07E076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20F352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178BD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网络与信息安全）</w:t>
      </w:r>
    </w:p>
    <w:p w14:paraId="23EF31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15BB3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342D06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三、法学大类</w:t>
      </w:r>
    </w:p>
    <w:p w14:paraId="69FA19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54322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447C0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02EF20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4CF42E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57B3C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24D459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04A8F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四、教育学大类</w:t>
      </w:r>
    </w:p>
    <w:p w14:paraId="15F010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28.教育学类：教育学，学前教育，早期教育，特殊教育，教育技术学，小学教育，艺术教育，人文教育，科学教育，特殊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78ECB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18A731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5055D3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77CB8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五、理学、工学大类</w:t>
      </w:r>
    </w:p>
    <w:p w14:paraId="6922D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32.公安技术类：公安视听技术，刑事科学技术，刑事侦查技术，刑事侦查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698EBF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</w:t>
      </w:r>
    </w:p>
    <w:p w14:paraId="53D77F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26328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3DB599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365F7E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37.天文学类：天文学，天体物理，天体测量与天体力学</w:t>
      </w:r>
    </w:p>
    <w:p w14:paraId="623B57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38.地质学类：地质学，地球化学，矿物学、岩石学、矿床学，古生物学及地层学，构造地质学，第四纪地质学</w:t>
      </w:r>
    </w:p>
    <w:p w14:paraId="5850B9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6E8EA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041B5D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076DDB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0329CD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21F4C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44.系统科学类：系统理论，系统科学与工程，系统分析与集成</w:t>
      </w:r>
    </w:p>
    <w:p w14:paraId="04DAB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316CF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78B233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</w:t>
      </w:r>
    </w:p>
    <w:p w14:paraId="68855B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4E98C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、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</w:t>
      </w:r>
    </w:p>
    <w:p w14:paraId="3F851D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4D0292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21D2D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071F6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5D81B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54. 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5DA2BB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55. 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4DAEAE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56. 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16B99A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7005CB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58. 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</w:t>
      </w:r>
    </w:p>
    <w:p w14:paraId="42F57B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59. 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</w:t>
      </w:r>
    </w:p>
    <w:p w14:paraId="4243B5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60. 土建类：土木工程，道路桥梁与渡河工程，城市地下空间（工程），给排水科学与工程，建筑电气与智能化，建筑环境与能源应用工程，建筑（学），城乡规划，城乡规划（学），风景园林，园林景观工程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地下与隧道工程技术，道路与桥梁工程，道路桥梁工程，给（水）排水工程，建筑设施智能技术，建筑工程，交通（土建）工程，城市燃气工程（技术），城市燃气工程技术，城市环境工程技术，供热通风与空调工程（技术），建筑智能化工程技术，建设工程监理，建筑消防技术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建筑设计，古建筑工程技术，风景园林设计，建筑室内设计，建筑动画技术，建筑动画与模型制作，景观学，园林（风景园林方向），园林景观设计，城镇建设，建筑经济管理，建筑经济信息化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智慧城市管理技术，城市信息化管理，村镇建设与管理，装配式建筑工程技术，建筑工程技术，建筑工程施工与管理，工业与民用建筑工程，地下工程与隧道工程技术，基础工程技术，土木工程检测技术，建筑设备工程技术，建筑电气工程技术，建筑钢结构工程技术，智能建造技术，楼宇智能化工程技术，工业设备安装工程技术，供热通风与卫生工程技术，机电安装工程，电力工程管理，工程质量监督与管理，建筑工程项目管理，市政工程技术，市政管网智能检测与维护，给排水工程技术，消防工程（技术），建筑水电技术，房地产经营与估价，房地产智能检测与估价，房地产检测与估价，物业管理，现代物业管理，物业设施管理，工程管理，建设项目信息化管理，房屋建筑，建筑技术与工程管理学，道路与桥梁，土木建筑工程，房屋建筑工程，建筑装饰技术，土建设计施工，工程造价，工程监理，工程造价管理，设计学，水工业技术，水务工程，道路桥梁工程技术，道路与桥梁工程技术，园林技术，城市园林规划管理，建筑学学士，道路与铁道工程，交通安全与灾害防治工程，建筑环境与能源设备工程，消防工程，建设工程管理，勘查技术与工程，城市与区域规划，交通工程，交通土建工程，土建工程，风景园林学，工程安全评价与监理，安全智能监测技术，安全生产监测监控，道路工程检测技术，道路工程造价，道路养护与管理，建筑施工与管理，工程力学，土木水利，园林，智能建造，交通安全与工程管理，防灾减灾科学与工程，室内设计技术</w:t>
      </w:r>
    </w:p>
    <w:p w14:paraId="27D6EC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61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70218C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62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049CD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63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</w:t>
      </w:r>
    </w:p>
    <w:p w14:paraId="3EA36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64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3AA6C9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65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78CBD3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66.交通运输类：交通运输综合管理类，交通运输装备类，公路运输类，铁道运输类，城市轨道运输类，水上运输类，民航运输类，港口运输类，管道运输类</w:t>
      </w:r>
    </w:p>
    <w:p w14:paraId="10C9A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67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3EF0E5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68.交通运输装备类：交通设备信息工程，交通建设与装备，载运工具运用工程，交通装备检测及控制工程</w:t>
      </w:r>
    </w:p>
    <w:p w14:paraId="0EEC7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69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</w:t>
      </w:r>
    </w:p>
    <w:p w14:paraId="3768A4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70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16405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71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</w:t>
      </w:r>
    </w:p>
    <w:p w14:paraId="1A1E5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72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船舶电子电气技术，游艇设计与制造</w:t>
      </w:r>
    </w:p>
    <w:p w14:paraId="6213E0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73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</w:t>
      </w:r>
    </w:p>
    <w:p w14:paraId="32A876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74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582D56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75.管道运输类：管道工程技术，管道工程施工，管道运输管理，油气储运工程、油气储运技术</w:t>
      </w:r>
    </w:p>
    <w:p w14:paraId="09DA03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76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技术，船舶电子电气技术，载运工具运用工程</w:t>
      </w:r>
    </w:p>
    <w:p w14:paraId="14E7F3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77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5625F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78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2B09F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79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</w:t>
      </w:r>
    </w:p>
    <w:p w14:paraId="7F9E1D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80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6ED357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81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装备表面处理技术，飞行器维修技术，航空发动机维修技术，无人机应用技术，航空材料精密成型技术，航空工程，航空宇航科学与技术</w:t>
      </w:r>
    </w:p>
    <w:p w14:paraId="743796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82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045ABB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83.工程力学类：理论与应用力学，工程力学，工程结构分析，一般力学与力学基础，固体力学，流体力学</w:t>
      </w:r>
    </w:p>
    <w:p w14:paraId="5F8C65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84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6E3EF7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85.农业工程类：农业硕士，农业工程，农业机械化及其自动化，农业电气化（与自动化），农业电气化技术，农业建筑环境与能源工程，农业水利工程，农业机械化工程，农业水土工程，农业生物环境与能源工程</w:t>
      </w:r>
    </w:p>
    <w:p w14:paraId="3DB41C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86.林业工程类：森林工程，木材科学与工程，林产化工，木材科学与技术，林产化学加工，林产化学加工工程，林产科学与化学工程，家具设计与工程，林产化工技术，林业工程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0B10D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87.光学工程类：光学工程</w:t>
      </w:r>
    </w:p>
    <w:p w14:paraId="45F000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88.核科学与技术类：核能科学与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5BF9D9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六、医学大类</w:t>
      </w:r>
    </w:p>
    <w:p w14:paraId="22C8F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89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7D26B1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90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227A0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91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56926F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92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6F3E22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93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6D6FD2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94.法医学类：法医学</w:t>
      </w:r>
    </w:p>
    <w:p w14:paraId="099F0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95.护理学类：护理学，助产，护理，社区护理，中西医结合护理学，护理硕士，助产学，临床医学（临床护理学）</w:t>
      </w:r>
    </w:p>
    <w:p w14:paraId="2DFB0D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96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17D10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97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0F005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七、农学大类</w:t>
      </w:r>
    </w:p>
    <w:p w14:paraId="041F91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98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68CF2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99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5C946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100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2FB34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101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436FF1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102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19EB5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八、军事学大类</w:t>
      </w:r>
    </w:p>
    <w:p w14:paraId="5EF09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103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6E270D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104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08670F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105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62A7EA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106.军事控制测试类：火力指挥与控制工程，测控工程，无人机运用工程，无人机应用技术，探测工程</w:t>
      </w:r>
    </w:p>
    <w:p w14:paraId="6FBCCA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107.军事经济管理类：军队财务管理，装备经济管理，军队审计，军队采办，军事组织编制学，军队管理学，部队政治工作，部队财务会计，部队后勤管理，军队政治工作学，军事后勤学，后方专业勤务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0E085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108.兵种指挥类：炮兵指挥，防空兵指挥，装甲兵指挥，工程兵指挥，防化兵指挥，联合战役学，军种战役学，合同战术学，兵种战术学，武警指挥</w:t>
      </w:r>
    </w:p>
    <w:p w14:paraId="304E6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109.航空航天指挥类：航空飞行与指挥，地面领航与航空管制，航天指挥</w:t>
      </w:r>
    </w:p>
    <w:p w14:paraId="4EC97C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110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5878D7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111.保障指挥类：军事交通指挥与工程，汽车指挥，船艇指挥，航空兵场站指挥，国防工程指挥，装备保障指挥，军需勤务指挥，军事装备学。</w:t>
      </w:r>
    </w:p>
    <w:p w14:paraId="47578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66B64"/>
    <w:rsid w:val="4BF2082F"/>
    <w:rsid w:val="6FA34BC0"/>
    <w:rsid w:val="76535BD1"/>
    <w:rsid w:val="7FFE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23158</Words>
  <Characters>23311</Characters>
  <Lines>0</Lines>
  <Paragraphs>0</Paragraphs>
  <TotalTime>0</TotalTime>
  <ScaleCrop>false</ScaleCrop>
  <LinksUpToDate>false</LinksUpToDate>
  <CharactersWithSpaces>23317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2025-10-27T16:37:00Z</dcterms:created>
  <dc:creator>21366</dc:creator>
  <cp:lastModifiedBy>Cynthia</cp:lastModifiedBy>
  <dcterms:modified xsi:type="dcterms:W3CDTF">2025-11-25T01:39:15Z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eyJoZGlkIjoiYTgzZmQ3NmNjYzYwMzgwMGQxMzQxN2Q5MTNhNThjOWIiLCJ1c2VySWQiOiI0MTM4MDUwMzcifQ==</vt:lpwstr>
  </property>
  <property fmtid="{D5CDD505-2E9C-101B-9397-08002B2CF9AE}" pid="4" name="ICV">
    <vt:lpwstr>C2481721244E4623AF97D724C0E57770_13</vt:lpwstr>
  </property>
</Properties>
</file>