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064B3C2">
      <w:pPr>
        <w:jc w:val="both"/>
        <w:rPr>
          <w:rFonts w:hint="eastAsia"/>
          <w:b/>
          <w:bCs/>
          <w:sz w:val="32"/>
          <w:szCs w:val="32"/>
          <w:lang w:val="en-US" w:eastAsia="zh-CN"/>
        </w:rPr>
      </w:pPr>
      <w:bookmarkStart w:id="0" w:name="_GoBack"/>
      <w:bookmarkEnd w:id="0"/>
    </w:p>
    <w:p w14:paraId="7733E7D2">
      <w:pPr>
        <w:jc w:val="center"/>
        <w:rPr>
          <w:rFonts w:hint="eastAsia"/>
          <w:b/>
          <w:bCs/>
          <w:sz w:val="36"/>
          <w:szCs w:val="36"/>
          <w:lang w:val="en-US" w:eastAsia="zh-CN"/>
        </w:rPr>
      </w:pPr>
    </w:p>
    <w:p w14:paraId="3394B144">
      <w:pPr>
        <w:widowControl w:val="0"/>
        <w:adjustRightInd w:val="0"/>
        <w:snapToGrid w:val="0"/>
        <w:spacing w:before="0" w:after="0" w:line="360" w:lineRule="auto"/>
        <w:ind w:left="0" w:right="0" w:firstLine="0"/>
        <w:jc w:val="center"/>
        <w:textAlignment w:val="baseline"/>
        <w:rPr>
          <w:rFonts w:hint="eastAsia" w:ascii="宋体" w:hAnsi="宋体" w:eastAsia="宋体" w:cs="Times New Roman"/>
          <w:b/>
          <w:color w:val="000000"/>
          <w:kern w:val="0"/>
          <w:sz w:val="40"/>
          <w:szCs w:val="40"/>
          <w:u w:val="none" w:color="000000"/>
          <w:vertAlign w:val="baseline"/>
          <w:lang w:val="en-US" w:eastAsia="zh-CN"/>
        </w:rPr>
      </w:pPr>
      <w:r>
        <w:rPr>
          <w:rFonts w:hint="eastAsia" w:ascii="宋体" w:hAnsi="宋体" w:eastAsia="宋体" w:cs="Times New Roman"/>
          <w:b/>
          <w:color w:val="000000"/>
          <w:kern w:val="0"/>
          <w:sz w:val="40"/>
          <w:szCs w:val="40"/>
          <w:u w:val="none" w:color="000000"/>
          <w:vertAlign w:val="baseline"/>
          <w:lang w:val="en-US" w:eastAsia="zh-CN"/>
        </w:rPr>
        <w:t>报考承诺书</w:t>
      </w:r>
    </w:p>
    <w:p w14:paraId="0E9056C0">
      <w:pPr>
        <w:rPr>
          <w:rFonts w:hint="eastAsia"/>
          <w:sz w:val="18"/>
          <w:szCs w:val="21"/>
          <w:lang w:val="en-US" w:eastAsia="zh-CN"/>
        </w:rPr>
      </w:pPr>
    </w:p>
    <w:p w14:paraId="120E11C0">
      <w:pPr>
        <w:widowControl w:val="0"/>
        <w:adjustRightInd w:val="0"/>
        <w:snapToGrid w:val="0"/>
        <w:spacing w:before="0" w:after="0" w:line="560" w:lineRule="exact"/>
        <w:ind w:left="0" w:right="0" w:firstLine="640" w:firstLineChars="200"/>
        <w:jc w:val="left"/>
        <w:textAlignment w:val="baseline"/>
        <w:rPr>
          <w:rFonts w:hint="eastAsia" w:ascii="仿宋_GB2312" w:hAnsi="Times New Roman" w:eastAsia="仿宋_GB2312" w:cs="Times New Roman"/>
          <w:color w:val="000000"/>
          <w:kern w:val="0"/>
          <w:sz w:val="32"/>
          <w:szCs w:val="32"/>
          <w:u w:val="none" w:color="000000"/>
          <w:vertAlign w:val="baseline"/>
          <w:lang w:val="en-US" w:eastAsia="zh-CN"/>
        </w:rPr>
      </w:pPr>
      <w:r>
        <w:rPr>
          <w:rFonts w:hint="eastAsia" w:ascii="仿宋_GB2312" w:hAnsi="Times New Roman" w:eastAsia="仿宋_GB2312" w:cs="Times New Roman"/>
          <w:color w:val="000000"/>
          <w:kern w:val="0"/>
          <w:sz w:val="32"/>
          <w:szCs w:val="32"/>
          <w:u w:val="none" w:color="000000"/>
          <w:vertAlign w:val="baseline"/>
          <w:lang w:val="en-US" w:eastAsia="zh-CN"/>
        </w:rPr>
        <w:t>本人</w:t>
      </w:r>
      <w:r>
        <w:rPr>
          <w:rFonts w:hint="eastAsia" w:ascii="仿宋_GB2312" w:hAnsi="Times New Roman" w:eastAsia="仿宋_GB2312" w:cs="Times New Roman"/>
          <w:color w:val="000000"/>
          <w:kern w:val="0"/>
          <w:sz w:val="32"/>
          <w:szCs w:val="32"/>
          <w:u w:val="single" w:color="auto"/>
          <w:vertAlign w:val="baseline"/>
          <w:lang w:val="en-US" w:eastAsia="zh-CN"/>
        </w:rPr>
        <w:t xml:space="preserve">       </w:t>
      </w:r>
      <w:r>
        <w:rPr>
          <w:rFonts w:hint="eastAsia" w:ascii="仿宋_GB2312" w:hAnsi="Times New Roman" w:eastAsia="仿宋_GB2312" w:cs="Times New Roman"/>
          <w:color w:val="000000"/>
          <w:kern w:val="0"/>
          <w:sz w:val="32"/>
          <w:szCs w:val="32"/>
          <w:u w:val="none" w:color="000000"/>
          <w:vertAlign w:val="baseline"/>
          <w:lang w:val="en-US" w:eastAsia="zh-CN"/>
        </w:rPr>
        <w:t>，公民身份证为</w:t>
      </w:r>
      <w:r>
        <w:rPr>
          <w:rFonts w:hint="eastAsia" w:ascii="仿宋_GB2312" w:hAnsi="Times New Roman" w:eastAsia="仿宋_GB2312" w:cs="Times New Roman"/>
          <w:color w:val="000000"/>
          <w:kern w:val="0"/>
          <w:sz w:val="32"/>
          <w:szCs w:val="32"/>
          <w:u w:val="single" w:color="auto"/>
          <w:vertAlign w:val="baseline"/>
          <w:lang w:val="en-US" w:eastAsia="zh-CN"/>
        </w:rPr>
        <w:t xml:space="preserve">                      </w:t>
      </w:r>
      <w:r>
        <w:rPr>
          <w:rFonts w:hint="eastAsia" w:ascii="仿宋_GB2312" w:hAnsi="Times New Roman" w:eastAsia="仿宋_GB2312" w:cs="Times New Roman"/>
          <w:color w:val="000000"/>
          <w:kern w:val="0"/>
          <w:sz w:val="32"/>
          <w:szCs w:val="32"/>
          <w:u w:val="none" w:color="000000"/>
          <w:vertAlign w:val="baseline"/>
          <w:lang w:val="en-US" w:eastAsia="zh-CN"/>
        </w:rPr>
        <w:t>，</w:t>
      </w:r>
      <w:r>
        <w:rPr>
          <w:rFonts w:hint="eastAsia" w:ascii="仿宋_GB2312" w:hAnsi="Times New Roman" w:eastAsia="仿宋_GB2312" w:cs="Times New Roman"/>
          <w:color w:val="000000"/>
          <w:kern w:val="0"/>
          <w:sz w:val="32"/>
          <w:szCs w:val="32"/>
          <w:u w:val="none" w:color="000000"/>
          <w:vertAlign w:val="baseline"/>
          <w:lang w:val="en-US" w:eastAsia="zh-CN"/>
        </w:rPr>
        <w:br w:type="textWrapping"/>
      </w:r>
      <w:r>
        <w:rPr>
          <w:rFonts w:hint="eastAsia" w:ascii="仿宋_GB2312" w:hAnsi="Times New Roman" w:eastAsia="仿宋_GB2312" w:cs="Times New Roman"/>
          <w:color w:val="000000"/>
          <w:kern w:val="0"/>
          <w:sz w:val="32"/>
          <w:szCs w:val="32"/>
          <w:u w:val="none" w:color="000000"/>
          <w:vertAlign w:val="baseline"/>
          <w:lang w:val="en-US" w:eastAsia="zh-CN"/>
        </w:rPr>
        <w:t>报名参加2023年广州市黄埔区黄埔街下沙股份经济联合社公开招聘的农村集体财务出纳员。本人承诺，我已充分阅读并理解</w:t>
      </w:r>
      <w:r>
        <w:rPr>
          <w:rFonts w:hint="eastAsia" w:ascii="仿宋_GB2312" w:eastAsia="仿宋_GB2312"/>
          <w:sz w:val="32"/>
          <w:szCs w:val="32"/>
        </w:rPr>
        <w:t>《广州市黄埔区农村集体会计机构和会计人员管理办法》</w:t>
      </w:r>
      <w:r>
        <w:rPr>
          <w:rFonts w:hint="eastAsia" w:ascii="仿宋_GB2312" w:eastAsia="仿宋_GB2312"/>
          <w:sz w:val="32"/>
          <w:szCs w:val="32"/>
          <w:lang w:eastAsia="zh-CN"/>
        </w:rPr>
        <w:t>通知，符合</w:t>
      </w:r>
      <w:r>
        <w:rPr>
          <w:rFonts w:hint="eastAsia" w:ascii="Times New Roman" w:hAnsi="Times New Roman" w:eastAsia="仿宋_GB2312"/>
          <w:sz w:val="32"/>
          <w:szCs w:val="32"/>
        </w:rPr>
        <w:t>会计人员应当具备《会计人员管理办法》规定的任职条件</w:t>
      </w:r>
      <w:r>
        <w:rPr>
          <w:rFonts w:hint="eastAsia" w:ascii="Times New Roman" w:hAnsi="Times New Roman" w:eastAsia="仿宋_GB2312"/>
          <w:sz w:val="32"/>
          <w:szCs w:val="32"/>
          <w:lang w:eastAsia="zh-CN"/>
        </w:rPr>
        <w:t>（</w:t>
      </w:r>
      <w:r>
        <w:rPr>
          <w:rFonts w:hint="eastAsia" w:ascii="Times New Roman" w:hAnsi="Times New Roman" w:eastAsia="仿宋_GB2312"/>
          <w:sz w:val="32"/>
          <w:szCs w:val="32"/>
        </w:rPr>
        <w:t>且</w:t>
      </w:r>
      <w:r>
        <w:rPr>
          <w:rFonts w:hint="eastAsia" w:ascii="Times New Roman" w:hAnsi="Times New Roman" w:eastAsia="仿宋_GB2312"/>
          <w:sz w:val="32"/>
          <w:szCs w:val="32"/>
          <w:lang w:eastAsia="zh-CN"/>
        </w:rPr>
        <w:t>不属于</w:t>
      </w:r>
      <w:r>
        <w:rPr>
          <w:rFonts w:hint="eastAsia" w:ascii="Times New Roman" w:hAnsi="Times New Roman" w:eastAsia="仿宋_GB2312"/>
          <w:sz w:val="32"/>
          <w:szCs w:val="32"/>
        </w:rPr>
        <w:t>回避制度</w:t>
      </w:r>
      <w:r>
        <w:rPr>
          <w:rFonts w:hint="eastAsia" w:ascii="Times New Roman" w:hAnsi="Times New Roman" w:eastAsia="仿宋_GB2312"/>
          <w:sz w:val="32"/>
          <w:szCs w:val="32"/>
          <w:lang w:eastAsia="zh-CN"/>
        </w:rPr>
        <w:t>内需要规避的人员）。后期</w:t>
      </w:r>
      <w:r>
        <w:rPr>
          <w:rFonts w:hint="eastAsia" w:ascii="仿宋_GB2312" w:hAnsi="Times New Roman" w:eastAsia="仿宋_GB2312" w:cs="Times New Roman"/>
          <w:color w:val="000000"/>
          <w:kern w:val="0"/>
          <w:sz w:val="32"/>
          <w:szCs w:val="32"/>
          <w:u w:val="none" w:color="000000"/>
          <w:vertAlign w:val="baseline"/>
          <w:lang w:val="en-US" w:eastAsia="zh-CN"/>
        </w:rPr>
        <w:t>若经笔试、面试等流程获得入职资格，</w:t>
      </w:r>
      <w:r>
        <w:rPr>
          <w:rFonts w:hint="eastAsia" w:ascii="Times New Roman" w:hAnsi="Times New Roman" w:eastAsia="仿宋_GB2312"/>
          <w:sz w:val="32"/>
          <w:szCs w:val="32"/>
          <w:lang w:eastAsia="zh-CN"/>
        </w:rPr>
        <w:t>发现情况与实际不相符合，则自动放弃该入职岗位并道歉，因个人行为造成单位延迟用人时间所造成的损失，全部承担。</w:t>
      </w:r>
    </w:p>
    <w:p w14:paraId="4185DABA">
      <w:pPr>
        <w:keepNext w:val="0"/>
        <w:keepLines w:val="0"/>
        <w:pageBreakBefore w:val="0"/>
        <w:widowControl/>
        <w:kinsoku/>
        <w:overflowPunct/>
        <w:topLinePunct w:val="0"/>
        <w:autoSpaceDE/>
        <w:autoSpaceDN/>
        <w:bidi w:val="0"/>
        <w:adjustRightInd/>
        <w:snapToGrid/>
        <w:spacing w:line="560" w:lineRule="exact"/>
        <w:ind w:firstLine="640" w:firstLineChars="200"/>
        <w:textAlignment w:val="auto"/>
        <w:rPr>
          <w:rFonts w:ascii="Times New Roman" w:hAnsi="Times New Roman" w:eastAsia="仿宋_GB2312"/>
          <w:sz w:val="32"/>
          <w:szCs w:val="32"/>
        </w:rPr>
      </w:pPr>
      <w:r>
        <w:rPr>
          <w:rFonts w:hint="eastAsia" w:ascii="Times New Roman" w:hAnsi="Times New Roman" w:eastAsia="仿宋_GB2312"/>
          <w:sz w:val="32"/>
          <w:szCs w:val="32"/>
        </w:rPr>
        <w:t>会计人员应当具备《会计人员管理办法》规定的任职条件，且实行以下回避制度：</w:t>
      </w:r>
    </w:p>
    <w:p w14:paraId="22C275B8">
      <w:pPr>
        <w:keepNext w:val="0"/>
        <w:keepLines w:val="0"/>
        <w:pageBreakBefore w:val="0"/>
        <w:widowControl/>
        <w:kinsoku/>
        <w:overflowPunct/>
        <w:topLinePunct w:val="0"/>
        <w:autoSpaceDE/>
        <w:autoSpaceDN/>
        <w:bidi w:val="0"/>
        <w:adjustRightInd/>
        <w:snapToGrid/>
        <w:spacing w:line="560" w:lineRule="exact"/>
        <w:textAlignment w:val="auto"/>
        <w:rPr>
          <w:rFonts w:ascii="Times New Roman" w:hAnsi="Times New Roman" w:eastAsia="仿宋_GB2312"/>
          <w:sz w:val="32"/>
          <w:szCs w:val="32"/>
        </w:rPr>
      </w:pPr>
      <w:r>
        <w:rPr>
          <w:rFonts w:ascii="Times New Roman" w:hAnsi="Times New Roman" w:eastAsia="仿宋_GB2312"/>
          <w:sz w:val="32"/>
          <w:szCs w:val="32"/>
        </w:rPr>
        <w:t xml:space="preserve">   </w:t>
      </w:r>
      <w:r>
        <w:rPr>
          <w:rFonts w:hint="eastAsia" w:ascii="Times New Roman" w:hAnsi="Times New Roman" w:eastAsia="仿宋_GB2312"/>
          <w:sz w:val="32"/>
          <w:szCs w:val="32"/>
        </w:rPr>
        <w:t>（一）会计人员不得担任所代理会计工作的农村集体的理事会或监督机构成员；</w:t>
      </w:r>
    </w:p>
    <w:p w14:paraId="50300E3E">
      <w:pPr>
        <w:keepNext w:val="0"/>
        <w:keepLines w:val="0"/>
        <w:pageBreakBefore w:val="0"/>
        <w:widowControl/>
        <w:kinsoku/>
        <w:overflowPunct/>
        <w:topLinePunct w:val="0"/>
        <w:autoSpaceDE/>
        <w:autoSpaceDN/>
        <w:bidi w:val="0"/>
        <w:adjustRightInd/>
        <w:snapToGrid/>
        <w:spacing w:line="560" w:lineRule="exact"/>
        <w:textAlignment w:val="auto"/>
        <w:rPr>
          <w:rFonts w:ascii="Times New Roman" w:hAnsi="Times New Roman" w:eastAsia="仿宋_GB2312"/>
          <w:sz w:val="32"/>
          <w:szCs w:val="32"/>
        </w:rPr>
      </w:pPr>
      <w:r>
        <w:rPr>
          <w:rFonts w:ascii="Times New Roman" w:hAnsi="Times New Roman" w:eastAsia="仿宋_GB2312"/>
          <w:sz w:val="32"/>
          <w:szCs w:val="32"/>
        </w:rPr>
        <w:t xml:space="preserve">   </w:t>
      </w:r>
      <w:r>
        <w:rPr>
          <w:rFonts w:hint="eastAsia" w:ascii="Times New Roman" w:hAnsi="Times New Roman" w:eastAsia="仿宋_GB2312"/>
          <w:sz w:val="32"/>
          <w:szCs w:val="32"/>
        </w:rPr>
        <w:t>（二）与农村集体的理事会或监督机构成员有夫妻关系、直系血亲关系、三代以内旁系血亲关系以及姻亲关系的人员不得代理其农村集体会计工作；</w:t>
      </w:r>
    </w:p>
    <w:p w14:paraId="3792C63B">
      <w:pPr>
        <w:keepNext w:val="0"/>
        <w:keepLines w:val="0"/>
        <w:pageBreakBefore w:val="0"/>
        <w:widowControl/>
        <w:kinsoku/>
        <w:overflowPunct/>
        <w:topLinePunct w:val="0"/>
        <w:autoSpaceDE/>
        <w:autoSpaceDN/>
        <w:bidi w:val="0"/>
        <w:adjustRightInd/>
        <w:snapToGrid/>
        <w:spacing w:line="560" w:lineRule="exact"/>
        <w:textAlignment w:val="auto"/>
        <w:rPr>
          <w:rFonts w:ascii="Times New Roman" w:hAnsi="Times New Roman" w:eastAsia="仿宋_GB2312"/>
          <w:sz w:val="32"/>
          <w:szCs w:val="32"/>
        </w:rPr>
      </w:pPr>
      <w:r>
        <w:rPr>
          <w:rFonts w:ascii="Times New Roman" w:hAnsi="Times New Roman" w:eastAsia="仿宋_GB2312"/>
          <w:sz w:val="32"/>
          <w:szCs w:val="32"/>
        </w:rPr>
        <w:t xml:space="preserve">   </w:t>
      </w:r>
      <w:r>
        <w:rPr>
          <w:rFonts w:hint="eastAsia" w:ascii="Times New Roman" w:hAnsi="Times New Roman" w:eastAsia="仿宋_GB2312"/>
          <w:sz w:val="32"/>
          <w:szCs w:val="32"/>
        </w:rPr>
        <w:t>（三）社区（村）党组织、经联社理事会及监督机构成员不得从事社区（村）辖内经济社及其关联经济组织的会计工作；与社区（村）党组织、经联社理事会及监督机构成员有夫妻关系、直系血亲关系、三代以内旁系血亲关系以及姻亲关系的人员，不得从事社区（村）辖内经济社及其关联经济组织的会计工作；</w:t>
      </w:r>
    </w:p>
    <w:p w14:paraId="206685C3">
      <w:pPr>
        <w:keepNext w:val="0"/>
        <w:keepLines w:val="0"/>
        <w:pageBreakBefore w:val="0"/>
        <w:widowControl/>
        <w:kinsoku/>
        <w:overflowPunct/>
        <w:topLinePunct w:val="0"/>
        <w:autoSpaceDE/>
        <w:autoSpaceDN/>
        <w:bidi w:val="0"/>
        <w:adjustRightInd/>
        <w:snapToGrid/>
        <w:spacing w:line="560" w:lineRule="exact"/>
        <w:textAlignment w:val="auto"/>
        <w:rPr>
          <w:rFonts w:hint="eastAsia" w:ascii="Times New Roman" w:hAnsi="Times New Roman" w:eastAsia="仿宋_GB2312"/>
          <w:sz w:val="32"/>
          <w:szCs w:val="32"/>
          <w:lang w:eastAsia="zh-CN"/>
        </w:rPr>
      </w:pPr>
      <w:r>
        <w:rPr>
          <w:rFonts w:ascii="Times New Roman" w:hAnsi="Times New Roman" w:eastAsia="仿宋_GB2312"/>
          <w:sz w:val="32"/>
          <w:szCs w:val="32"/>
        </w:rPr>
        <w:t xml:space="preserve">   </w:t>
      </w:r>
      <w:r>
        <w:rPr>
          <w:rFonts w:hint="eastAsia" w:ascii="Times New Roman" w:hAnsi="Times New Roman" w:eastAsia="仿宋_GB2312"/>
          <w:sz w:val="32"/>
          <w:szCs w:val="32"/>
        </w:rPr>
        <w:t>（四）有夫妻关系、直系血亲关系、三代以内旁系血亲关系以及姻亲关系的人员不得同时从事同一农村集体的会计工作</w:t>
      </w:r>
      <w:r>
        <w:rPr>
          <w:rFonts w:hint="eastAsia" w:ascii="Times New Roman" w:hAnsi="Times New Roman" w:eastAsia="仿宋_GB2312"/>
          <w:sz w:val="32"/>
          <w:szCs w:val="32"/>
          <w:lang w:eastAsia="zh-CN"/>
        </w:rPr>
        <w:t>；</w:t>
      </w:r>
    </w:p>
    <w:p w14:paraId="57B7FB45">
      <w:pPr>
        <w:keepNext w:val="0"/>
        <w:keepLines w:val="0"/>
        <w:pageBreakBefore w:val="0"/>
        <w:widowControl/>
        <w:kinsoku/>
        <w:overflowPunct/>
        <w:topLinePunct w:val="0"/>
        <w:autoSpaceDE/>
        <w:autoSpaceDN/>
        <w:bidi w:val="0"/>
        <w:adjustRightInd/>
        <w:snapToGrid/>
        <w:spacing w:line="560" w:lineRule="exact"/>
        <w:textAlignment w:val="auto"/>
        <w:rPr>
          <w:rFonts w:ascii="Times New Roman" w:hAnsi="Times New Roman" w:eastAsia="仿宋_GB2312"/>
          <w:iCs/>
          <w:sz w:val="32"/>
          <w:szCs w:val="32"/>
        </w:rPr>
      </w:pPr>
      <w:r>
        <w:rPr>
          <w:rFonts w:ascii="Times New Roman" w:hAnsi="Times New Roman" w:eastAsia="仿宋_GB2312"/>
          <w:sz w:val="32"/>
          <w:szCs w:val="32"/>
        </w:rPr>
        <w:t xml:space="preserve">   </w:t>
      </w:r>
      <w:r>
        <w:rPr>
          <w:rFonts w:hint="eastAsia" w:ascii="Times New Roman" w:hAnsi="Times New Roman" w:eastAsia="仿宋_GB2312"/>
          <w:sz w:val="32"/>
          <w:szCs w:val="32"/>
        </w:rPr>
        <w:t>（五）其他相关法律法规、政策或文件规定应当回避的情况。</w:t>
      </w:r>
    </w:p>
    <w:p w14:paraId="5F392A63">
      <w:pPr>
        <w:widowControl w:val="0"/>
        <w:adjustRightInd w:val="0"/>
        <w:snapToGrid w:val="0"/>
        <w:spacing w:before="0" w:after="0" w:line="560" w:lineRule="exact"/>
        <w:ind w:left="0" w:right="0" w:firstLine="640" w:firstLineChars="200"/>
        <w:textAlignment w:val="baseline"/>
        <w:rPr>
          <w:rFonts w:hint="eastAsia" w:ascii="仿宋_GB2312" w:hAnsi="Times New Roman" w:eastAsia="仿宋_GB2312" w:cs="Times New Roman"/>
          <w:color w:val="000000"/>
          <w:kern w:val="0"/>
          <w:sz w:val="32"/>
          <w:szCs w:val="32"/>
          <w:u w:val="none" w:color="000000"/>
          <w:vertAlign w:val="baseline"/>
          <w:lang w:val="en-US" w:eastAsia="zh-CN"/>
        </w:rPr>
      </w:pPr>
    </w:p>
    <w:p w14:paraId="31AF8366">
      <w:pPr>
        <w:widowControl w:val="0"/>
        <w:adjustRightInd w:val="0"/>
        <w:snapToGrid w:val="0"/>
        <w:spacing w:before="0" w:after="0" w:line="560" w:lineRule="exact"/>
        <w:ind w:left="0" w:right="0" w:firstLine="640" w:firstLineChars="200"/>
        <w:textAlignment w:val="baseline"/>
        <w:rPr>
          <w:rFonts w:hint="eastAsia" w:ascii="仿宋_GB2312" w:hAnsi="Times New Roman" w:eastAsia="仿宋_GB2312" w:cs="Times New Roman"/>
          <w:color w:val="000000"/>
          <w:kern w:val="0"/>
          <w:sz w:val="32"/>
          <w:szCs w:val="32"/>
          <w:u w:val="none" w:color="000000"/>
          <w:vertAlign w:val="baseline"/>
          <w:lang w:val="en-US" w:eastAsia="zh-CN"/>
        </w:rPr>
      </w:pPr>
    </w:p>
    <w:p w14:paraId="49DB6FED">
      <w:pPr>
        <w:widowControl w:val="0"/>
        <w:adjustRightInd w:val="0"/>
        <w:snapToGrid w:val="0"/>
        <w:spacing w:before="0" w:after="0" w:line="560" w:lineRule="exact"/>
        <w:ind w:left="0" w:right="0" w:firstLine="640" w:firstLineChars="200"/>
        <w:textAlignment w:val="baseline"/>
        <w:rPr>
          <w:rFonts w:hint="eastAsia" w:ascii="仿宋_GB2312" w:hAnsi="Times New Roman" w:eastAsia="仿宋_GB2312" w:cs="Times New Roman"/>
          <w:color w:val="000000"/>
          <w:kern w:val="0"/>
          <w:sz w:val="32"/>
          <w:szCs w:val="32"/>
          <w:u w:val="none" w:color="000000"/>
          <w:vertAlign w:val="baseline"/>
          <w:lang w:val="en-US" w:eastAsia="zh-CN"/>
        </w:rPr>
      </w:pPr>
    </w:p>
    <w:p w14:paraId="0E761E56">
      <w:pPr>
        <w:widowControl w:val="0"/>
        <w:adjustRightInd w:val="0"/>
        <w:snapToGrid w:val="0"/>
        <w:spacing w:before="0" w:after="0" w:line="560" w:lineRule="exact"/>
        <w:ind w:left="0" w:right="0" w:firstLine="640" w:firstLineChars="200"/>
        <w:textAlignment w:val="baseline"/>
        <w:rPr>
          <w:rFonts w:hint="eastAsia" w:ascii="仿宋_GB2312" w:hAnsi="Times New Roman" w:eastAsia="仿宋_GB2312" w:cs="Times New Roman"/>
          <w:color w:val="000000"/>
          <w:kern w:val="0"/>
          <w:sz w:val="32"/>
          <w:szCs w:val="32"/>
          <w:u w:val="none" w:color="000000"/>
          <w:vertAlign w:val="baseline"/>
          <w:lang w:val="en-US" w:eastAsia="zh-CN"/>
        </w:rPr>
      </w:pPr>
      <w:r>
        <w:rPr>
          <w:rFonts w:hint="eastAsia" w:ascii="仿宋_GB2312" w:hAnsi="Times New Roman" w:eastAsia="仿宋_GB2312" w:cs="Times New Roman"/>
          <w:color w:val="000000"/>
          <w:kern w:val="0"/>
          <w:sz w:val="32"/>
          <w:szCs w:val="32"/>
          <w:u w:val="none" w:color="000000"/>
          <w:vertAlign w:val="baseline"/>
          <w:lang w:val="en-US" w:eastAsia="zh-CN"/>
        </w:rPr>
        <w:t xml:space="preserve">                        签名确认：</w:t>
      </w:r>
    </w:p>
    <w:p w14:paraId="119D629D">
      <w:pPr>
        <w:widowControl w:val="0"/>
        <w:adjustRightInd w:val="0"/>
        <w:snapToGrid w:val="0"/>
        <w:spacing w:before="0" w:after="0" w:line="560" w:lineRule="exact"/>
        <w:ind w:left="0" w:right="0" w:firstLine="640" w:firstLineChars="200"/>
        <w:textAlignment w:val="baseline"/>
        <w:rPr>
          <w:rFonts w:hint="eastAsia" w:ascii="仿宋_GB2312" w:hAnsi="Times New Roman" w:eastAsia="仿宋_GB2312" w:cs="Times New Roman"/>
          <w:color w:val="000000"/>
          <w:kern w:val="0"/>
          <w:sz w:val="32"/>
          <w:szCs w:val="32"/>
          <w:u w:val="none" w:color="000000"/>
          <w:vertAlign w:val="baseline"/>
          <w:lang w:val="en-US" w:eastAsia="zh-CN"/>
        </w:rPr>
      </w:pPr>
      <w:r>
        <w:rPr>
          <w:rFonts w:hint="eastAsia" w:ascii="仿宋_GB2312" w:hAnsi="Times New Roman" w:eastAsia="仿宋_GB2312" w:cs="Times New Roman"/>
          <w:color w:val="000000"/>
          <w:kern w:val="0"/>
          <w:sz w:val="32"/>
          <w:szCs w:val="32"/>
          <w:u w:val="none" w:color="000000"/>
          <w:vertAlign w:val="baseline"/>
          <w:lang w:val="en-US" w:eastAsia="zh-CN"/>
        </w:rPr>
        <w:t xml:space="preserve">                        联系电话：</w:t>
      </w:r>
    </w:p>
    <w:p w14:paraId="32FA3E81">
      <w:pPr>
        <w:widowControl w:val="0"/>
        <w:adjustRightInd w:val="0"/>
        <w:snapToGrid w:val="0"/>
        <w:spacing w:before="0" w:after="0" w:line="560" w:lineRule="exact"/>
        <w:ind w:left="0" w:right="0" w:firstLine="640" w:firstLineChars="200"/>
        <w:textAlignment w:val="baseline"/>
        <w:rPr>
          <w:rFonts w:hint="eastAsia" w:ascii="仿宋_GB2312" w:hAnsi="Times New Roman" w:eastAsia="仿宋_GB2312" w:cs="Times New Roman"/>
          <w:color w:val="000000"/>
          <w:kern w:val="0"/>
          <w:sz w:val="32"/>
          <w:szCs w:val="32"/>
          <w:u w:val="none" w:color="000000"/>
          <w:vertAlign w:val="baseline"/>
          <w:lang w:val="en-US" w:eastAsia="zh-CN"/>
        </w:rPr>
      </w:pPr>
      <w:r>
        <w:rPr>
          <w:rFonts w:hint="eastAsia" w:ascii="仿宋_GB2312" w:hAnsi="Times New Roman" w:eastAsia="仿宋_GB2312" w:cs="Times New Roman"/>
          <w:color w:val="000000"/>
          <w:kern w:val="0"/>
          <w:sz w:val="32"/>
          <w:szCs w:val="32"/>
          <w:u w:val="none" w:color="000000"/>
          <w:vertAlign w:val="baseline"/>
          <w:lang w:val="en-US" w:eastAsia="zh-CN"/>
        </w:rPr>
        <w:t xml:space="preserve">                        时    间：  年   月   日</w:t>
      </w:r>
    </w:p>
    <w:sectPr>
      <w:footerReference r:id="rId3" w:type="default"/>
      <w:pgSz w:w="11906" w:h="16838"/>
      <w:pgMar w:top="1440" w:right="1800"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713151E">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C09F76C">
                          <w:pPr>
                            <w:pStyle w:val="2"/>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1C09F76C">
                    <w:pPr>
                      <w:pStyle w:val="2"/>
                    </w:pPr>
                    <w:r>
                      <w:fldChar w:fldCharType="begin"/>
                    </w:r>
                    <w:r>
                      <w:instrText xml:space="preserve"> PAGE  \* MERGEFORMAT </w:instrText>
                    </w:r>
                    <w:r>
                      <w:fldChar w:fldCharType="separate"/>
                    </w:r>
                    <w:r>
                      <w:t>1</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GRkODE2N2I2YWNmY2VmMDUyNjVmMGMxYmIwZTIyZjkifQ=="/>
  </w:docVars>
  <w:rsids>
    <w:rsidRoot w:val="2B9F247F"/>
    <w:rsid w:val="040D5995"/>
    <w:rsid w:val="163B4100"/>
    <w:rsid w:val="1DBD7FF6"/>
    <w:rsid w:val="2223363C"/>
    <w:rsid w:val="2B9F247F"/>
    <w:rsid w:val="364A3722"/>
    <w:rsid w:val="3B3D2C06"/>
    <w:rsid w:val="41DA59AC"/>
    <w:rsid w:val="49070A30"/>
    <w:rsid w:val="4DA0609C"/>
    <w:rsid w:val="4DB12E65"/>
    <w:rsid w:val="4EFD4730"/>
    <w:rsid w:val="56CC225B"/>
    <w:rsid w:val="65F83AB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qFormat="1"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4">
    <w:name w:val="toc 2"/>
    <w:basedOn w:val="1"/>
    <w:next w:val="1"/>
    <w:qFormat/>
    <w:uiPriority w:val="0"/>
    <w:pPr>
      <w:widowControl/>
      <w:spacing w:line="600" w:lineRule="exact"/>
      <w:ind w:left="420" w:leftChars="200" w:firstLine="641"/>
      <w:jc w:val="left"/>
    </w:pPr>
    <w:rPr>
      <w:rFonts w:ascii="Times New Roman" w:hAnsi="Times New Roman"/>
      <w:sz w:val="32"/>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Pages>
  <Words>583</Words>
  <Characters>586</Characters>
  <Lines>0</Lines>
  <Paragraphs>0</Paragraphs>
  <TotalTime>1</TotalTime>
  <ScaleCrop>false</ScaleCrop>
  <LinksUpToDate>false</LinksUpToDate>
  <CharactersWithSpaces>714</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2021-09-22T02:02:00Z</dcterms:created>
  <dc:creator>谢小玲</dc:creator>
  <cp:lastModifiedBy>谢海琴15919342381</cp:lastModifiedBy>
  <dcterms:modified xsi:type="dcterms:W3CDTF">2026-03-20T02:21:28Z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B12EE3A13FE04265B6A8D1A6122C5055_13</vt:lpwstr>
  </property>
  <property fmtid="{D5CDD505-2E9C-101B-9397-08002B2CF9AE}" pid="4" name="KSOTemplateDocerSaveRecord">
    <vt:lpwstr>eyJoZGlkIjoiNGRkODE2N2I2YWNmY2VmMDUyNjVmMGMxYmIwZTIyZjkiLCJ1c2VySWQiOiI2ODI3MDQ2OTAifQ==</vt:lpwstr>
  </property>
</Properties>
</file>