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54D70" w14:textId="77777777" w:rsidR="00514F6F" w:rsidRDefault="00514F6F" w:rsidP="00514F6F">
      <w:pPr>
        <w:spacing w:line="400" w:lineRule="exact"/>
        <w:rPr>
          <w:rFonts w:ascii="黑体" w:eastAsia="黑体" w:hAnsi="华文仿宋" w:hint="eastAsia"/>
          <w:sz w:val="32"/>
        </w:rPr>
      </w:pPr>
      <w:r>
        <w:rPr>
          <w:rFonts w:ascii="黑体" w:eastAsia="黑体" w:hAnsi="华文仿宋"/>
          <w:sz w:val="32"/>
        </w:rPr>
        <w:t>附件</w:t>
      </w:r>
      <w:r>
        <w:rPr>
          <w:rFonts w:ascii="黑体" w:eastAsia="黑体" w:hAnsi="华文仿宋" w:hint="eastAsia"/>
          <w:sz w:val="32"/>
        </w:rPr>
        <w:t>1-1</w:t>
      </w:r>
    </w:p>
    <w:p w14:paraId="0398C916" w14:textId="77777777" w:rsidR="00514F6F" w:rsidRDefault="00514F6F" w:rsidP="00514F6F">
      <w:pPr>
        <w:spacing w:line="200" w:lineRule="exact"/>
        <w:rPr>
          <w:rFonts w:ascii="黑体" w:eastAsia="黑体" w:hAnsi="华文仿宋" w:hint="eastAsia"/>
          <w:sz w:val="10"/>
          <w:szCs w:val="10"/>
        </w:rPr>
      </w:pPr>
    </w:p>
    <w:p w14:paraId="17670D2A" w14:textId="1F070F63" w:rsidR="00514F6F" w:rsidRDefault="00514F6F" w:rsidP="00514F6F">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暨南大学附属口腔医院（大良医院）202</w:t>
      </w:r>
      <w:r w:rsidR="00D840F8">
        <w:rPr>
          <w:rFonts w:ascii="方正小标宋简体" w:eastAsia="方正小标宋简体" w:hint="eastAsia"/>
          <w:sz w:val="44"/>
          <w:szCs w:val="44"/>
        </w:rPr>
        <w:t>6</w:t>
      </w:r>
      <w:r>
        <w:rPr>
          <w:rFonts w:ascii="方正小标宋简体" w:eastAsia="方正小标宋简体" w:hint="eastAsia"/>
          <w:sz w:val="44"/>
          <w:szCs w:val="44"/>
        </w:rPr>
        <w:t>年</w:t>
      </w:r>
    </w:p>
    <w:p w14:paraId="6770B243" w14:textId="77777777" w:rsidR="00514F6F" w:rsidRDefault="00514F6F" w:rsidP="00514F6F">
      <w:pPr>
        <w:spacing w:line="500" w:lineRule="exact"/>
        <w:ind w:firstLineChars="900" w:firstLine="3960"/>
        <w:rPr>
          <w:rFonts w:ascii="方正小标宋简体" w:eastAsia="方正小标宋简体"/>
          <w:sz w:val="44"/>
          <w:szCs w:val="44"/>
        </w:rPr>
      </w:pPr>
      <w:r>
        <w:rPr>
          <w:rFonts w:ascii="方正小标宋简体" w:eastAsia="方正小标宋简体" w:hint="eastAsia"/>
          <w:sz w:val="44"/>
          <w:szCs w:val="44"/>
        </w:rPr>
        <w:t>公开招聘非后勤工作人员岗位表</w:t>
      </w:r>
    </w:p>
    <w:p w14:paraId="4BD62AC8" w14:textId="2EB8764A" w:rsidR="009C3D91" w:rsidRPr="00193EA0" w:rsidRDefault="000C77AB" w:rsidP="00514F6F">
      <w:pPr>
        <w:spacing w:line="500" w:lineRule="exact"/>
        <w:jc w:val="center"/>
        <w:rPr>
          <w:rFonts w:ascii="方正小标宋简体" w:eastAsia="方正小标宋简体"/>
          <w:sz w:val="28"/>
          <w:szCs w:val="44"/>
        </w:rPr>
      </w:pPr>
      <w:r>
        <w:rPr>
          <w:rFonts w:ascii="方正小标宋简体" w:eastAsia="方正小标宋简体" w:hint="eastAsia"/>
          <w:sz w:val="28"/>
          <w:szCs w:val="44"/>
        </w:rPr>
        <w:t>（第一期）</w:t>
      </w:r>
    </w:p>
    <w:tbl>
      <w:tblPr>
        <w:tblStyle w:val="a3"/>
        <w:tblW w:w="15310" w:type="dxa"/>
        <w:tblInd w:w="-714" w:type="dxa"/>
        <w:tblLook w:val="04A0" w:firstRow="1" w:lastRow="0" w:firstColumn="1" w:lastColumn="0" w:noHBand="0" w:noVBand="1"/>
      </w:tblPr>
      <w:tblGrid>
        <w:gridCol w:w="710"/>
        <w:gridCol w:w="1559"/>
        <w:gridCol w:w="1134"/>
        <w:gridCol w:w="708"/>
        <w:gridCol w:w="1418"/>
        <w:gridCol w:w="1276"/>
        <w:gridCol w:w="709"/>
        <w:gridCol w:w="1984"/>
        <w:gridCol w:w="1276"/>
        <w:gridCol w:w="4536"/>
      </w:tblGrid>
      <w:tr w:rsidR="009C3D91" w:rsidRPr="003E55F1" w14:paraId="23E76BFB" w14:textId="77777777" w:rsidTr="009E1FA7">
        <w:trPr>
          <w:trHeight w:val="567"/>
        </w:trPr>
        <w:tc>
          <w:tcPr>
            <w:tcW w:w="710" w:type="dxa"/>
            <w:noWrap/>
            <w:vAlign w:val="center"/>
            <w:hideMark/>
          </w:tcPr>
          <w:p w14:paraId="65A3F834"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序号</w:t>
            </w:r>
          </w:p>
        </w:tc>
        <w:tc>
          <w:tcPr>
            <w:tcW w:w="1559" w:type="dxa"/>
            <w:noWrap/>
            <w:vAlign w:val="center"/>
            <w:hideMark/>
          </w:tcPr>
          <w:p w14:paraId="5E75DC59"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职位</w:t>
            </w:r>
          </w:p>
        </w:tc>
        <w:tc>
          <w:tcPr>
            <w:tcW w:w="1134" w:type="dxa"/>
            <w:noWrap/>
            <w:vAlign w:val="center"/>
            <w:hideMark/>
          </w:tcPr>
          <w:p w14:paraId="6A932D07"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职位代码</w:t>
            </w:r>
          </w:p>
        </w:tc>
        <w:tc>
          <w:tcPr>
            <w:tcW w:w="708" w:type="dxa"/>
            <w:noWrap/>
            <w:vAlign w:val="center"/>
            <w:hideMark/>
          </w:tcPr>
          <w:p w14:paraId="2B33588F"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招聘人数</w:t>
            </w:r>
          </w:p>
        </w:tc>
        <w:tc>
          <w:tcPr>
            <w:tcW w:w="1418" w:type="dxa"/>
            <w:noWrap/>
            <w:vAlign w:val="center"/>
            <w:hideMark/>
          </w:tcPr>
          <w:p w14:paraId="6BD938D1"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年龄</w:t>
            </w:r>
          </w:p>
        </w:tc>
        <w:tc>
          <w:tcPr>
            <w:tcW w:w="1276" w:type="dxa"/>
            <w:noWrap/>
            <w:vAlign w:val="center"/>
            <w:hideMark/>
          </w:tcPr>
          <w:p w14:paraId="0765A616"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学历</w:t>
            </w:r>
          </w:p>
        </w:tc>
        <w:tc>
          <w:tcPr>
            <w:tcW w:w="709" w:type="dxa"/>
            <w:noWrap/>
            <w:vAlign w:val="center"/>
            <w:hideMark/>
          </w:tcPr>
          <w:p w14:paraId="61A14CB8"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学位</w:t>
            </w:r>
          </w:p>
        </w:tc>
        <w:tc>
          <w:tcPr>
            <w:tcW w:w="1984" w:type="dxa"/>
            <w:noWrap/>
            <w:vAlign w:val="center"/>
            <w:hideMark/>
          </w:tcPr>
          <w:p w14:paraId="04090790"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专业</w:t>
            </w:r>
          </w:p>
        </w:tc>
        <w:tc>
          <w:tcPr>
            <w:tcW w:w="1276" w:type="dxa"/>
            <w:noWrap/>
            <w:vAlign w:val="center"/>
            <w:hideMark/>
          </w:tcPr>
          <w:p w14:paraId="6973D52F"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招考对象</w:t>
            </w:r>
          </w:p>
        </w:tc>
        <w:tc>
          <w:tcPr>
            <w:tcW w:w="4536" w:type="dxa"/>
            <w:vAlign w:val="center"/>
            <w:hideMark/>
          </w:tcPr>
          <w:p w14:paraId="1BC65CEB" w14:textId="77777777" w:rsidR="003E55F1" w:rsidRPr="009C3D91" w:rsidRDefault="003E55F1" w:rsidP="003E55F1">
            <w:pPr>
              <w:spacing w:line="400" w:lineRule="exact"/>
              <w:jc w:val="center"/>
              <w:rPr>
                <w:rFonts w:ascii="仿宋" w:eastAsia="仿宋" w:hAnsi="仿宋" w:hint="eastAsia"/>
                <w:b/>
                <w:bCs/>
                <w:sz w:val="22"/>
                <w:szCs w:val="22"/>
              </w:rPr>
            </w:pPr>
            <w:r w:rsidRPr="009C3D91">
              <w:rPr>
                <w:rFonts w:ascii="仿宋" w:eastAsia="仿宋" w:hAnsi="仿宋" w:hint="eastAsia"/>
                <w:b/>
                <w:bCs/>
                <w:sz w:val="22"/>
                <w:szCs w:val="22"/>
              </w:rPr>
              <w:t>其它条件</w:t>
            </w:r>
          </w:p>
        </w:tc>
      </w:tr>
      <w:tr w:rsidR="000F7B78" w:rsidRPr="003E55F1" w14:paraId="5D431091" w14:textId="77777777" w:rsidTr="009E1FA7">
        <w:trPr>
          <w:trHeight w:val="611"/>
        </w:trPr>
        <w:tc>
          <w:tcPr>
            <w:tcW w:w="710" w:type="dxa"/>
            <w:noWrap/>
            <w:vAlign w:val="center"/>
          </w:tcPr>
          <w:p w14:paraId="0026300A" w14:textId="522C2B8C"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1</w:t>
            </w:r>
          </w:p>
        </w:tc>
        <w:tc>
          <w:tcPr>
            <w:tcW w:w="1559" w:type="dxa"/>
            <w:vAlign w:val="center"/>
          </w:tcPr>
          <w:p w14:paraId="540D976B" w14:textId="744901F0" w:rsidR="000F7B78" w:rsidRPr="009C3D91" w:rsidRDefault="00C426B6" w:rsidP="000F7B78">
            <w:pPr>
              <w:spacing w:line="400" w:lineRule="exact"/>
              <w:jc w:val="center"/>
              <w:rPr>
                <w:rFonts w:ascii="仿宋" w:eastAsia="仿宋" w:hAnsi="仿宋" w:hint="eastAsia"/>
                <w:szCs w:val="21"/>
              </w:rPr>
            </w:pPr>
            <w:r>
              <w:rPr>
                <w:rFonts w:ascii="仿宋" w:eastAsia="仿宋" w:hAnsi="仿宋" w:hint="eastAsia"/>
                <w:szCs w:val="21"/>
              </w:rPr>
              <w:t>呼吸</w:t>
            </w:r>
            <w:r w:rsidR="000F7B78" w:rsidRPr="009C3D91">
              <w:rPr>
                <w:rFonts w:ascii="仿宋" w:eastAsia="仿宋" w:hAnsi="仿宋" w:hint="eastAsia"/>
                <w:szCs w:val="21"/>
              </w:rPr>
              <w:t>内科医师</w:t>
            </w:r>
          </w:p>
        </w:tc>
        <w:tc>
          <w:tcPr>
            <w:tcW w:w="1134" w:type="dxa"/>
            <w:noWrap/>
            <w:vAlign w:val="center"/>
          </w:tcPr>
          <w:p w14:paraId="2876CF06" w14:textId="0FC19BFE" w:rsidR="000F7B78" w:rsidRPr="009C3D91" w:rsidRDefault="007E6666" w:rsidP="000F7B78">
            <w:pPr>
              <w:spacing w:line="400" w:lineRule="exact"/>
              <w:jc w:val="center"/>
              <w:rPr>
                <w:rFonts w:ascii="仿宋" w:eastAsia="仿宋" w:hAnsi="仿宋" w:hint="eastAsia"/>
                <w:szCs w:val="21"/>
              </w:rPr>
            </w:pPr>
            <w:r>
              <w:rPr>
                <w:rFonts w:ascii="仿宋" w:eastAsia="仿宋" w:hAnsi="仿宋" w:hint="eastAsia"/>
                <w:szCs w:val="21"/>
              </w:rPr>
              <w:t>202601</w:t>
            </w:r>
          </w:p>
        </w:tc>
        <w:tc>
          <w:tcPr>
            <w:tcW w:w="708" w:type="dxa"/>
            <w:noWrap/>
            <w:vAlign w:val="center"/>
          </w:tcPr>
          <w:p w14:paraId="70F0D14C" w14:textId="146915E0" w:rsidR="000F7B78" w:rsidRPr="009C3D91" w:rsidRDefault="000F7B78" w:rsidP="000F7B78">
            <w:pPr>
              <w:spacing w:line="400" w:lineRule="exact"/>
              <w:jc w:val="center"/>
              <w:rPr>
                <w:rFonts w:ascii="仿宋" w:eastAsia="仿宋" w:hAnsi="仿宋" w:hint="eastAsia"/>
                <w:szCs w:val="21"/>
              </w:rPr>
            </w:pPr>
            <w:r>
              <w:rPr>
                <w:rFonts w:ascii="仿宋" w:eastAsia="仿宋" w:hAnsi="仿宋" w:hint="eastAsia"/>
                <w:szCs w:val="21"/>
              </w:rPr>
              <w:t>1</w:t>
            </w:r>
          </w:p>
        </w:tc>
        <w:tc>
          <w:tcPr>
            <w:tcW w:w="1418" w:type="dxa"/>
            <w:noWrap/>
            <w:vAlign w:val="center"/>
          </w:tcPr>
          <w:p w14:paraId="619A52AF" w14:textId="1E78F417"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35周岁以下</w:t>
            </w:r>
          </w:p>
        </w:tc>
        <w:tc>
          <w:tcPr>
            <w:tcW w:w="1276" w:type="dxa"/>
            <w:noWrap/>
            <w:vAlign w:val="center"/>
          </w:tcPr>
          <w:p w14:paraId="7862EA00" w14:textId="2138D54C"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本科或以上</w:t>
            </w:r>
          </w:p>
        </w:tc>
        <w:tc>
          <w:tcPr>
            <w:tcW w:w="709" w:type="dxa"/>
            <w:noWrap/>
            <w:vAlign w:val="center"/>
          </w:tcPr>
          <w:p w14:paraId="05B7E775" w14:textId="1C5B8E44"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不限</w:t>
            </w:r>
          </w:p>
        </w:tc>
        <w:tc>
          <w:tcPr>
            <w:tcW w:w="1984" w:type="dxa"/>
            <w:noWrap/>
            <w:vAlign w:val="center"/>
          </w:tcPr>
          <w:p w14:paraId="7B3724E1" w14:textId="3FD431C4" w:rsidR="000F7B78" w:rsidRPr="009C3D91" w:rsidRDefault="000F7B78" w:rsidP="00FF0DFC">
            <w:pPr>
              <w:spacing w:line="400" w:lineRule="exact"/>
              <w:jc w:val="center"/>
              <w:rPr>
                <w:rFonts w:ascii="仿宋" w:eastAsia="仿宋" w:hAnsi="仿宋" w:hint="eastAsia"/>
                <w:szCs w:val="21"/>
              </w:rPr>
            </w:pPr>
            <w:r w:rsidRPr="009C3D91">
              <w:rPr>
                <w:rFonts w:ascii="仿宋" w:eastAsia="仿宋" w:hAnsi="仿宋" w:hint="eastAsia"/>
                <w:szCs w:val="21"/>
              </w:rPr>
              <w:t>临床医学、内科学</w:t>
            </w:r>
          </w:p>
        </w:tc>
        <w:tc>
          <w:tcPr>
            <w:tcW w:w="1276" w:type="dxa"/>
            <w:vAlign w:val="center"/>
          </w:tcPr>
          <w:p w14:paraId="0D8EC07B" w14:textId="292283C9"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社会人员</w:t>
            </w:r>
          </w:p>
        </w:tc>
        <w:tc>
          <w:tcPr>
            <w:tcW w:w="4536" w:type="dxa"/>
            <w:vAlign w:val="center"/>
          </w:tcPr>
          <w:p w14:paraId="387AE229" w14:textId="2C268020" w:rsidR="000F7B78" w:rsidRPr="009C3D91" w:rsidRDefault="000F7B78" w:rsidP="000F7B78">
            <w:pPr>
              <w:spacing w:line="400" w:lineRule="exact"/>
              <w:rPr>
                <w:rFonts w:ascii="仿宋" w:eastAsia="仿宋" w:hAnsi="仿宋" w:hint="eastAsia"/>
                <w:szCs w:val="21"/>
              </w:rPr>
            </w:pPr>
            <w:r w:rsidRPr="009C3D91">
              <w:rPr>
                <w:rFonts w:ascii="仿宋" w:eastAsia="仿宋" w:hAnsi="仿宋" w:hint="eastAsia"/>
                <w:szCs w:val="21"/>
              </w:rPr>
              <w:t>1.具有医师及以上专业技术资格，且完成住院医师规范化培训；具有主治医师及以上专业技术资格，对</w:t>
            </w:r>
            <w:proofErr w:type="gramStart"/>
            <w:r w:rsidRPr="009C3D91">
              <w:rPr>
                <w:rFonts w:ascii="仿宋" w:eastAsia="仿宋" w:hAnsi="仿宋" w:hint="eastAsia"/>
                <w:szCs w:val="21"/>
              </w:rPr>
              <w:t>规培不</w:t>
            </w:r>
            <w:proofErr w:type="gramEnd"/>
            <w:r w:rsidRPr="009C3D91">
              <w:rPr>
                <w:rFonts w:ascii="仿宋" w:eastAsia="仿宋" w:hAnsi="仿宋" w:hint="eastAsia"/>
                <w:szCs w:val="21"/>
              </w:rPr>
              <w:t>作要求。</w:t>
            </w:r>
          </w:p>
        </w:tc>
      </w:tr>
      <w:tr w:rsidR="000F7B78" w:rsidRPr="003E55F1" w14:paraId="53D8BAF0" w14:textId="77777777" w:rsidTr="009E1FA7">
        <w:trPr>
          <w:trHeight w:val="402"/>
        </w:trPr>
        <w:tc>
          <w:tcPr>
            <w:tcW w:w="710" w:type="dxa"/>
            <w:noWrap/>
            <w:vAlign w:val="center"/>
          </w:tcPr>
          <w:p w14:paraId="70DF6410" w14:textId="243AD227"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2</w:t>
            </w:r>
          </w:p>
        </w:tc>
        <w:tc>
          <w:tcPr>
            <w:tcW w:w="1559" w:type="dxa"/>
            <w:vAlign w:val="center"/>
          </w:tcPr>
          <w:p w14:paraId="450EAE67" w14:textId="7F9CE214"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神经内科医师</w:t>
            </w:r>
          </w:p>
        </w:tc>
        <w:tc>
          <w:tcPr>
            <w:tcW w:w="1134" w:type="dxa"/>
            <w:noWrap/>
            <w:vAlign w:val="center"/>
          </w:tcPr>
          <w:p w14:paraId="5F45712B" w14:textId="370CE2FD" w:rsidR="000F7B78" w:rsidRPr="009C3D91" w:rsidRDefault="007E6666" w:rsidP="000F7B78">
            <w:pPr>
              <w:spacing w:line="400" w:lineRule="exact"/>
              <w:jc w:val="center"/>
              <w:rPr>
                <w:rFonts w:ascii="仿宋" w:eastAsia="仿宋" w:hAnsi="仿宋" w:hint="eastAsia"/>
                <w:szCs w:val="21"/>
              </w:rPr>
            </w:pPr>
            <w:r>
              <w:rPr>
                <w:rFonts w:ascii="仿宋" w:eastAsia="仿宋" w:hAnsi="仿宋" w:hint="eastAsia"/>
                <w:szCs w:val="21"/>
              </w:rPr>
              <w:t>202602</w:t>
            </w:r>
          </w:p>
        </w:tc>
        <w:tc>
          <w:tcPr>
            <w:tcW w:w="708" w:type="dxa"/>
            <w:noWrap/>
            <w:vAlign w:val="center"/>
          </w:tcPr>
          <w:p w14:paraId="061370F7" w14:textId="7276C646"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1</w:t>
            </w:r>
          </w:p>
        </w:tc>
        <w:tc>
          <w:tcPr>
            <w:tcW w:w="1418" w:type="dxa"/>
            <w:noWrap/>
            <w:vAlign w:val="center"/>
          </w:tcPr>
          <w:p w14:paraId="32E16E40" w14:textId="51A1517B"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35周岁以下</w:t>
            </w:r>
          </w:p>
        </w:tc>
        <w:tc>
          <w:tcPr>
            <w:tcW w:w="1276" w:type="dxa"/>
            <w:noWrap/>
            <w:vAlign w:val="center"/>
          </w:tcPr>
          <w:p w14:paraId="0D4F61C6" w14:textId="072E6FC7" w:rsidR="000F7B78" w:rsidRPr="009C3D91" w:rsidRDefault="002B71CB" w:rsidP="000F7B78">
            <w:pPr>
              <w:spacing w:line="400" w:lineRule="exact"/>
              <w:jc w:val="center"/>
              <w:rPr>
                <w:rFonts w:ascii="仿宋" w:eastAsia="仿宋" w:hAnsi="仿宋" w:hint="eastAsia"/>
                <w:szCs w:val="21"/>
              </w:rPr>
            </w:pPr>
            <w:r>
              <w:rPr>
                <w:rFonts w:ascii="仿宋" w:eastAsia="仿宋" w:hAnsi="仿宋" w:hint="eastAsia"/>
                <w:szCs w:val="21"/>
              </w:rPr>
              <w:t>本科</w:t>
            </w:r>
            <w:r w:rsidR="000F7B78" w:rsidRPr="009C3D91">
              <w:rPr>
                <w:rFonts w:ascii="仿宋" w:eastAsia="仿宋" w:hAnsi="仿宋" w:hint="eastAsia"/>
                <w:szCs w:val="21"/>
              </w:rPr>
              <w:t>或以上</w:t>
            </w:r>
          </w:p>
        </w:tc>
        <w:tc>
          <w:tcPr>
            <w:tcW w:w="709" w:type="dxa"/>
            <w:noWrap/>
            <w:vAlign w:val="center"/>
          </w:tcPr>
          <w:p w14:paraId="39669836" w14:textId="3BEE0CF8"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不限</w:t>
            </w:r>
          </w:p>
        </w:tc>
        <w:tc>
          <w:tcPr>
            <w:tcW w:w="1984" w:type="dxa"/>
            <w:vAlign w:val="center"/>
          </w:tcPr>
          <w:p w14:paraId="2FEA1AB2" w14:textId="7D35C8FD" w:rsidR="000F7B78" w:rsidRPr="009C3D91" w:rsidRDefault="000F7B78" w:rsidP="00FF0DFC">
            <w:pPr>
              <w:spacing w:line="400" w:lineRule="exact"/>
              <w:jc w:val="center"/>
              <w:rPr>
                <w:rFonts w:ascii="仿宋" w:eastAsia="仿宋" w:hAnsi="仿宋" w:hint="eastAsia"/>
                <w:szCs w:val="21"/>
              </w:rPr>
            </w:pPr>
            <w:r w:rsidRPr="009C3D91">
              <w:rPr>
                <w:rFonts w:ascii="仿宋" w:eastAsia="仿宋" w:hAnsi="仿宋" w:hint="eastAsia"/>
                <w:szCs w:val="21"/>
              </w:rPr>
              <w:t>临床医学、</w:t>
            </w:r>
            <w:r w:rsidR="00DB6111">
              <w:rPr>
                <w:rFonts w:ascii="仿宋" w:eastAsia="仿宋" w:hAnsi="仿宋" w:hint="eastAsia"/>
                <w:szCs w:val="21"/>
              </w:rPr>
              <w:t>中西医结合</w:t>
            </w:r>
            <w:r w:rsidR="00510403">
              <w:rPr>
                <w:rFonts w:ascii="仿宋" w:eastAsia="仿宋" w:hAnsi="仿宋" w:hint="eastAsia"/>
                <w:szCs w:val="21"/>
              </w:rPr>
              <w:t>、神经病学、内科学</w:t>
            </w:r>
          </w:p>
        </w:tc>
        <w:tc>
          <w:tcPr>
            <w:tcW w:w="1276" w:type="dxa"/>
            <w:vAlign w:val="center"/>
          </w:tcPr>
          <w:p w14:paraId="430EF8A7" w14:textId="29FE6095" w:rsidR="000F7B78" w:rsidRPr="009C3D91" w:rsidRDefault="000F7B78" w:rsidP="000F7B78">
            <w:pPr>
              <w:spacing w:line="400" w:lineRule="exact"/>
              <w:jc w:val="center"/>
              <w:rPr>
                <w:rFonts w:ascii="仿宋" w:eastAsia="仿宋" w:hAnsi="仿宋" w:hint="eastAsia"/>
                <w:szCs w:val="21"/>
              </w:rPr>
            </w:pPr>
            <w:r w:rsidRPr="009C3D91">
              <w:rPr>
                <w:rFonts w:ascii="仿宋" w:eastAsia="仿宋" w:hAnsi="仿宋" w:hint="eastAsia"/>
                <w:szCs w:val="21"/>
              </w:rPr>
              <w:t>应届毕业生或社会人员</w:t>
            </w:r>
          </w:p>
        </w:tc>
        <w:tc>
          <w:tcPr>
            <w:tcW w:w="4536" w:type="dxa"/>
            <w:vAlign w:val="center"/>
          </w:tcPr>
          <w:p w14:paraId="3065FE47" w14:textId="1ECC0A60" w:rsidR="000F7B78" w:rsidRPr="009C3D91" w:rsidRDefault="000F7B78" w:rsidP="000F7B78">
            <w:pPr>
              <w:spacing w:line="400" w:lineRule="exact"/>
              <w:rPr>
                <w:rFonts w:ascii="仿宋" w:eastAsia="仿宋" w:hAnsi="仿宋" w:hint="eastAsia"/>
                <w:szCs w:val="21"/>
              </w:rPr>
            </w:pPr>
            <w:r w:rsidRPr="009C3D91">
              <w:rPr>
                <w:rFonts w:ascii="仿宋" w:eastAsia="仿宋" w:hAnsi="仿宋" w:hint="eastAsia"/>
                <w:szCs w:val="21"/>
              </w:rPr>
              <w:t>1.具有医师及以上专业技术资格，且完成住院医师规范化培训；具有主治医师及以上专业技术资格，对</w:t>
            </w:r>
            <w:proofErr w:type="gramStart"/>
            <w:r w:rsidRPr="009C3D91">
              <w:rPr>
                <w:rFonts w:ascii="仿宋" w:eastAsia="仿宋" w:hAnsi="仿宋" w:hint="eastAsia"/>
                <w:szCs w:val="21"/>
              </w:rPr>
              <w:t>规培不</w:t>
            </w:r>
            <w:proofErr w:type="gramEnd"/>
            <w:r w:rsidRPr="009C3D91">
              <w:rPr>
                <w:rFonts w:ascii="仿宋" w:eastAsia="仿宋" w:hAnsi="仿宋" w:hint="eastAsia"/>
                <w:szCs w:val="21"/>
              </w:rPr>
              <w:t>作要求。</w:t>
            </w:r>
          </w:p>
        </w:tc>
      </w:tr>
      <w:tr w:rsidR="00FF0DFC" w:rsidRPr="003E55F1" w14:paraId="7542AE14" w14:textId="77777777" w:rsidTr="009E1FA7">
        <w:trPr>
          <w:trHeight w:val="617"/>
        </w:trPr>
        <w:tc>
          <w:tcPr>
            <w:tcW w:w="710" w:type="dxa"/>
            <w:noWrap/>
            <w:vAlign w:val="center"/>
          </w:tcPr>
          <w:p w14:paraId="35646C93" w14:textId="65746C05"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3</w:t>
            </w:r>
          </w:p>
        </w:tc>
        <w:tc>
          <w:tcPr>
            <w:tcW w:w="1559" w:type="dxa"/>
            <w:vAlign w:val="center"/>
          </w:tcPr>
          <w:p w14:paraId="68A619CB" w14:textId="656C459D"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眼科医师</w:t>
            </w:r>
          </w:p>
        </w:tc>
        <w:tc>
          <w:tcPr>
            <w:tcW w:w="1134" w:type="dxa"/>
            <w:noWrap/>
            <w:vAlign w:val="center"/>
          </w:tcPr>
          <w:p w14:paraId="47386B25" w14:textId="7A294064" w:rsidR="00FF0DFC" w:rsidRDefault="00FF0DFC" w:rsidP="00FF0DFC">
            <w:pPr>
              <w:spacing w:line="400" w:lineRule="exact"/>
              <w:jc w:val="center"/>
              <w:rPr>
                <w:rFonts w:ascii="仿宋" w:eastAsia="仿宋" w:hAnsi="仿宋" w:hint="eastAsia"/>
                <w:szCs w:val="21"/>
              </w:rPr>
            </w:pPr>
            <w:r>
              <w:rPr>
                <w:rFonts w:ascii="仿宋" w:eastAsia="仿宋" w:hAnsi="仿宋" w:hint="eastAsia"/>
                <w:szCs w:val="21"/>
              </w:rPr>
              <w:t>202603</w:t>
            </w:r>
          </w:p>
        </w:tc>
        <w:tc>
          <w:tcPr>
            <w:tcW w:w="708" w:type="dxa"/>
            <w:noWrap/>
            <w:vAlign w:val="center"/>
          </w:tcPr>
          <w:p w14:paraId="5A734195" w14:textId="6C2D924D"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1</w:t>
            </w:r>
          </w:p>
        </w:tc>
        <w:tc>
          <w:tcPr>
            <w:tcW w:w="1418" w:type="dxa"/>
            <w:noWrap/>
            <w:vAlign w:val="center"/>
          </w:tcPr>
          <w:p w14:paraId="12A7D47D" w14:textId="6FB801D1" w:rsidR="00FF0DFC" w:rsidRDefault="00C6003E" w:rsidP="00FF0DFC">
            <w:pPr>
              <w:spacing w:line="400" w:lineRule="exact"/>
              <w:jc w:val="center"/>
              <w:rPr>
                <w:rFonts w:ascii="仿宋" w:eastAsia="仿宋" w:hAnsi="仿宋" w:hint="eastAsia"/>
                <w:szCs w:val="21"/>
              </w:rPr>
            </w:pPr>
            <w:r>
              <w:rPr>
                <w:rFonts w:ascii="仿宋" w:eastAsia="仿宋" w:hAnsi="仿宋" w:hint="eastAsia"/>
                <w:szCs w:val="21"/>
              </w:rPr>
              <w:t>40</w:t>
            </w:r>
            <w:r w:rsidR="00FF0DFC">
              <w:rPr>
                <w:rFonts w:ascii="仿宋" w:eastAsia="仿宋" w:hAnsi="仿宋" w:hint="eastAsia"/>
                <w:szCs w:val="21"/>
              </w:rPr>
              <w:t>周岁以下</w:t>
            </w:r>
          </w:p>
        </w:tc>
        <w:tc>
          <w:tcPr>
            <w:tcW w:w="1276" w:type="dxa"/>
            <w:noWrap/>
            <w:vAlign w:val="center"/>
          </w:tcPr>
          <w:p w14:paraId="4B8F6D57" w14:textId="15E983B0"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本科或以上</w:t>
            </w:r>
          </w:p>
        </w:tc>
        <w:tc>
          <w:tcPr>
            <w:tcW w:w="709" w:type="dxa"/>
            <w:noWrap/>
            <w:vAlign w:val="center"/>
          </w:tcPr>
          <w:p w14:paraId="586289B5" w14:textId="3A6DC550"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不限</w:t>
            </w:r>
          </w:p>
        </w:tc>
        <w:tc>
          <w:tcPr>
            <w:tcW w:w="1984" w:type="dxa"/>
            <w:vAlign w:val="center"/>
          </w:tcPr>
          <w:p w14:paraId="5749BC32" w14:textId="1382DB95"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临床医学、眼科学</w:t>
            </w:r>
          </w:p>
        </w:tc>
        <w:tc>
          <w:tcPr>
            <w:tcW w:w="1276" w:type="dxa"/>
            <w:vAlign w:val="center"/>
          </w:tcPr>
          <w:p w14:paraId="42C5A307" w14:textId="08941ADA"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应届毕业生或社会人员</w:t>
            </w:r>
          </w:p>
        </w:tc>
        <w:tc>
          <w:tcPr>
            <w:tcW w:w="4536" w:type="dxa"/>
            <w:vAlign w:val="center"/>
          </w:tcPr>
          <w:p w14:paraId="330C2DB8" w14:textId="34D6D877" w:rsidR="00FF0DFC" w:rsidRPr="009C3D91" w:rsidRDefault="00FF0DFC" w:rsidP="00FF0DFC">
            <w:pPr>
              <w:spacing w:line="400" w:lineRule="exact"/>
              <w:rPr>
                <w:rFonts w:ascii="仿宋" w:eastAsia="仿宋" w:hAnsi="仿宋" w:hint="eastAsia"/>
                <w:szCs w:val="21"/>
              </w:rPr>
            </w:pPr>
            <w:r>
              <w:rPr>
                <w:rFonts w:ascii="仿宋" w:eastAsia="仿宋" w:hAnsi="仿宋" w:hint="eastAsia"/>
                <w:szCs w:val="21"/>
              </w:rPr>
              <w:t>1.</w:t>
            </w:r>
            <w:r w:rsidRPr="009C3D91">
              <w:rPr>
                <w:rFonts w:ascii="仿宋" w:eastAsia="仿宋" w:hAnsi="仿宋" w:hint="eastAsia"/>
                <w:szCs w:val="21"/>
              </w:rPr>
              <w:t>具有医师及以上专业技术资格，且完成住院医师规范化培训；具有主治医师及以上专业技术资格，对</w:t>
            </w:r>
            <w:proofErr w:type="gramStart"/>
            <w:r w:rsidRPr="009C3D91">
              <w:rPr>
                <w:rFonts w:ascii="仿宋" w:eastAsia="仿宋" w:hAnsi="仿宋" w:hint="eastAsia"/>
                <w:szCs w:val="21"/>
              </w:rPr>
              <w:t>规培不</w:t>
            </w:r>
            <w:proofErr w:type="gramEnd"/>
            <w:r w:rsidRPr="009C3D91">
              <w:rPr>
                <w:rFonts w:ascii="仿宋" w:eastAsia="仿宋" w:hAnsi="仿宋" w:hint="eastAsia"/>
                <w:szCs w:val="21"/>
              </w:rPr>
              <w:t>作要求。</w:t>
            </w:r>
          </w:p>
        </w:tc>
      </w:tr>
      <w:tr w:rsidR="00FF0DFC" w:rsidRPr="003E55F1" w14:paraId="04AC507B" w14:textId="77777777" w:rsidTr="009E1FA7">
        <w:trPr>
          <w:trHeight w:val="1134"/>
        </w:trPr>
        <w:tc>
          <w:tcPr>
            <w:tcW w:w="710" w:type="dxa"/>
            <w:noWrap/>
            <w:vAlign w:val="center"/>
          </w:tcPr>
          <w:p w14:paraId="4677CD01" w14:textId="3E60D6EE"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4</w:t>
            </w:r>
          </w:p>
        </w:tc>
        <w:tc>
          <w:tcPr>
            <w:tcW w:w="1559" w:type="dxa"/>
            <w:vAlign w:val="center"/>
          </w:tcPr>
          <w:p w14:paraId="7D007F1E" w14:textId="313B1AB5"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中医医师</w:t>
            </w:r>
          </w:p>
        </w:tc>
        <w:tc>
          <w:tcPr>
            <w:tcW w:w="1134" w:type="dxa"/>
            <w:noWrap/>
            <w:vAlign w:val="center"/>
          </w:tcPr>
          <w:p w14:paraId="1719A759" w14:textId="38689566" w:rsidR="00FF0DFC" w:rsidRDefault="00FF0DFC" w:rsidP="00FF0DFC">
            <w:pPr>
              <w:spacing w:line="400" w:lineRule="exact"/>
              <w:jc w:val="center"/>
              <w:rPr>
                <w:rFonts w:ascii="仿宋" w:eastAsia="仿宋" w:hAnsi="仿宋" w:hint="eastAsia"/>
                <w:szCs w:val="21"/>
              </w:rPr>
            </w:pPr>
            <w:r>
              <w:rPr>
                <w:rFonts w:ascii="仿宋" w:eastAsia="仿宋" w:hAnsi="仿宋" w:hint="eastAsia"/>
                <w:szCs w:val="21"/>
              </w:rPr>
              <w:t>202604</w:t>
            </w:r>
          </w:p>
        </w:tc>
        <w:tc>
          <w:tcPr>
            <w:tcW w:w="708" w:type="dxa"/>
            <w:noWrap/>
            <w:vAlign w:val="center"/>
          </w:tcPr>
          <w:p w14:paraId="4E35C824" w14:textId="162A440D"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1</w:t>
            </w:r>
          </w:p>
        </w:tc>
        <w:tc>
          <w:tcPr>
            <w:tcW w:w="1418" w:type="dxa"/>
            <w:noWrap/>
            <w:vAlign w:val="center"/>
          </w:tcPr>
          <w:p w14:paraId="004BD982" w14:textId="6E815D7E" w:rsidR="00FF0DFC" w:rsidRDefault="00FF0DFC" w:rsidP="00FF0DFC">
            <w:pPr>
              <w:spacing w:line="400" w:lineRule="exact"/>
              <w:jc w:val="center"/>
              <w:rPr>
                <w:rFonts w:ascii="仿宋" w:eastAsia="仿宋" w:hAnsi="仿宋" w:hint="eastAsia"/>
                <w:szCs w:val="21"/>
              </w:rPr>
            </w:pPr>
            <w:r>
              <w:rPr>
                <w:rFonts w:ascii="仿宋" w:eastAsia="仿宋" w:hAnsi="仿宋" w:hint="eastAsia"/>
                <w:szCs w:val="21"/>
              </w:rPr>
              <w:t>35周岁以下</w:t>
            </w:r>
          </w:p>
        </w:tc>
        <w:tc>
          <w:tcPr>
            <w:tcW w:w="1276" w:type="dxa"/>
            <w:noWrap/>
            <w:vAlign w:val="center"/>
          </w:tcPr>
          <w:p w14:paraId="78E40E30" w14:textId="73ECA282"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本科或以上</w:t>
            </w:r>
          </w:p>
        </w:tc>
        <w:tc>
          <w:tcPr>
            <w:tcW w:w="709" w:type="dxa"/>
            <w:noWrap/>
            <w:vAlign w:val="center"/>
          </w:tcPr>
          <w:p w14:paraId="60014FF5" w14:textId="58233941"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不限</w:t>
            </w:r>
          </w:p>
        </w:tc>
        <w:tc>
          <w:tcPr>
            <w:tcW w:w="1984" w:type="dxa"/>
            <w:vAlign w:val="center"/>
          </w:tcPr>
          <w:p w14:paraId="2D655048" w14:textId="1E2EADFC"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中西医结合、针灸推拿学</w:t>
            </w:r>
          </w:p>
        </w:tc>
        <w:tc>
          <w:tcPr>
            <w:tcW w:w="1276" w:type="dxa"/>
            <w:vAlign w:val="center"/>
          </w:tcPr>
          <w:p w14:paraId="22C5B1AD" w14:textId="0B4E2F3A"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应届毕业生或社会人员</w:t>
            </w:r>
          </w:p>
        </w:tc>
        <w:tc>
          <w:tcPr>
            <w:tcW w:w="4536" w:type="dxa"/>
            <w:vAlign w:val="center"/>
          </w:tcPr>
          <w:p w14:paraId="153DF352" w14:textId="51767466" w:rsidR="00FF0DFC" w:rsidRPr="009C3D91" w:rsidRDefault="00FF0DFC" w:rsidP="00FF0DFC">
            <w:pPr>
              <w:spacing w:line="400" w:lineRule="exact"/>
              <w:rPr>
                <w:rFonts w:ascii="仿宋" w:eastAsia="仿宋" w:hAnsi="仿宋" w:hint="eastAsia"/>
                <w:szCs w:val="21"/>
              </w:rPr>
            </w:pPr>
            <w:r w:rsidRPr="009C3D91">
              <w:rPr>
                <w:rFonts w:ascii="仿宋" w:eastAsia="仿宋" w:hAnsi="仿宋" w:hint="eastAsia"/>
                <w:szCs w:val="21"/>
              </w:rPr>
              <w:t>1.具有医师及以上专业技术资格，且完成住院医师规范化培训；具有主治医师及以上专业技术资格，对</w:t>
            </w:r>
            <w:proofErr w:type="gramStart"/>
            <w:r w:rsidRPr="009C3D91">
              <w:rPr>
                <w:rFonts w:ascii="仿宋" w:eastAsia="仿宋" w:hAnsi="仿宋" w:hint="eastAsia"/>
                <w:szCs w:val="21"/>
              </w:rPr>
              <w:t>规培不</w:t>
            </w:r>
            <w:proofErr w:type="gramEnd"/>
            <w:r w:rsidRPr="009C3D91">
              <w:rPr>
                <w:rFonts w:ascii="仿宋" w:eastAsia="仿宋" w:hAnsi="仿宋" w:hint="eastAsia"/>
                <w:szCs w:val="21"/>
              </w:rPr>
              <w:t>作要求。</w:t>
            </w:r>
          </w:p>
        </w:tc>
      </w:tr>
      <w:tr w:rsidR="00FF0DFC" w:rsidRPr="003E55F1" w14:paraId="1CB501B7" w14:textId="77777777" w:rsidTr="009E1FA7">
        <w:trPr>
          <w:trHeight w:val="70"/>
        </w:trPr>
        <w:tc>
          <w:tcPr>
            <w:tcW w:w="710" w:type="dxa"/>
            <w:noWrap/>
            <w:vAlign w:val="center"/>
          </w:tcPr>
          <w:p w14:paraId="0DFA1BDE" w14:textId="509E5DEC"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5</w:t>
            </w:r>
          </w:p>
        </w:tc>
        <w:tc>
          <w:tcPr>
            <w:tcW w:w="1559" w:type="dxa"/>
            <w:vAlign w:val="center"/>
          </w:tcPr>
          <w:p w14:paraId="4F0BC45A" w14:textId="6A2A3A0C" w:rsidR="00FF0DFC" w:rsidRPr="009C3D91" w:rsidRDefault="00FF0DFC" w:rsidP="00FF0DFC">
            <w:pPr>
              <w:spacing w:line="400" w:lineRule="exact"/>
              <w:jc w:val="center"/>
              <w:rPr>
                <w:rFonts w:ascii="仿宋" w:eastAsia="仿宋" w:hAnsi="仿宋" w:hint="eastAsia"/>
                <w:szCs w:val="21"/>
              </w:rPr>
            </w:pPr>
            <w:r w:rsidRPr="009C3D91">
              <w:rPr>
                <w:rFonts w:ascii="仿宋" w:eastAsia="仿宋" w:hAnsi="仿宋" w:hint="eastAsia"/>
                <w:szCs w:val="21"/>
              </w:rPr>
              <w:t>心血管内科医师（介入方向）</w:t>
            </w:r>
          </w:p>
        </w:tc>
        <w:tc>
          <w:tcPr>
            <w:tcW w:w="1134" w:type="dxa"/>
            <w:noWrap/>
            <w:vAlign w:val="center"/>
          </w:tcPr>
          <w:p w14:paraId="11788D16" w14:textId="4A893145"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202605</w:t>
            </w:r>
          </w:p>
        </w:tc>
        <w:tc>
          <w:tcPr>
            <w:tcW w:w="708" w:type="dxa"/>
            <w:noWrap/>
            <w:vAlign w:val="center"/>
          </w:tcPr>
          <w:p w14:paraId="58C9370B" w14:textId="7101D964" w:rsidR="00FF0DFC" w:rsidRPr="009C3D91" w:rsidRDefault="00FF0DFC" w:rsidP="00FF0DFC">
            <w:pPr>
              <w:spacing w:line="400" w:lineRule="exact"/>
              <w:jc w:val="center"/>
              <w:rPr>
                <w:rFonts w:ascii="仿宋" w:eastAsia="仿宋" w:hAnsi="仿宋" w:hint="eastAsia"/>
                <w:szCs w:val="21"/>
              </w:rPr>
            </w:pPr>
            <w:r w:rsidRPr="009C3D91">
              <w:rPr>
                <w:rFonts w:ascii="仿宋" w:eastAsia="仿宋" w:hAnsi="仿宋" w:hint="eastAsia"/>
                <w:szCs w:val="21"/>
              </w:rPr>
              <w:t>1</w:t>
            </w:r>
          </w:p>
        </w:tc>
        <w:tc>
          <w:tcPr>
            <w:tcW w:w="1418" w:type="dxa"/>
            <w:noWrap/>
            <w:vAlign w:val="center"/>
          </w:tcPr>
          <w:p w14:paraId="3A5187B9" w14:textId="2487A79A" w:rsidR="00FF0DFC" w:rsidRPr="009C3D91" w:rsidRDefault="00FF0DFC" w:rsidP="00FF0DFC">
            <w:pPr>
              <w:spacing w:line="400" w:lineRule="exact"/>
              <w:jc w:val="center"/>
              <w:rPr>
                <w:rFonts w:ascii="仿宋" w:eastAsia="仿宋" w:hAnsi="仿宋" w:hint="eastAsia"/>
                <w:szCs w:val="21"/>
              </w:rPr>
            </w:pPr>
            <w:r>
              <w:rPr>
                <w:rFonts w:ascii="仿宋" w:eastAsia="仿宋" w:hAnsi="仿宋" w:hint="eastAsia"/>
                <w:szCs w:val="21"/>
              </w:rPr>
              <w:t>40</w:t>
            </w:r>
            <w:r w:rsidRPr="009C3D91">
              <w:rPr>
                <w:rFonts w:ascii="仿宋" w:eastAsia="仿宋" w:hAnsi="仿宋" w:hint="eastAsia"/>
                <w:szCs w:val="21"/>
              </w:rPr>
              <w:t>周岁以下</w:t>
            </w:r>
          </w:p>
        </w:tc>
        <w:tc>
          <w:tcPr>
            <w:tcW w:w="1276" w:type="dxa"/>
            <w:noWrap/>
            <w:vAlign w:val="center"/>
          </w:tcPr>
          <w:p w14:paraId="64D09F2B" w14:textId="1612118F" w:rsidR="00FF0DFC" w:rsidRPr="009C3D91" w:rsidRDefault="00FF0DFC" w:rsidP="00FF0DFC">
            <w:pPr>
              <w:spacing w:line="400" w:lineRule="exact"/>
              <w:jc w:val="center"/>
              <w:rPr>
                <w:rFonts w:ascii="仿宋" w:eastAsia="仿宋" w:hAnsi="仿宋" w:hint="eastAsia"/>
                <w:szCs w:val="21"/>
              </w:rPr>
            </w:pPr>
            <w:r w:rsidRPr="009C3D91">
              <w:rPr>
                <w:rFonts w:ascii="仿宋" w:eastAsia="仿宋" w:hAnsi="仿宋" w:hint="eastAsia"/>
                <w:szCs w:val="21"/>
              </w:rPr>
              <w:t>本科或以上</w:t>
            </w:r>
          </w:p>
        </w:tc>
        <w:tc>
          <w:tcPr>
            <w:tcW w:w="709" w:type="dxa"/>
            <w:noWrap/>
            <w:vAlign w:val="center"/>
          </w:tcPr>
          <w:p w14:paraId="32772218" w14:textId="4E38565E" w:rsidR="00FF0DFC" w:rsidRPr="009C3D91" w:rsidRDefault="00FF0DFC" w:rsidP="00FF0DFC">
            <w:pPr>
              <w:spacing w:line="400" w:lineRule="exact"/>
              <w:jc w:val="center"/>
              <w:rPr>
                <w:rFonts w:ascii="仿宋" w:eastAsia="仿宋" w:hAnsi="仿宋" w:hint="eastAsia"/>
                <w:szCs w:val="21"/>
              </w:rPr>
            </w:pPr>
            <w:r w:rsidRPr="009C3D91">
              <w:rPr>
                <w:rFonts w:ascii="仿宋" w:eastAsia="仿宋" w:hAnsi="仿宋" w:hint="eastAsia"/>
                <w:szCs w:val="21"/>
              </w:rPr>
              <w:t>学士以上</w:t>
            </w:r>
          </w:p>
        </w:tc>
        <w:tc>
          <w:tcPr>
            <w:tcW w:w="1984" w:type="dxa"/>
            <w:vAlign w:val="center"/>
          </w:tcPr>
          <w:p w14:paraId="1F63B4A8" w14:textId="7FD561A1" w:rsidR="00FF0DFC" w:rsidRPr="009C3D91" w:rsidRDefault="00FF0DFC" w:rsidP="00FF0DFC">
            <w:pPr>
              <w:spacing w:line="400" w:lineRule="exact"/>
              <w:jc w:val="center"/>
              <w:rPr>
                <w:rFonts w:ascii="仿宋" w:eastAsia="仿宋" w:hAnsi="仿宋" w:hint="eastAsia"/>
                <w:szCs w:val="21"/>
              </w:rPr>
            </w:pPr>
            <w:r w:rsidRPr="009C3D91">
              <w:rPr>
                <w:rFonts w:ascii="仿宋" w:eastAsia="仿宋" w:hAnsi="仿宋" w:hint="eastAsia"/>
                <w:szCs w:val="21"/>
              </w:rPr>
              <w:t>临床医学、内科学</w:t>
            </w:r>
          </w:p>
        </w:tc>
        <w:tc>
          <w:tcPr>
            <w:tcW w:w="1276" w:type="dxa"/>
            <w:vAlign w:val="center"/>
          </w:tcPr>
          <w:p w14:paraId="4F1664E0" w14:textId="1F6B71DE" w:rsidR="00FF0DFC" w:rsidRPr="009C3D91" w:rsidRDefault="00FF0DFC" w:rsidP="00FF0DFC">
            <w:pPr>
              <w:spacing w:line="400" w:lineRule="exact"/>
              <w:jc w:val="center"/>
              <w:rPr>
                <w:rFonts w:ascii="仿宋" w:eastAsia="仿宋" w:hAnsi="仿宋" w:hint="eastAsia"/>
                <w:szCs w:val="21"/>
              </w:rPr>
            </w:pPr>
            <w:r w:rsidRPr="009C3D91">
              <w:rPr>
                <w:rFonts w:ascii="仿宋" w:eastAsia="仿宋" w:hAnsi="仿宋" w:hint="eastAsia"/>
                <w:szCs w:val="21"/>
              </w:rPr>
              <w:t>社会人员</w:t>
            </w:r>
          </w:p>
        </w:tc>
        <w:tc>
          <w:tcPr>
            <w:tcW w:w="4536" w:type="dxa"/>
            <w:vAlign w:val="center"/>
          </w:tcPr>
          <w:p w14:paraId="77FC2138" w14:textId="7F5A4490" w:rsidR="00FF0DFC" w:rsidRDefault="00FF0DFC" w:rsidP="00FF0DFC">
            <w:pPr>
              <w:spacing w:line="400" w:lineRule="exact"/>
              <w:rPr>
                <w:rFonts w:ascii="仿宋" w:eastAsia="仿宋" w:hAnsi="仿宋" w:hint="eastAsia"/>
                <w:szCs w:val="21"/>
              </w:rPr>
            </w:pPr>
            <w:r w:rsidRPr="009C3D91">
              <w:rPr>
                <w:rFonts w:ascii="仿宋" w:eastAsia="仿宋" w:hAnsi="仿宋" w:hint="eastAsia"/>
                <w:szCs w:val="21"/>
              </w:rPr>
              <w:t>1.具有相关专业主治医师及以上专业技术资格；</w:t>
            </w:r>
          </w:p>
          <w:p w14:paraId="2928C908" w14:textId="4A0CEDAD" w:rsidR="00FF0DFC" w:rsidRPr="009C3D91" w:rsidRDefault="00FF0DFC" w:rsidP="00FF0DFC">
            <w:pPr>
              <w:spacing w:line="400" w:lineRule="exact"/>
              <w:rPr>
                <w:rFonts w:ascii="仿宋" w:eastAsia="仿宋" w:hAnsi="仿宋" w:hint="eastAsia"/>
                <w:szCs w:val="21"/>
              </w:rPr>
            </w:pPr>
            <w:r w:rsidRPr="009C3D91">
              <w:rPr>
                <w:rFonts w:ascii="仿宋" w:eastAsia="仿宋" w:hAnsi="仿宋" w:hint="eastAsia"/>
                <w:szCs w:val="21"/>
              </w:rPr>
              <w:t>2.</w:t>
            </w:r>
            <w:r>
              <w:rPr>
                <w:rFonts w:ascii="仿宋" w:eastAsia="仿宋" w:hAnsi="仿宋" w:hint="eastAsia"/>
                <w:szCs w:val="21"/>
              </w:rPr>
              <w:t>取得</w:t>
            </w:r>
            <w:r w:rsidRPr="009C3D91">
              <w:rPr>
                <w:rFonts w:ascii="仿宋" w:eastAsia="仿宋" w:hAnsi="仿宋" w:hint="eastAsia"/>
                <w:szCs w:val="21"/>
              </w:rPr>
              <w:t>广东省内符合要求的心血管疾病介入诊疗技术培训基地系统培训至少6个月并考核合格</w:t>
            </w:r>
            <w:r>
              <w:rPr>
                <w:rFonts w:ascii="仿宋" w:eastAsia="仿宋" w:hAnsi="仿宋" w:hint="eastAsia"/>
                <w:szCs w:val="21"/>
              </w:rPr>
              <w:t>证书优先</w:t>
            </w:r>
            <w:r w:rsidRPr="009C3D91">
              <w:rPr>
                <w:rFonts w:ascii="仿宋" w:eastAsia="仿宋" w:hAnsi="仿宋" w:hint="eastAsia"/>
                <w:szCs w:val="21"/>
              </w:rPr>
              <w:t>；</w:t>
            </w:r>
          </w:p>
        </w:tc>
      </w:tr>
      <w:tr w:rsidR="001A60B1" w:rsidRPr="003E55F1" w14:paraId="60489D80" w14:textId="77777777" w:rsidTr="009E1FA7">
        <w:trPr>
          <w:trHeight w:val="70"/>
        </w:trPr>
        <w:tc>
          <w:tcPr>
            <w:tcW w:w="710" w:type="dxa"/>
            <w:noWrap/>
            <w:vAlign w:val="center"/>
          </w:tcPr>
          <w:p w14:paraId="4850971A" w14:textId="47968E89"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6</w:t>
            </w:r>
          </w:p>
        </w:tc>
        <w:tc>
          <w:tcPr>
            <w:tcW w:w="1559" w:type="dxa"/>
            <w:vAlign w:val="center"/>
          </w:tcPr>
          <w:p w14:paraId="56C1A6B9" w14:textId="75E6FF53"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超声医师</w:t>
            </w:r>
          </w:p>
        </w:tc>
        <w:tc>
          <w:tcPr>
            <w:tcW w:w="1134" w:type="dxa"/>
            <w:noWrap/>
            <w:vAlign w:val="center"/>
          </w:tcPr>
          <w:p w14:paraId="5E25DEB9" w14:textId="39DE0006"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202606</w:t>
            </w:r>
          </w:p>
        </w:tc>
        <w:tc>
          <w:tcPr>
            <w:tcW w:w="708" w:type="dxa"/>
            <w:noWrap/>
            <w:vAlign w:val="center"/>
          </w:tcPr>
          <w:p w14:paraId="6DDE3F0A" w14:textId="14B3BD2D"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1</w:t>
            </w:r>
          </w:p>
        </w:tc>
        <w:tc>
          <w:tcPr>
            <w:tcW w:w="1418" w:type="dxa"/>
            <w:noWrap/>
            <w:vAlign w:val="center"/>
          </w:tcPr>
          <w:p w14:paraId="022548B0" w14:textId="4E6D1667" w:rsidR="001A60B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35周岁以下</w:t>
            </w:r>
          </w:p>
        </w:tc>
        <w:tc>
          <w:tcPr>
            <w:tcW w:w="1276" w:type="dxa"/>
            <w:noWrap/>
            <w:vAlign w:val="center"/>
          </w:tcPr>
          <w:p w14:paraId="6B624AB2" w14:textId="4A0149F4"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本科或以上</w:t>
            </w:r>
          </w:p>
        </w:tc>
        <w:tc>
          <w:tcPr>
            <w:tcW w:w="709" w:type="dxa"/>
            <w:noWrap/>
            <w:vAlign w:val="center"/>
          </w:tcPr>
          <w:p w14:paraId="34D888CD" w14:textId="2E7EFBFE"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不限</w:t>
            </w:r>
          </w:p>
        </w:tc>
        <w:tc>
          <w:tcPr>
            <w:tcW w:w="1984" w:type="dxa"/>
            <w:vAlign w:val="center"/>
          </w:tcPr>
          <w:p w14:paraId="7204EDDF" w14:textId="58961DC2"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临床医学、医学影像学</w:t>
            </w:r>
          </w:p>
        </w:tc>
        <w:tc>
          <w:tcPr>
            <w:tcW w:w="1276" w:type="dxa"/>
            <w:vAlign w:val="center"/>
          </w:tcPr>
          <w:p w14:paraId="42267634" w14:textId="12007731"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社会人员</w:t>
            </w:r>
          </w:p>
        </w:tc>
        <w:tc>
          <w:tcPr>
            <w:tcW w:w="4536" w:type="dxa"/>
            <w:vAlign w:val="center"/>
          </w:tcPr>
          <w:p w14:paraId="58917BD6" w14:textId="36E952DE" w:rsidR="001A60B1" w:rsidRPr="009C3D91" w:rsidRDefault="001A60B1" w:rsidP="001A60B1">
            <w:pPr>
              <w:spacing w:line="400" w:lineRule="exact"/>
              <w:rPr>
                <w:rFonts w:ascii="仿宋" w:eastAsia="仿宋" w:hAnsi="仿宋" w:hint="eastAsia"/>
                <w:szCs w:val="21"/>
              </w:rPr>
            </w:pPr>
            <w:r w:rsidRPr="009C3D91">
              <w:rPr>
                <w:rFonts w:ascii="仿宋" w:eastAsia="仿宋" w:hAnsi="仿宋" w:hint="eastAsia"/>
                <w:szCs w:val="21"/>
              </w:rPr>
              <w:t>1.具有医师及以上专业技术资格。</w:t>
            </w:r>
          </w:p>
        </w:tc>
      </w:tr>
      <w:tr w:rsidR="001A60B1" w:rsidRPr="003E55F1" w14:paraId="62698533" w14:textId="77777777" w:rsidTr="009E1FA7">
        <w:trPr>
          <w:trHeight w:val="567"/>
        </w:trPr>
        <w:tc>
          <w:tcPr>
            <w:tcW w:w="710" w:type="dxa"/>
            <w:noWrap/>
            <w:vAlign w:val="center"/>
          </w:tcPr>
          <w:p w14:paraId="1B12FE6F" w14:textId="7280868B"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lastRenderedPageBreak/>
              <w:t>序号</w:t>
            </w:r>
          </w:p>
        </w:tc>
        <w:tc>
          <w:tcPr>
            <w:tcW w:w="1559" w:type="dxa"/>
            <w:vAlign w:val="center"/>
          </w:tcPr>
          <w:p w14:paraId="42B79C06" w14:textId="47B67A28"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职位</w:t>
            </w:r>
          </w:p>
        </w:tc>
        <w:tc>
          <w:tcPr>
            <w:tcW w:w="1134" w:type="dxa"/>
            <w:noWrap/>
            <w:vAlign w:val="center"/>
          </w:tcPr>
          <w:p w14:paraId="18E978C2" w14:textId="3E792D85"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职位代码</w:t>
            </w:r>
          </w:p>
        </w:tc>
        <w:tc>
          <w:tcPr>
            <w:tcW w:w="708" w:type="dxa"/>
            <w:noWrap/>
            <w:vAlign w:val="center"/>
          </w:tcPr>
          <w:p w14:paraId="4FCA7781" w14:textId="49D40AC0"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招聘人数</w:t>
            </w:r>
          </w:p>
        </w:tc>
        <w:tc>
          <w:tcPr>
            <w:tcW w:w="1418" w:type="dxa"/>
            <w:noWrap/>
            <w:vAlign w:val="center"/>
          </w:tcPr>
          <w:p w14:paraId="25575F37" w14:textId="66AD53DF"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年龄</w:t>
            </w:r>
          </w:p>
        </w:tc>
        <w:tc>
          <w:tcPr>
            <w:tcW w:w="1276" w:type="dxa"/>
            <w:noWrap/>
            <w:vAlign w:val="center"/>
          </w:tcPr>
          <w:p w14:paraId="23EC822C" w14:textId="22776FF9"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学历</w:t>
            </w:r>
          </w:p>
        </w:tc>
        <w:tc>
          <w:tcPr>
            <w:tcW w:w="709" w:type="dxa"/>
            <w:noWrap/>
            <w:vAlign w:val="center"/>
          </w:tcPr>
          <w:p w14:paraId="434A8682" w14:textId="5B0F74C1"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学位</w:t>
            </w:r>
          </w:p>
        </w:tc>
        <w:tc>
          <w:tcPr>
            <w:tcW w:w="1984" w:type="dxa"/>
            <w:vAlign w:val="center"/>
          </w:tcPr>
          <w:p w14:paraId="1D170FBB" w14:textId="7AFEED05"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专业</w:t>
            </w:r>
          </w:p>
        </w:tc>
        <w:tc>
          <w:tcPr>
            <w:tcW w:w="1276" w:type="dxa"/>
            <w:vAlign w:val="center"/>
          </w:tcPr>
          <w:p w14:paraId="18C33EFF" w14:textId="20D7E203"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招考对象</w:t>
            </w:r>
          </w:p>
        </w:tc>
        <w:tc>
          <w:tcPr>
            <w:tcW w:w="4536" w:type="dxa"/>
            <w:vAlign w:val="center"/>
          </w:tcPr>
          <w:p w14:paraId="155469BF" w14:textId="1506570C"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b/>
                <w:bCs/>
                <w:sz w:val="22"/>
                <w:szCs w:val="22"/>
              </w:rPr>
              <w:t>其它条件</w:t>
            </w:r>
          </w:p>
        </w:tc>
      </w:tr>
      <w:tr w:rsidR="001A60B1" w:rsidRPr="003E55F1" w14:paraId="06601303" w14:textId="77777777" w:rsidTr="009E1FA7">
        <w:trPr>
          <w:trHeight w:val="567"/>
        </w:trPr>
        <w:tc>
          <w:tcPr>
            <w:tcW w:w="710" w:type="dxa"/>
            <w:noWrap/>
            <w:vAlign w:val="center"/>
          </w:tcPr>
          <w:p w14:paraId="39F9F9DF" w14:textId="68E392F1" w:rsidR="001A60B1" w:rsidRPr="00FF0DFC" w:rsidRDefault="001A60B1" w:rsidP="001A60B1">
            <w:pPr>
              <w:spacing w:line="400" w:lineRule="exact"/>
              <w:jc w:val="center"/>
              <w:rPr>
                <w:rFonts w:ascii="仿宋" w:eastAsia="仿宋" w:hAnsi="仿宋" w:hint="eastAsia"/>
                <w:sz w:val="22"/>
                <w:szCs w:val="22"/>
              </w:rPr>
            </w:pPr>
            <w:r w:rsidRPr="00FF0DFC">
              <w:rPr>
                <w:rFonts w:ascii="仿宋" w:eastAsia="仿宋" w:hAnsi="仿宋" w:hint="eastAsia"/>
                <w:sz w:val="22"/>
                <w:szCs w:val="22"/>
              </w:rPr>
              <w:t>7</w:t>
            </w:r>
          </w:p>
        </w:tc>
        <w:tc>
          <w:tcPr>
            <w:tcW w:w="1559" w:type="dxa"/>
            <w:vAlign w:val="center"/>
          </w:tcPr>
          <w:p w14:paraId="45F3AB77" w14:textId="6ABD9437" w:rsidR="001A60B1" w:rsidRPr="00C5799F" w:rsidRDefault="001A60B1" w:rsidP="001A60B1">
            <w:pPr>
              <w:spacing w:line="400" w:lineRule="exact"/>
              <w:jc w:val="center"/>
              <w:rPr>
                <w:rFonts w:ascii="仿宋" w:eastAsia="仿宋" w:hAnsi="仿宋" w:hint="eastAsia"/>
                <w:b/>
                <w:bCs/>
                <w:sz w:val="22"/>
                <w:szCs w:val="22"/>
              </w:rPr>
            </w:pPr>
            <w:r w:rsidRPr="009C3D91">
              <w:rPr>
                <w:rFonts w:ascii="仿宋" w:eastAsia="仿宋" w:hAnsi="仿宋" w:hint="eastAsia"/>
                <w:szCs w:val="21"/>
              </w:rPr>
              <w:t>放射科影像诊断医师</w:t>
            </w:r>
          </w:p>
        </w:tc>
        <w:tc>
          <w:tcPr>
            <w:tcW w:w="1134" w:type="dxa"/>
            <w:noWrap/>
            <w:vAlign w:val="center"/>
          </w:tcPr>
          <w:p w14:paraId="3005CAB3" w14:textId="30A7ADF2" w:rsidR="001A60B1" w:rsidRPr="00C5799F" w:rsidRDefault="001A60B1" w:rsidP="001A60B1">
            <w:pPr>
              <w:spacing w:line="400" w:lineRule="exact"/>
              <w:jc w:val="center"/>
              <w:rPr>
                <w:rFonts w:ascii="仿宋" w:eastAsia="仿宋" w:hAnsi="仿宋" w:hint="eastAsia"/>
                <w:b/>
                <w:bCs/>
                <w:sz w:val="22"/>
                <w:szCs w:val="22"/>
              </w:rPr>
            </w:pPr>
            <w:r>
              <w:rPr>
                <w:rFonts w:ascii="仿宋" w:eastAsia="仿宋" w:hAnsi="仿宋" w:hint="eastAsia"/>
                <w:szCs w:val="21"/>
              </w:rPr>
              <w:t>202607</w:t>
            </w:r>
          </w:p>
        </w:tc>
        <w:tc>
          <w:tcPr>
            <w:tcW w:w="708" w:type="dxa"/>
            <w:noWrap/>
            <w:vAlign w:val="center"/>
          </w:tcPr>
          <w:p w14:paraId="693E0007" w14:textId="47763544" w:rsidR="001A60B1" w:rsidRPr="00C5799F" w:rsidRDefault="001A60B1" w:rsidP="001A60B1">
            <w:pPr>
              <w:spacing w:line="400" w:lineRule="exact"/>
              <w:jc w:val="center"/>
              <w:rPr>
                <w:rFonts w:ascii="仿宋" w:eastAsia="仿宋" w:hAnsi="仿宋" w:hint="eastAsia"/>
                <w:b/>
                <w:bCs/>
                <w:sz w:val="22"/>
                <w:szCs w:val="22"/>
              </w:rPr>
            </w:pPr>
            <w:r>
              <w:rPr>
                <w:rFonts w:ascii="仿宋" w:eastAsia="仿宋" w:hAnsi="仿宋" w:hint="eastAsia"/>
                <w:szCs w:val="21"/>
              </w:rPr>
              <w:t>1</w:t>
            </w:r>
          </w:p>
        </w:tc>
        <w:tc>
          <w:tcPr>
            <w:tcW w:w="1418" w:type="dxa"/>
            <w:noWrap/>
            <w:vAlign w:val="center"/>
          </w:tcPr>
          <w:p w14:paraId="0A9405EE" w14:textId="1CE65895" w:rsidR="001A60B1" w:rsidRPr="00C5799F" w:rsidRDefault="001A60B1" w:rsidP="001A60B1">
            <w:pPr>
              <w:spacing w:line="400" w:lineRule="exact"/>
              <w:jc w:val="center"/>
              <w:rPr>
                <w:rFonts w:ascii="仿宋" w:eastAsia="仿宋" w:hAnsi="仿宋" w:hint="eastAsia"/>
                <w:b/>
                <w:bCs/>
                <w:sz w:val="22"/>
                <w:szCs w:val="22"/>
              </w:rPr>
            </w:pPr>
            <w:r w:rsidRPr="009C3D91">
              <w:rPr>
                <w:rFonts w:ascii="仿宋" w:eastAsia="仿宋" w:hAnsi="仿宋" w:hint="eastAsia"/>
                <w:szCs w:val="21"/>
              </w:rPr>
              <w:t>40周岁以下</w:t>
            </w:r>
          </w:p>
        </w:tc>
        <w:tc>
          <w:tcPr>
            <w:tcW w:w="1276" w:type="dxa"/>
            <w:noWrap/>
            <w:vAlign w:val="center"/>
          </w:tcPr>
          <w:p w14:paraId="6BB438D3" w14:textId="4BE10EAA" w:rsidR="001A60B1" w:rsidRPr="00C5799F" w:rsidRDefault="001A60B1" w:rsidP="001A60B1">
            <w:pPr>
              <w:spacing w:line="400" w:lineRule="exact"/>
              <w:jc w:val="center"/>
              <w:rPr>
                <w:rFonts w:ascii="仿宋" w:eastAsia="仿宋" w:hAnsi="仿宋" w:hint="eastAsia"/>
                <w:b/>
                <w:bCs/>
                <w:sz w:val="22"/>
                <w:szCs w:val="22"/>
              </w:rPr>
            </w:pPr>
            <w:r w:rsidRPr="009C3D91">
              <w:rPr>
                <w:rFonts w:ascii="仿宋" w:eastAsia="仿宋" w:hAnsi="仿宋" w:hint="eastAsia"/>
                <w:szCs w:val="21"/>
              </w:rPr>
              <w:t>本科</w:t>
            </w:r>
            <w:r>
              <w:rPr>
                <w:rFonts w:ascii="仿宋" w:eastAsia="仿宋" w:hAnsi="仿宋" w:hint="eastAsia"/>
                <w:szCs w:val="21"/>
              </w:rPr>
              <w:t>或</w:t>
            </w:r>
            <w:r w:rsidRPr="009C3D91">
              <w:rPr>
                <w:rFonts w:ascii="仿宋" w:eastAsia="仿宋" w:hAnsi="仿宋" w:hint="eastAsia"/>
                <w:szCs w:val="21"/>
              </w:rPr>
              <w:t>以上</w:t>
            </w:r>
          </w:p>
        </w:tc>
        <w:tc>
          <w:tcPr>
            <w:tcW w:w="709" w:type="dxa"/>
            <w:noWrap/>
            <w:vAlign w:val="center"/>
          </w:tcPr>
          <w:p w14:paraId="7BF4EDC9" w14:textId="13FC74FD" w:rsidR="001A60B1" w:rsidRPr="00C5799F" w:rsidRDefault="001A60B1" w:rsidP="001A60B1">
            <w:pPr>
              <w:spacing w:line="400" w:lineRule="exact"/>
              <w:jc w:val="center"/>
              <w:rPr>
                <w:rFonts w:ascii="仿宋" w:eastAsia="仿宋" w:hAnsi="仿宋" w:hint="eastAsia"/>
                <w:b/>
                <w:bCs/>
                <w:sz w:val="22"/>
                <w:szCs w:val="22"/>
              </w:rPr>
            </w:pPr>
            <w:r>
              <w:rPr>
                <w:rFonts w:ascii="仿宋" w:eastAsia="仿宋" w:hAnsi="仿宋" w:hint="eastAsia"/>
                <w:szCs w:val="21"/>
              </w:rPr>
              <w:t>学士以上</w:t>
            </w:r>
          </w:p>
        </w:tc>
        <w:tc>
          <w:tcPr>
            <w:tcW w:w="1984" w:type="dxa"/>
            <w:vAlign w:val="center"/>
          </w:tcPr>
          <w:p w14:paraId="7E533106" w14:textId="5720D098" w:rsidR="001A60B1" w:rsidRPr="00C5799F" w:rsidRDefault="001A60B1" w:rsidP="001A60B1">
            <w:pPr>
              <w:spacing w:line="400" w:lineRule="exact"/>
              <w:jc w:val="center"/>
              <w:rPr>
                <w:rFonts w:ascii="仿宋" w:eastAsia="仿宋" w:hAnsi="仿宋" w:hint="eastAsia"/>
                <w:b/>
                <w:bCs/>
                <w:sz w:val="22"/>
                <w:szCs w:val="22"/>
              </w:rPr>
            </w:pPr>
            <w:r w:rsidRPr="009C3D91">
              <w:rPr>
                <w:rFonts w:ascii="仿宋" w:eastAsia="仿宋" w:hAnsi="仿宋" w:hint="eastAsia"/>
                <w:szCs w:val="21"/>
              </w:rPr>
              <w:t>医学影像学</w:t>
            </w:r>
          </w:p>
        </w:tc>
        <w:tc>
          <w:tcPr>
            <w:tcW w:w="1276" w:type="dxa"/>
            <w:vAlign w:val="center"/>
          </w:tcPr>
          <w:p w14:paraId="588CC0DE" w14:textId="20EF4A63" w:rsidR="001A60B1" w:rsidRPr="00C5799F" w:rsidRDefault="001A60B1" w:rsidP="001A60B1">
            <w:pPr>
              <w:spacing w:line="400" w:lineRule="exact"/>
              <w:jc w:val="center"/>
              <w:rPr>
                <w:rFonts w:ascii="仿宋" w:eastAsia="仿宋" w:hAnsi="仿宋" w:hint="eastAsia"/>
                <w:b/>
                <w:bCs/>
                <w:sz w:val="22"/>
                <w:szCs w:val="22"/>
              </w:rPr>
            </w:pPr>
            <w:r w:rsidRPr="009C3D91">
              <w:rPr>
                <w:rFonts w:ascii="仿宋" w:eastAsia="仿宋" w:hAnsi="仿宋" w:hint="eastAsia"/>
                <w:szCs w:val="21"/>
              </w:rPr>
              <w:t>社会人员</w:t>
            </w:r>
          </w:p>
        </w:tc>
        <w:tc>
          <w:tcPr>
            <w:tcW w:w="4536" w:type="dxa"/>
            <w:vAlign w:val="center"/>
          </w:tcPr>
          <w:p w14:paraId="2ACFF112" w14:textId="17057269" w:rsidR="001A60B1" w:rsidRPr="00C5799F" w:rsidRDefault="001A60B1" w:rsidP="001A60B1">
            <w:pPr>
              <w:spacing w:line="400" w:lineRule="exact"/>
              <w:rPr>
                <w:rFonts w:ascii="仿宋" w:eastAsia="仿宋" w:hAnsi="仿宋" w:hint="eastAsia"/>
                <w:b/>
                <w:bCs/>
                <w:sz w:val="22"/>
                <w:szCs w:val="22"/>
              </w:rPr>
            </w:pPr>
            <w:r w:rsidRPr="00A43AAF">
              <w:rPr>
                <w:rFonts w:ascii="仿宋" w:eastAsia="仿宋" w:hAnsi="仿宋" w:hint="eastAsia"/>
                <w:szCs w:val="21"/>
              </w:rPr>
              <w:t>1具有医师及以上专业技术资格，且完成住院医师规范化培训；具有主治医师及以上专业技术资格，对</w:t>
            </w:r>
            <w:proofErr w:type="gramStart"/>
            <w:r w:rsidRPr="00A43AAF">
              <w:rPr>
                <w:rFonts w:ascii="仿宋" w:eastAsia="仿宋" w:hAnsi="仿宋" w:hint="eastAsia"/>
                <w:szCs w:val="21"/>
              </w:rPr>
              <w:t>规培不</w:t>
            </w:r>
            <w:proofErr w:type="gramEnd"/>
            <w:r w:rsidRPr="00A43AAF">
              <w:rPr>
                <w:rFonts w:ascii="仿宋" w:eastAsia="仿宋" w:hAnsi="仿宋" w:hint="eastAsia"/>
                <w:szCs w:val="21"/>
              </w:rPr>
              <w:t>作要求。</w:t>
            </w:r>
          </w:p>
        </w:tc>
      </w:tr>
      <w:tr w:rsidR="001A60B1" w:rsidRPr="003E55F1" w14:paraId="1D40B845" w14:textId="77777777" w:rsidTr="009E1FA7">
        <w:trPr>
          <w:trHeight w:val="1282"/>
        </w:trPr>
        <w:tc>
          <w:tcPr>
            <w:tcW w:w="710" w:type="dxa"/>
            <w:noWrap/>
            <w:vAlign w:val="center"/>
          </w:tcPr>
          <w:p w14:paraId="1D47A842" w14:textId="7D892846"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8</w:t>
            </w:r>
          </w:p>
        </w:tc>
        <w:tc>
          <w:tcPr>
            <w:tcW w:w="1559" w:type="dxa"/>
            <w:vAlign w:val="center"/>
          </w:tcPr>
          <w:p w14:paraId="2FAF7C52" w14:textId="77777777"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放射科</w:t>
            </w:r>
          </w:p>
          <w:p w14:paraId="610EBF98" w14:textId="27E8F944"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放射技士</w:t>
            </w:r>
          </w:p>
        </w:tc>
        <w:tc>
          <w:tcPr>
            <w:tcW w:w="1134" w:type="dxa"/>
            <w:noWrap/>
            <w:vAlign w:val="center"/>
          </w:tcPr>
          <w:p w14:paraId="0DD91F56" w14:textId="3B86C057"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202608</w:t>
            </w:r>
          </w:p>
        </w:tc>
        <w:tc>
          <w:tcPr>
            <w:tcW w:w="708" w:type="dxa"/>
            <w:noWrap/>
            <w:vAlign w:val="center"/>
          </w:tcPr>
          <w:p w14:paraId="5D93D60C" w14:textId="02ABD3B5"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1</w:t>
            </w:r>
          </w:p>
        </w:tc>
        <w:tc>
          <w:tcPr>
            <w:tcW w:w="1418" w:type="dxa"/>
            <w:noWrap/>
            <w:vAlign w:val="center"/>
          </w:tcPr>
          <w:p w14:paraId="0B875FDB" w14:textId="14E56F98"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30周岁以下</w:t>
            </w:r>
          </w:p>
        </w:tc>
        <w:tc>
          <w:tcPr>
            <w:tcW w:w="1276" w:type="dxa"/>
            <w:noWrap/>
            <w:vAlign w:val="center"/>
          </w:tcPr>
          <w:p w14:paraId="637511B3" w14:textId="40F6CD79"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大专或以上</w:t>
            </w:r>
          </w:p>
        </w:tc>
        <w:tc>
          <w:tcPr>
            <w:tcW w:w="709" w:type="dxa"/>
            <w:noWrap/>
            <w:vAlign w:val="center"/>
          </w:tcPr>
          <w:p w14:paraId="1D34E243" w14:textId="57356EBA" w:rsidR="001A60B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不限</w:t>
            </w:r>
          </w:p>
        </w:tc>
        <w:tc>
          <w:tcPr>
            <w:tcW w:w="1984" w:type="dxa"/>
            <w:vAlign w:val="center"/>
          </w:tcPr>
          <w:p w14:paraId="10D8DCD7" w14:textId="37E5B242"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医学影像技术</w:t>
            </w:r>
          </w:p>
        </w:tc>
        <w:tc>
          <w:tcPr>
            <w:tcW w:w="1276" w:type="dxa"/>
            <w:vAlign w:val="center"/>
          </w:tcPr>
          <w:p w14:paraId="6A9CD5EE" w14:textId="01F45BE8"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应届毕业生或</w:t>
            </w:r>
            <w:r w:rsidRPr="009C3D91">
              <w:rPr>
                <w:rFonts w:ascii="仿宋" w:eastAsia="仿宋" w:hAnsi="仿宋" w:hint="eastAsia"/>
                <w:szCs w:val="21"/>
              </w:rPr>
              <w:t>社会人员</w:t>
            </w:r>
          </w:p>
        </w:tc>
        <w:tc>
          <w:tcPr>
            <w:tcW w:w="4536" w:type="dxa"/>
            <w:vAlign w:val="center"/>
          </w:tcPr>
          <w:p w14:paraId="1DC803A6" w14:textId="70909713" w:rsidR="001A60B1" w:rsidRPr="00A43AAF" w:rsidRDefault="001A60B1" w:rsidP="001A60B1">
            <w:pPr>
              <w:spacing w:line="400" w:lineRule="exact"/>
              <w:rPr>
                <w:rFonts w:ascii="仿宋" w:eastAsia="仿宋" w:hAnsi="仿宋" w:hint="eastAsia"/>
                <w:szCs w:val="21"/>
              </w:rPr>
            </w:pPr>
            <w:r w:rsidRPr="00A43AAF">
              <w:rPr>
                <w:rFonts w:ascii="仿宋" w:eastAsia="仿宋" w:hAnsi="仿宋" w:hint="eastAsia"/>
                <w:szCs w:val="21"/>
              </w:rPr>
              <w:t>1.</w:t>
            </w:r>
            <w:r>
              <w:rPr>
                <w:rFonts w:ascii="仿宋" w:eastAsia="仿宋" w:hAnsi="仿宋" w:hint="eastAsia"/>
                <w:szCs w:val="21"/>
              </w:rPr>
              <w:t>社会人员需</w:t>
            </w:r>
            <w:r w:rsidRPr="00A43AAF">
              <w:rPr>
                <w:rFonts w:ascii="仿宋" w:eastAsia="仿宋" w:hAnsi="仿宋" w:hint="eastAsia"/>
                <w:szCs w:val="21"/>
              </w:rPr>
              <w:t>具有技士及以上专业技术资格。</w:t>
            </w:r>
          </w:p>
        </w:tc>
      </w:tr>
      <w:tr w:rsidR="001A60B1" w:rsidRPr="003E55F1" w14:paraId="09494EFF" w14:textId="77777777" w:rsidTr="009E1FA7">
        <w:trPr>
          <w:trHeight w:val="1282"/>
        </w:trPr>
        <w:tc>
          <w:tcPr>
            <w:tcW w:w="710" w:type="dxa"/>
            <w:noWrap/>
            <w:vAlign w:val="center"/>
          </w:tcPr>
          <w:p w14:paraId="454A24E2" w14:textId="5F3CB431"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9</w:t>
            </w:r>
          </w:p>
        </w:tc>
        <w:tc>
          <w:tcPr>
            <w:tcW w:w="1559" w:type="dxa"/>
            <w:vAlign w:val="center"/>
          </w:tcPr>
          <w:p w14:paraId="4CCDEF0D" w14:textId="77777777"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口腔科</w:t>
            </w:r>
          </w:p>
          <w:p w14:paraId="4875C5DF" w14:textId="4CF08653"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放射技士</w:t>
            </w:r>
          </w:p>
        </w:tc>
        <w:tc>
          <w:tcPr>
            <w:tcW w:w="1134" w:type="dxa"/>
            <w:noWrap/>
            <w:vAlign w:val="center"/>
          </w:tcPr>
          <w:p w14:paraId="6934D8B2" w14:textId="35DBBB9C"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202609</w:t>
            </w:r>
          </w:p>
        </w:tc>
        <w:tc>
          <w:tcPr>
            <w:tcW w:w="708" w:type="dxa"/>
            <w:noWrap/>
            <w:vAlign w:val="center"/>
          </w:tcPr>
          <w:p w14:paraId="2B6A18F4" w14:textId="6794BFB1"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1</w:t>
            </w:r>
          </w:p>
        </w:tc>
        <w:tc>
          <w:tcPr>
            <w:tcW w:w="1418" w:type="dxa"/>
            <w:noWrap/>
            <w:vAlign w:val="center"/>
          </w:tcPr>
          <w:p w14:paraId="204C1EE3" w14:textId="05585607"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3</w:t>
            </w:r>
            <w:r w:rsidR="00925FA2">
              <w:rPr>
                <w:rFonts w:ascii="仿宋" w:eastAsia="仿宋" w:hAnsi="仿宋" w:hint="eastAsia"/>
                <w:szCs w:val="21"/>
              </w:rPr>
              <w:t>0</w:t>
            </w:r>
            <w:r w:rsidRPr="009C3D91">
              <w:rPr>
                <w:rFonts w:ascii="仿宋" w:eastAsia="仿宋" w:hAnsi="仿宋" w:hint="eastAsia"/>
                <w:szCs w:val="21"/>
              </w:rPr>
              <w:t>周岁以下</w:t>
            </w:r>
          </w:p>
        </w:tc>
        <w:tc>
          <w:tcPr>
            <w:tcW w:w="1276" w:type="dxa"/>
            <w:noWrap/>
            <w:vAlign w:val="center"/>
          </w:tcPr>
          <w:p w14:paraId="2349A091" w14:textId="395354A1"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大专或以上</w:t>
            </w:r>
          </w:p>
        </w:tc>
        <w:tc>
          <w:tcPr>
            <w:tcW w:w="709" w:type="dxa"/>
            <w:noWrap/>
            <w:vAlign w:val="center"/>
          </w:tcPr>
          <w:p w14:paraId="5AA193B2" w14:textId="4CE273E9"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不限</w:t>
            </w:r>
          </w:p>
        </w:tc>
        <w:tc>
          <w:tcPr>
            <w:tcW w:w="1984" w:type="dxa"/>
            <w:vAlign w:val="center"/>
          </w:tcPr>
          <w:p w14:paraId="03ABF646" w14:textId="2685A02A" w:rsidR="001A60B1" w:rsidRPr="009C3D91" w:rsidRDefault="001A60B1" w:rsidP="001A60B1">
            <w:pPr>
              <w:spacing w:line="400" w:lineRule="exact"/>
              <w:jc w:val="center"/>
              <w:rPr>
                <w:rFonts w:ascii="仿宋" w:eastAsia="仿宋" w:hAnsi="仿宋" w:hint="eastAsia"/>
                <w:szCs w:val="21"/>
              </w:rPr>
            </w:pPr>
            <w:r w:rsidRPr="009C3D91">
              <w:rPr>
                <w:rFonts w:ascii="仿宋" w:eastAsia="仿宋" w:hAnsi="仿宋" w:hint="eastAsia"/>
                <w:szCs w:val="21"/>
              </w:rPr>
              <w:t>医学影像技术</w:t>
            </w:r>
          </w:p>
        </w:tc>
        <w:tc>
          <w:tcPr>
            <w:tcW w:w="1276" w:type="dxa"/>
            <w:vAlign w:val="center"/>
          </w:tcPr>
          <w:p w14:paraId="77139067" w14:textId="58CA456A"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应届毕业生或</w:t>
            </w:r>
            <w:r w:rsidRPr="009C3D91">
              <w:rPr>
                <w:rFonts w:ascii="仿宋" w:eastAsia="仿宋" w:hAnsi="仿宋" w:hint="eastAsia"/>
                <w:szCs w:val="21"/>
              </w:rPr>
              <w:t>社会人员</w:t>
            </w:r>
          </w:p>
        </w:tc>
        <w:tc>
          <w:tcPr>
            <w:tcW w:w="4536" w:type="dxa"/>
            <w:vAlign w:val="center"/>
          </w:tcPr>
          <w:p w14:paraId="4497A95E" w14:textId="5BC6E561" w:rsidR="001A60B1" w:rsidRPr="00A43AAF" w:rsidRDefault="001A60B1" w:rsidP="001A60B1">
            <w:pPr>
              <w:spacing w:line="400" w:lineRule="exact"/>
              <w:rPr>
                <w:rFonts w:ascii="仿宋" w:eastAsia="仿宋" w:hAnsi="仿宋" w:hint="eastAsia"/>
                <w:szCs w:val="21"/>
              </w:rPr>
            </w:pPr>
          </w:p>
        </w:tc>
      </w:tr>
      <w:tr w:rsidR="001A60B1" w:rsidRPr="003E55F1" w14:paraId="0B44932C" w14:textId="77777777" w:rsidTr="009E1FA7">
        <w:trPr>
          <w:trHeight w:val="1282"/>
        </w:trPr>
        <w:tc>
          <w:tcPr>
            <w:tcW w:w="710" w:type="dxa"/>
            <w:noWrap/>
            <w:vAlign w:val="center"/>
          </w:tcPr>
          <w:p w14:paraId="61B8D20F" w14:textId="499FA84E"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10</w:t>
            </w:r>
          </w:p>
        </w:tc>
        <w:tc>
          <w:tcPr>
            <w:tcW w:w="1559" w:type="dxa"/>
            <w:vAlign w:val="center"/>
          </w:tcPr>
          <w:p w14:paraId="0A5F853C" w14:textId="50B03D76"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康复治疗技</w:t>
            </w:r>
            <w:r w:rsidR="008C4E99">
              <w:rPr>
                <w:rFonts w:ascii="仿宋" w:eastAsia="仿宋" w:hAnsi="仿宋" w:hint="eastAsia"/>
                <w:szCs w:val="21"/>
              </w:rPr>
              <w:t>士</w:t>
            </w:r>
          </w:p>
        </w:tc>
        <w:tc>
          <w:tcPr>
            <w:tcW w:w="1134" w:type="dxa"/>
            <w:noWrap/>
            <w:vAlign w:val="center"/>
          </w:tcPr>
          <w:p w14:paraId="0D8704F9" w14:textId="66674D48"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202610</w:t>
            </w:r>
          </w:p>
        </w:tc>
        <w:tc>
          <w:tcPr>
            <w:tcW w:w="708" w:type="dxa"/>
            <w:noWrap/>
            <w:vAlign w:val="center"/>
          </w:tcPr>
          <w:p w14:paraId="0FD68473" w14:textId="53812FF8"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2</w:t>
            </w:r>
          </w:p>
        </w:tc>
        <w:tc>
          <w:tcPr>
            <w:tcW w:w="1418" w:type="dxa"/>
            <w:noWrap/>
            <w:vAlign w:val="center"/>
          </w:tcPr>
          <w:p w14:paraId="33A3E7E6" w14:textId="662A1FB5"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35周岁以下</w:t>
            </w:r>
          </w:p>
        </w:tc>
        <w:tc>
          <w:tcPr>
            <w:tcW w:w="1276" w:type="dxa"/>
            <w:noWrap/>
            <w:vAlign w:val="center"/>
          </w:tcPr>
          <w:p w14:paraId="32043E45" w14:textId="400911EE"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本科或以上</w:t>
            </w:r>
          </w:p>
        </w:tc>
        <w:tc>
          <w:tcPr>
            <w:tcW w:w="709" w:type="dxa"/>
            <w:noWrap/>
            <w:vAlign w:val="center"/>
          </w:tcPr>
          <w:p w14:paraId="67D59D21" w14:textId="3701A829"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不限</w:t>
            </w:r>
          </w:p>
        </w:tc>
        <w:tc>
          <w:tcPr>
            <w:tcW w:w="1984" w:type="dxa"/>
            <w:vAlign w:val="center"/>
          </w:tcPr>
          <w:p w14:paraId="08F9E072" w14:textId="5B7288FF"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听力与言语康复学、康复治疗学、中医康复治疗学</w:t>
            </w:r>
            <w:r w:rsidR="008C4E99">
              <w:rPr>
                <w:rFonts w:ascii="仿宋" w:eastAsia="仿宋" w:hAnsi="仿宋" w:hint="eastAsia"/>
                <w:szCs w:val="21"/>
              </w:rPr>
              <w:t>、针灸推拿学</w:t>
            </w:r>
          </w:p>
        </w:tc>
        <w:tc>
          <w:tcPr>
            <w:tcW w:w="1276" w:type="dxa"/>
            <w:vAlign w:val="center"/>
          </w:tcPr>
          <w:p w14:paraId="752426A4" w14:textId="6D856984" w:rsidR="001A60B1" w:rsidRPr="009C3D91" w:rsidRDefault="001A60B1" w:rsidP="001A60B1">
            <w:pPr>
              <w:spacing w:line="400" w:lineRule="exact"/>
              <w:jc w:val="center"/>
              <w:rPr>
                <w:rFonts w:ascii="仿宋" w:eastAsia="仿宋" w:hAnsi="仿宋" w:hint="eastAsia"/>
                <w:szCs w:val="21"/>
              </w:rPr>
            </w:pPr>
            <w:r>
              <w:rPr>
                <w:rFonts w:ascii="仿宋" w:eastAsia="仿宋" w:hAnsi="仿宋" w:hint="eastAsia"/>
                <w:szCs w:val="21"/>
              </w:rPr>
              <w:t>应届毕业生或社会人员</w:t>
            </w:r>
          </w:p>
        </w:tc>
        <w:tc>
          <w:tcPr>
            <w:tcW w:w="4536" w:type="dxa"/>
            <w:vAlign w:val="center"/>
          </w:tcPr>
          <w:p w14:paraId="06EB4862" w14:textId="69293AE6" w:rsidR="001A60B1" w:rsidRPr="009C3D91" w:rsidRDefault="001A60B1" w:rsidP="001A60B1">
            <w:pPr>
              <w:spacing w:line="400" w:lineRule="exact"/>
              <w:rPr>
                <w:rFonts w:ascii="仿宋" w:eastAsia="仿宋" w:hAnsi="仿宋" w:hint="eastAsia"/>
                <w:szCs w:val="21"/>
              </w:rPr>
            </w:pPr>
            <w:r>
              <w:rPr>
                <w:rFonts w:ascii="仿宋" w:eastAsia="仿宋" w:hAnsi="仿宋" w:hint="eastAsia"/>
                <w:szCs w:val="21"/>
              </w:rPr>
              <w:t>1.社会人员需具</w:t>
            </w:r>
            <w:r w:rsidRPr="00310AD5">
              <w:rPr>
                <w:rFonts w:ascii="仿宋" w:eastAsia="仿宋" w:hAnsi="仿宋" w:hint="eastAsia"/>
                <w:szCs w:val="21"/>
              </w:rPr>
              <w:t>有初级技</w:t>
            </w:r>
            <w:r w:rsidR="008C4E99" w:rsidRPr="00310AD5">
              <w:rPr>
                <w:rFonts w:ascii="仿宋" w:eastAsia="仿宋" w:hAnsi="仿宋" w:hint="eastAsia"/>
                <w:szCs w:val="21"/>
              </w:rPr>
              <w:t>士</w:t>
            </w:r>
            <w:r w:rsidRPr="00310AD5">
              <w:rPr>
                <w:rFonts w:ascii="仿宋" w:eastAsia="仿宋" w:hAnsi="仿宋" w:hint="eastAsia"/>
                <w:szCs w:val="21"/>
              </w:rPr>
              <w:t>专业</w:t>
            </w:r>
            <w:r>
              <w:rPr>
                <w:rFonts w:ascii="仿宋" w:eastAsia="仿宋" w:hAnsi="仿宋" w:hint="eastAsia"/>
                <w:szCs w:val="21"/>
              </w:rPr>
              <w:t>技术资格。</w:t>
            </w:r>
          </w:p>
        </w:tc>
      </w:tr>
      <w:tr w:rsidR="001A60B1" w:rsidRPr="003E55F1" w14:paraId="5D1690CE" w14:textId="77777777" w:rsidTr="009E1FA7">
        <w:trPr>
          <w:trHeight w:val="1282"/>
        </w:trPr>
        <w:tc>
          <w:tcPr>
            <w:tcW w:w="710" w:type="dxa"/>
            <w:noWrap/>
            <w:vAlign w:val="center"/>
          </w:tcPr>
          <w:p w14:paraId="0D91C446" w14:textId="1C5B3FD7"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11</w:t>
            </w:r>
          </w:p>
        </w:tc>
        <w:tc>
          <w:tcPr>
            <w:tcW w:w="1559" w:type="dxa"/>
            <w:vAlign w:val="center"/>
          </w:tcPr>
          <w:p w14:paraId="2C237697" w14:textId="78DAB702"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会计员</w:t>
            </w:r>
          </w:p>
        </w:tc>
        <w:tc>
          <w:tcPr>
            <w:tcW w:w="1134" w:type="dxa"/>
            <w:noWrap/>
            <w:vAlign w:val="center"/>
          </w:tcPr>
          <w:p w14:paraId="67894B6E" w14:textId="15009C84"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202611</w:t>
            </w:r>
          </w:p>
        </w:tc>
        <w:tc>
          <w:tcPr>
            <w:tcW w:w="708" w:type="dxa"/>
            <w:noWrap/>
            <w:vAlign w:val="center"/>
          </w:tcPr>
          <w:p w14:paraId="191FAD3B" w14:textId="4AC92DBF"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1</w:t>
            </w:r>
          </w:p>
        </w:tc>
        <w:tc>
          <w:tcPr>
            <w:tcW w:w="1418" w:type="dxa"/>
            <w:noWrap/>
            <w:vAlign w:val="center"/>
          </w:tcPr>
          <w:p w14:paraId="6F4563FB" w14:textId="0F597A66"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35周岁以下</w:t>
            </w:r>
          </w:p>
        </w:tc>
        <w:tc>
          <w:tcPr>
            <w:tcW w:w="1276" w:type="dxa"/>
            <w:noWrap/>
            <w:vAlign w:val="center"/>
          </w:tcPr>
          <w:p w14:paraId="54199330" w14:textId="73580095"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本科或以上</w:t>
            </w:r>
          </w:p>
        </w:tc>
        <w:tc>
          <w:tcPr>
            <w:tcW w:w="709" w:type="dxa"/>
            <w:noWrap/>
            <w:vAlign w:val="center"/>
          </w:tcPr>
          <w:p w14:paraId="74306DC7" w14:textId="121B5023"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学士以上</w:t>
            </w:r>
          </w:p>
        </w:tc>
        <w:tc>
          <w:tcPr>
            <w:tcW w:w="1984" w:type="dxa"/>
            <w:vAlign w:val="center"/>
          </w:tcPr>
          <w:p w14:paraId="00F0673B" w14:textId="3CDE19DE"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会计学、财务管理</w:t>
            </w:r>
          </w:p>
        </w:tc>
        <w:tc>
          <w:tcPr>
            <w:tcW w:w="1276" w:type="dxa"/>
            <w:vAlign w:val="center"/>
          </w:tcPr>
          <w:p w14:paraId="21B4E055" w14:textId="2F933A9B" w:rsidR="001A60B1" w:rsidRDefault="001A60B1" w:rsidP="001A60B1">
            <w:pPr>
              <w:spacing w:line="400" w:lineRule="exact"/>
              <w:jc w:val="center"/>
              <w:rPr>
                <w:rFonts w:ascii="仿宋" w:eastAsia="仿宋" w:hAnsi="仿宋" w:hint="eastAsia"/>
                <w:szCs w:val="21"/>
              </w:rPr>
            </w:pPr>
            <w:r>
              <w:rPr>
                <w:rFonts w:ascii="仿宋" w:eastAsia="仿宋" w:hAnsi="仿宋" w:hint="eastAsia"/>
                <w:szCs w:val="21"/>
              </w:rPr>
              <w:t>社会人员</w:t>
            </w:r>
          </w:p>
        </w:tc>
        <w:tc>
          <w:tcPr>
            <w:tcW w:w="4536" w:type="dxa"/>
            <w:vAlign w:val="center"/>
          </w:tcPr>
          <w:p w14:paraId="330EE291" w14:textId="04D889D4" w:rsidR="001A60B1" w:rsidRDefault="001A60B1" w:rsidP="001A60B1">
            <w:pPr>
              <w:spacing w:line="400" w:lineRule="exact"/>
              <w:rPr>
                <w:rFonts w:ascii="仿宋" w:eastAsia="仿宋" w:hAnsi="仿宋" w:hint="eastAsia"/>
                <w:szCs w:val="21"/>
              </w:rPr>
            </w:pPr>
            <w:r>
              <w:rPr>
                <w:rFonts w:ascii="仿宋" w:eastAsia="仿宋" w:hAnsi="仿宋" w:hint="eastAsia"/>
                <w:szCs w:val="21"/>
              </w:rPr>
              <w:t>1.具有中级及以上专业技术资格。</w:t>
            </w:r>
          </w:p>
        </w:tc>
      </w:tr>
      <w:tr w:rsidR="001A60B1" w:rsidRPr="003E55F1" w14:paraId="4FC6D6D8" w14:textId="77777777" w:rsidTr="00510403">
        <w:trPr>
          <w:trHeight w:val="510"/>
        </w:trPr>
        <w:tc>
          <w:tcPr>
            <w:tcW w:w="3403" w:type="dxa"/>
            <w:gridSpan w:val="3"/>
            <w:vAlign w:val="center"/>
            <w:hideMark/>
          </w:tcPr>
          <w:p w14:paraId="7939CC73" w14:textId="77777777" w:rsidR="001A60B1" w:rsidRPr="009C3D91" w:rsidRDefault="001A60B1" w:rsidP="001A60B1">
            <w:pPr>
              <w:spacing w:line="400" w:lineRule="exact"/>
              <w:jc w:val="center"/>
              <w:rPr>
                <w:rFonts w:ascii="仿宋" w:eastAsia="仿宋" w:hAnsi="仿宋" w:hint="eastAsia"/>
                <w:b/>
                <w:bCs/>
                <w:szCs w:val="21"/>
              </w:rPr>
            </w:pPr>
            <w:r w:rsidRPr="009C3D91">
              <w:rPr>
                <w:rFonts w:ascii="仿宋" w:eastAsia="仿宋" w:hAnsi="仿宋" w:hint="eastAsia"/>
                <w:b/>
                <w:bCs/>
                <w:szCs w:val="21"/>
              </w:rPr>
              <w:t>合计</w:t>
            </w:r>
          </w:p>
        </w:tc>
        <w:tc>
          <w:tcPr>
            <w:tcW w:w="708" w:type="dxa"/>
            <w:vAlign w:val="center"/>
            <w:hideMark/>
          </w:tcPr>
          <w:p w14:paraId="39654AF1" w14:textId="7485305C" w:rsidR="001A60B1" w:rsidRPr="009C3D91" w:rsidRDefault="001A60B1" w:rsidP="001A60B1">
            <w:pPr>
              <w:spacing w:line="400" w:lineRule="exact"/>
              <w:jc w:val="center"/>
              <w:rPr>
                <w:rFonts w:ascii="仿宋" w:eastAsia="仿宋" w:hAnsi="仿宋" w:hint="eastAsia"/>
                <w:b/>
                <w:bCs/>
                <w:szCs w:val="21"/>
              </w:rPr>
            </w:pPr>
            <w:r>
              <w:rPr>
                <w:rFonts w:ascii="仿宋" w:eastAsia="仿宋" w:hAnsi="仿宋" w:hint="eastAsia"/>
                <w:b/>
                <w:bCs/>
                <w:szCs w:val="21"/>
              </w:rPr>
              <w:t>12</w:t>
            </w:r>
          </w:p>
        </w:tc>
        <w:tc>
          <w:tcPr>
            <w:tcW w:w="11199" w:type="dxa"/>
            <w:gridSpan w:val="6"/>
            <w:noWrap/>
            <w:hideMark/>
          </w:tcPr>
          <w:p w14:paraId="7DF8E06E" w14:textId="77777777" w:rsidR="001A60B1" w:rsidRPr="009C3D91" w:rsidRDefault="001A60B1" w:rsidP="001A60B1">
            <w:pPr>
              <w:spacing w:line="400" w:lineRule="exact"/>
              <w:jc w:val="left"/>
              <w:rPr>
                <w:rFonts w:ascii="仿宋" w:eastAsia="仿宋" w:hAnsi="仿宋" w:hint="eastAsia"/>
                <w:szCs w:val="21"/>
              </w:rPr>
            </w:pPr>
            <w:r w:rsidRPr="009C3D91">
              <w:rPr>
                <w:rFonts w:ascii="仿宋" w:eastAsia="仿宋" w:hAnsi="仿宋" w:hint="eastAsia"/>
                <w:szCs w:val="21"/>
              </w:rPr>
              <w:t xml:space="preserve">　</w:t>
            </w:r>
          </w:p>
        </w:tc>
      </w:tr>
    </w:tbl>
    <w:p w14:paraId="51C7E357" w14:textId="77777777" w:rsidR="00514F6F" w:rsidRDefault="00514F6F" w:rsidP="00514F6F">
      <w:pPr>
        <w:spacing w:line="400" w:lineRule="exact"/>
        <w:jc w:val="left"/>
        <w:rPr>
          <w:rFonts w:ascii="仿宋_GB2312" w:eastAsia="仿宋_GB2312"/>
          <w:szCs w:val="21"/>
        </w:rPr>
      </w:pPr>
    </w:p>
    <w:p w14:paraId="7C69636F" w14:textId="77777777" w:rsidR="00514F6F" w:rsidRDefault="00514F6F" w:rsidP="00514F6F">
      <w:pPr>
        <w:spacing w:line="400" w:lineRule="exact"/>
        <w:jc w:val="left"/>
        <w:rPr>
          <w:rFonts w:ascii="仿宋_GB2312" w:eastAsia="仿宋_GB2312"/>
          <w:szCs w:val="21"/>
        </w:rPr>
      </w:pPr>
      <w:r>
        <w:rPr>
          <w:rFonts w:ascii="仿宋_GB2312" w:eastAsia="仿宋_GB2312" w:hint="eastAsia"/>
          <w:szCs w:val="21"/>
        </w:rPr>
        <w:t xml:space="preserve">备注： </w:t>
      </w:r>
    </w:p>
    <w:p w14:paraId="72188990" w14:textId="77777777" w:rsidR="00514F6F" w:rsidRDefault="00514F6F" w:rsidP="00514F6F">
      <w:pPr>
        <w:spacing w:line="400" w:lineRule="exact"/>
        <w:jc w:val="left"/>
        <w:rPr>
          <w:rFonts w:ascii="仿宋_GB2312" w:eastAsia="仿宋_GB2312"/>
          <w:szCs w:val="21"/>
        </w:rPr>
      </w:pPr>
      <w:r>
        <w:rPr>
          <w:rFonts w:ascii="仿宋_GB2312" w:eastAsia="仿宋_GB2312" w:hint="eastAsia"/>
          <w:szCs w:val="21"/>
        </w:rPr>
        <w:t>1.符合条件的应聘者只能报考上述职位表中相应一个岗位。</w:t>
      </w:r>
    </w:p>
    <w:p w14:paraId="66B7172F" w14:textId="044B7B2B" w:rsidR="003B7BFA" w:rsidRPr="0075115C" w:rsidRDefault="00514F6F" w:rsidP="0075115C">
      <w:pPr>
        <w:spacing w:line="400" w:lineRule="exact"/>
        <w:jc w:val="left"/>
        <w:rPr>
          <w:rFonts w:ascii="仿宋_GB2312" w:eastAsia="仿宋_GB2312"/>
          <w:szCs w:val="21"/>
        </w:rPr>
      </w:pPr>
      <w:r>
        <w:rPr>
          <w:rFonts w:ascii="仿宋_GB2312" w:eastAsia="仿宋_GB2312" w:hint="eastAsia"/>
          <w:szCs w:val="21"/>
        </w:rPr>
        <w:t>2.入职3年内必须考取相应的医师资格证，3年合同期满后，没有考取的单位不再续聘。</w:t>
      </w:r>
    </w:p>
    <w:sectPr w:rsidR="003B7BFA" w:rsidRPr="0075115C" w:rsidSect="001A60B1">
      <w:pgSz w:w="16838" w:h="11906" w:orient="landscape"/>
      <w:pgMar w:top="851" w:right="1559" w:bottom="851" w:left="15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EB3A0" w14:textId="77777777" w:rsidR="006A4752" w:rsidRDefault="006A4752" w:rsidP="00FF0DFC">
      <w:r>
        <w:separator/>
      </w:r>
    </w:p>
  </w:endnote>
  <w:endnote w:type="continuationSeparator" w:id="0">
    <w:p w14:paraId="3FA70029" w14:textId="77777777" w:rsidR="006A4752" w:rsidRDefault="006A4752" w:rsidP="00FF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CDC6B" w14:textId="77777777" w:rsidR="006A4752" w:rsidRDefault="006A4752" w:rsidP="00FF0DFC">
      <w:r>
        <w:separator/>
      </w:r>
    </w:p>
  </w:footnote>
  <w:footnote w:type="continuationSeparator" w:id="0">
    <w:p w14:paraId="14CF5BBE" w14:textId="77777777" w:rsidR="006A4752" w:rsidRDefault="006A4752" w:rsidP="00FF0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FD8642"/>
    <w:multiLevelType w:val="multilevel"/>
    <w:tmpl w:val="ECFD86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2F1FFE"/>
    <w:multiLevelType w:val="multilevel"/>
    <w:tmpl w:val="012F1F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686716"/>
    <w:multiLevelType w:val="hybridMultilevel"/>
    <w:tmpl w:val="E27C5C8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8461323"/>
    <w:multiLevelType w:val="multilevel"/>
    <w:tmpl w:val="084613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577970"/>
    <w:multiLevelType w:val="hybridMultilevel"/>
    <w:tmpl w:val="A47E28BC"/>
    <w:lvl w:ilvl="0" w:tplc="924856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FD92D02"/>
    <w:multiLevelType w:val="multilevel"/>
    <w:tmpl w:val="0FD92D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BA541D"/>
    <w:multiLevelType w:val="hybridMultilevel"/>
    <w:tmpl w:val="2D52292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0C575E"/>
    <w:multiLevelType w:val="multilevel"/>
    <w:tmpl w:val="130C57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5EB039B"/>
    <w:multiLevelType w:val="multilevel"/>
    <w:tmpl w:val="15EB03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9365F"/>
    <w:multiLevelType w:val="multilevel"/>
    <w:tmpl w:val="1AD9365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386F5F"/>
    <w:multiLevelType w:val="hybridMultilevel"/>
    <w:tmpl w:val="061471C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60548B1"/>
    <w:multiLevelType w:val="multilevel"/>
    <w:tmpl w:val="260548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EB76229"/>
    <w:multiLevelType w:val="hybridMultilevel"/>
    <w:tmpl w:val="3738CC5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7CC3F2B"/>
    <w:multiLevelType w:val="multilevel"/>
    <w:tmpl w:val="37CC3F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494625"/>
    <w:multiLevelType w:val="hybridMultilevel"/>
    <w:tmpl w:val="9B220F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CDA39E4"/>
    <w:multiLevelType w:val="hybridMultilevel"/>
    <w:tmpl w:val="061471C8"/>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40640A8B"/>
    <w:multiLevelType w:val="multilevel"/>
    <w:tmpl w:val="40640A8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2487EE9"/>
    <w:multiLevelType w:val="multilevel"/>
    <w:tmpl w:val="42487E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29938A0"/>
    <w:multiLevelType w:val="multilevel"/>
    <w:tmpl w:val="429938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5B90730"/>
    <w:multiLevelType w:val="multilevel"/>
    <w:tmpl w:val="45B907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92712F4"/>
    <w:multiLevelType w:val="multilevel"/>
    <w:tmpl w:val="492712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9D952C1"/>
    <w:multiLevelType w:val="multilevel"/>
    <w:tmpl w:val="49D952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F41C698"/>
    <w:multiLevelType w:val="multilevel"/>
    <w:tmpl w:val="4F41C6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2F54261"/>
    <w:multiLevelType w:val="hybridMultilevel"/>
    <w:tmpl w:val="855C9F40"/>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55101FCA"/>
    <w:multiLevelType w:val="hybridMultilevel"/>
    <w:tmpl w:val="9B220F5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596A7F87"/>
    <w:multiLevelType w:val="hybridMultilevel"/>
    <w:tmpl w:val="2980949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61640C10"/>
    <w:multiLevelType w:val="multilevel"/>
    <w:tmpl w:val="61640C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794FCB"/>
    <w:multiLevelType w:val="multilevel"/>
    <w:tmpl w:val="67794FC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A1856EB"/>
    <w:multiLevelType w:val="multilevel"/>
    <w:tmpl w:val="6A1856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F707A09"/>
    <w:multiLevelType w:val="multilevel"/>
    <w:tmpl w:val="6F707A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E153F20"/>
    <w:multiLevelType w:val="multilevel"/>
    <w:tmpl w:val="7E153F2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39746585">
    <w:abstractNumId w:val="26"/>
  </w:num>
  <w:num w:numId="2" w16cid:durableId="76681847">
    <w:abstractNumId w:val="5"/>
  </w:num>
  <w:num w:numId="3" w16cid:durableId="1663312116">
    <w:abstractNumId w:val="16"/>
  </w:num>
  <w:num w:numId="4" w16cid:durableId="658340291">
    <w:abstractNumId w:val="8"/>
  </w:num>
  <w:num w:numId="5" w16cid:durableId="420417539">
    <w:abstractNumId w:val="17"/>
  </w:num>
  <w:num w:numId="6" w16cid:durableId="177736790">
    <w:abstractNumId w:val="28"/>
  </w:num>
  <w:num w:numId="7" w16cid:durableId="771129307">
    <w:abstractNumId w:val="21"/>
  </w:num>
  <w:num w:numId="8" w16cid:durableId="1190144441">
    <w:abstractNumId w:val="9"/>
  </w:num>
  <w:num w:numId="9" w16cid:durableId="149758181">
    <w:abstractNumId w:val="7"/>
  </w:num>
  <w:num w:numId="10" w16cid:durableId="1608846657">
    <w:abstractNumId w:val="30"/>
  </w:num>
  <w:num w:numId="11" w16cid:durableId="1017926505">
    <w:abstractNumId w:val="3"/>
  </w:num>
  <w:num w:numId="12" w16cid:durableId="657881117">
    <w:abstractNumId w:val="20"/>
  </w:num>
  <w:num w:numId="13" w16cid:durableId="990136836">
    <w:abstractNumId w:val="13"/>
  </w:num>
  <w:num w:numId="14" w16cid:durableId="1448740711">
    <w:abstractNumId w:val="1"/>
  </w:num>
  <w:num w:numId="15" w16cid:durableId="1392385225">
    <w:abstractNumId w:val="27"/>
  </w:num>
  <w:num w:numId="16" w16cid:durableId="1137793723">
    <w:abstractNumId w:val="11"/>
  </w:num>
  <w:num w:numId="17" w16cid:durableId="974212803">
    <w:abstractNumId w:val="18"/>
  </w:num>
  <w:num w:numId="18" w16cid:durableId="1006055600">
    <w:abstractNumId w:val="0"/>
  </w:num>
  <w:num w:numId="19" w16cid:durableId="1172645155">
    <w:abstractNumId w:val="22"/>
  </w:num>
  <w:num w:numId="20" w16cid:durableId="1735740306">
    <w:abstractNumId w:val="29"/>
  </w:num>
  <w:num w:numId="21" w16cid:durableId="1890722925">
    <w:abstractNumId w:val="19"/>
  </w:num>
  <w:num w:numId="22" w16cid:durableId="717122280">
    <w:abstractNumId w:val="6"/>
  </w:num>
  <w:num w:numId="23" w16cid:durableId="1455103328">
    <w:abstractNumId w:val="10"/>
  </w:num>
  <w:num w:numId="24" w16cid:durableId="1775586940">
    <w:abstractNumId w:val="14"/>
  </w:num>
  <w:num w:numId="25" w16cid:durableId="1120339117">
    <w:abstractNumId w:val="25"/>
  </w:num>
  <w:num w:numId="26" w16cid:durableId="1544749560">
    <w:abstractNumId w:val="12"/>
  </w:num>
  <w:num w:numId="27" w16cid:durableId="617875122">
    <w:abstractNumId w:val="2"/>
  </w:num>
  <w:num w:numId="28" w16cid:durableId="1242720818">
    <w:abstractNumId w:val="23"/>
  </w:num>
  <w:num w:numId="29" w16cid:durableId="330911281">
    <w:abstractNumId w:val="15"/>
  </w:num>
  <w:num w:numId="30" w16cid:durableId="1355764103">
    <w:abstractNumId w:val="24"/>
  </w:num>
  <w:num w:numId="31" w16cid:durableId="1850097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6F"/>
    <w:rsid w:val="00094757"/>
    <w:rsid w:val="00096C04"/>
    <w:rsid w:val="000C77AB"/>
    <w:rsid w:val="000F7B78"/>
    <w:rsid w:val="0015601C"/>
    <w:rsid w:val="00193EA0"/>
    <w:rsid w:val="001A60B1"/>
    <w:rsid w:val="001E2713"/>
    <w:rsid w:val="001E7CB8"/>
    <w:rsid w:val="001F1427"/>
    <w:rsid w:val="00202084"/>
    <w:rsid w:val="002306C4"/>
    <w:rsid w:val="00235696"/>
    <w:rsid w:val="0023615F"/>
    <w:rsid w:val="00236B3F"/>
    <w:rsid w:val="002779A7"/>
    <w:rsid w:val="002A2C41"/>
    <w:rsid w:val="002B71CB"/>
    <w:rsid w:val="002D0FFB"/>
    <w:rsid w:val="00310AD5"/>
    <w:rsid w:val="0035635C"/>
    <w:rsid w:val="0037679A"/>
    <w:rsid w:val="0038215C"/>
    <w:rsid w:val="003B7BFA"/>
    <w:rsid w:val="003E55F1"/>
    <w:rsid w:val="00414B87"/>
    <w:rsid w:val="00460873"/>
    <w:rsid w:val="00474543"/>
    <w:rsid w:val="004E0984"/>
    <w:rsid w:val="004F07D1"/>
    <w:rsid w:val="00510403"/>
    <w:rsid w:val="00514F6F"/>
    <w:rsid w:val="00516A1E"/>
    <w:rsid w:val="00594FC8"/>
    <w:rsid w:val="005A4095"/>
    <w:rsid w:val="005E0B31"/>
    <w:rsid w:val="0062219E"/>
    <w:rsid w:val="00666966"/>
    <w:rsid w:val="006A4752"/>
    <w:rsid w:val="006A6CB0"/>
    <w:rsid w:val="006D6DAE"/>
    <w:rsid w:val="00703350"/>
    <w:rsid w:val="0075115C"/>
    <w:rsid w:val="00766BF8"/>
    <w:rsid w:val="00794641"/>
    <w:rsid w:val="007A727C"/>
    <w:rsid w:val="007E6666"/>
    <w:rsid w:val="007F2D18"/>
    <w:rsid w:val="00811B6A"/>
    <w:rsid w:val="00850474"/>
    <w:rsid w:val="008C4E99"/>
    <w:rsid w:val="00925FA2"/>
    <w:rsid w:val="0092754F"/>
    <w:rsid w:val="00954131"/>
    <w:rsid w:val="009969DD"/>
    <w:rsid w:val="009C04C2"/>
    <w:rsid w:val="009C3D91"/>
    <w:rsid w:val="009E1FA7"/>
    <w:rsid w:val="00A067F1"/>
    <w:rsid w:val="00A43AAF"/>
    <w:rsid w:val="00A604F9"/>
    <w:rsid w:val="00AC608E"/>
    <w:rsid w:val="00AD75C8"/>
    <w:rsid w:val="00B801CD"/>
    <w:rsid w:val="00C341EE"/>
    <w:rsid w:val="00C426B6"/>
    <w:rsid w:val="00C5799F"/>
    <w:rsid w:val="00C6003E"/>
    <w:rsid w:val="00D840F8"/>
    <w:rsid w:val="00DB2F5C"/>
    <w:rsid w:val="00DB6111"/>
    <w:rsid w:val="00DE0DA2"/>
    <w:rsid w:val="00E26B32"/>
    <w:rsid w:val="00E43681"/>
    <w:rsid w:val="00E747A7"/>
    <w:rsid w:val="00F753EA"/>
    <w:rsid w:val="00FB18F8"/>
    <w:rsid w:val="00FF0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F9F55"/>
  <w15:chartTrackingRefBased/>
  <w15:docId w15:val="{D05C1C51-AA57-438F-9178-DA1C7305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F6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unhideWhenUsed/>
    <w:qFormat/>
    <w:rsid w:val="00514F6F"/>
    <w:pPr>
      <w:ind w:firstLineChars="200" w:firstLine="420"/>
    </w:pPr>
  </w:style>
  <w:style w:type="table" w:styleId="a3">
    <w:name w:val="Table Grid"/>
    <w:basedOn w:val="a1"/>
    <w:uiPriority w:val="39"/>
    <w:rsid w:val="003E5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40F8"/>
    <w:pPr>
      <w:ind w:firstLineChars="200" w:firstLine="420"/>
    </w:pPr>
  </w:style>
  <w:style w:type="paragraph" w:styleId="a5">
    <w:name w:val="header"/>
    <w:basedOn w:val="a"/>
    <w:link w:val="a6"/>
    <w:uiPriority w:val="99"/>
    <w:unhideWhenUsed/>
    <w:rsid w:val="00FF0DFC"/>
    <w:pPr>
      <w:tabs>
        <w:tab w:val="center" w:pos="4153"/>
        <w:tab w:val="right" w:pos="8306"/>
      </w:tabs>
      <w:snapToGrid w:val="0"/>
      <w:jc w:val="center"/>
    </w:pPr>
    <w:rPr>
      <w:sz w:val="18"/>
      <w:szCs w:val="18"/>
    </w:rPr>
  </w:style>
  <w:style w:type="character" w:customStyle="1" w:styleId="a6">
    <w:name w:val="页眉 字符"/>
    <w:basedOn w:val="a0"/>
    <w:link w:val="a5"/>
    <w:uiPriority w:val="99"/>
    <w:rsid w:val="00FF0DFC"/>
    <w:rPr>
      <w:rFonts w:ascii="Times New Roman" w:eastAsia="宋体" w:hAnsi="Times New Roman" w:cs="Times New Roman"/>
      <w:sz w:val="18"/>
      <w:szCs w:val="18"/>
    </w:rPr>
  </w:style>
  <w:style w:type="paragraph" w:styleId="a7">
    <w:name w:val="footer"/>
    <w:basedOn w:val="a"/>
    <w:link w:val="a8"/>
    <w:uiPriority w:val="99"/>
    <w:unhideWhenUsed/>
    <w:rsid w:val="00FF0DFC"/>
    <w:pPr>
      <w:tabs>
        <w:tab w:val="center" w:pos="4153"/>
        <w:tab w:val="right" w:pos="8306"/>
      </w:tabs>
      <w:snapToGrid w:val="0"/>
      <w:jc w:val="left"/>
    </w:pPr>
    <w:rPr>
      <w:sz w:val="18"/>
      <w:szCs w:val="18"/>
    </w:rPr>
  </w:style>
  <w:style w:type="character" w:customStyle="1" w:styleId="a8">
    <w:name w:val="页脚 字符"/>
    <w:basedOn w:val="a0"/>
    <w:link w:val="a7"/>
    <w:uiPriority w:val="99"/>
    <w:rsid w:val="00FF0DF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9262">
      <w:bodyDiv w:val="1"/>
      <w:marLeft w:val="0"/>
      <w:marRight w:val="0"/>
      <w:marTop w:val="0"/>
      <w:marBottom w:val="0"/>
      <w:divBdr>
        <w:top w:val="none" w:sz="0" w:space="0" w:color="auto"/>
        <w:left w:val="none" w:sz="0" w:space="0" w:color="auto"/>
        <w:bottom w:val="none" w:sz="0" w:space="0" w:color="auto"/>
        <w:right w:val="none" w:sz="0" w:space="0" w:color="auto"/>
      </w:divBdr>
    </w:div>
    <w:div w:id="161314375">
      <w:bodyDiv w:val="1"/>
      <w:marLeft w:val="0"/>
      <w:marRight w:val="0"/>
      <w:marTop w:val="0"/>
      <w:marBottom w:val="0"/>
      <w:divBdr>
        <w:top w:val="none" w:sz="0" w:space="0" w:color="auto"/>
        <w:left w:val="none" w:sz="0" w:space="0" w:color="auto"/>
        <w:bottom w:val="none" w:sz="0" w:space="0" w:color="auto"/>
        <w:right w:val="none" w:sz="0" w:space="0" w:color="auto"/>
      </w:divBdr>
    </w:div>
    <w:div w:id="219874635">
      <w:bodyDiv w:val="1"/>
      <w:marLeft w:val="0"/>
      <w:marRight w:val="0"/>
      <w:marTop w:val="0"/>
      <w:marBottom w:val="0"/>
      <w:divBdr>
        <w:top w:val="none" w:sz="0" w:space="0" w:color="auto"/>
        <w:left w:val="none" w:sz="0" w:space="0" w:color="auto"/>
        <w:bottom w:val="none" w:sz="0" w:space="0" w:color="auto"/>
        <w:right w:val="none" w:sz="0" w:space="0" w:color="auto"/>
      </w:divBdr>
    </w:div>
    <w:div w:id="114165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414F-69C6-4542-988B-3FE2507A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罗啟璇</dc:creator>
  <cp:keywords/>
  <dc:description/>
  <cp:lastModifiedBy>罗啟璇</cp:lastModifiedBy>
  <cp:revision>4</cp:revision>
  <cp:lastPrinted>2026-03-16T03:25:00Z</cp:lastPrinted>
  <dcterms:created xsi:type="dcterms:W3CDTF">2026-03-16T02:21:00Z</dcterms:created>
  <dcterms:modified xsi:type="dcterms:W3CDTF">2026-03-16T03:27:00Z</dcterms:modified>
</cp:coreProperties>
</file>