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879BAF">
      <w:pPr>
        <w:spacing w:line="560" w:lineRule="exact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ascii="Times New Roman" w:hAnsi="Times New Roman" w:eastAsia="黑体" w:cs="Times New Roman"/>
          <w:sz w:val="32"/>
          <w:szCs w:val="32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2</w:t>
      </w:r>
    </w:p>
    <w:p w14:paraId="512561E9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</w:p>
    <w:p w14:paraId="12CD3196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国家教育行政部门最新版高等教育学科</w:t>
      </w:r>
    </w:p>
    <w:p w14:paraId="39D39FD0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专业目录网址链接</w:t>
      </w:r>
    </w:p>
    <w:p w14:paraId="542E3A84">
      <w:pPr>
        <w:spacing w:line="560" w:lineRule="exact"/>
        <w:jc w:val="left"/>
        <w:rPr>
          <w:rFonts w:ascii="Times New Roman" w:hAnsi="Times New Roman" w:eastAsia="仿宋_GB2312" w:cs="Times New Roman"/>
          <w:sz w:val="32"/>
          <w:szCs w:val="32"/>
        </w:rPr>
      </w:pPr>
    </w:p>
    <w:p w14:paraId="2297BDF9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一、专科</w:t>
      </w:r>
    </w:p>
    <w:p w14:paraId="6F968A0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《</w:t>
      </w:r>
      <w:r>
        <w:rPr>
          <w:rFonts w:ascii="Times New Roman" w:hAnsi="Times New Roman" w:eastAsia="仿宋_GB2312" w:cs="Times New Roman"/>
          <w:sz w:val="32"/>
          <w:szCs w:val="32"/>
        </w:rPr>
        <w:t>普通高等学校高等职业教育（专科）专业设置管理办法》和《普通高等学校高等职业教育（专科）专业目录（2015年）》的通知</w:t>
      </w:r>
    </w:p>
    <w:p w14:paraId="4E444D2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53D4238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http://www.moe.gov.cn/srcsite/A07/moe_953/201511/t20151105_217877.html</w:t>
      </w:r>
    </w:p>
    <w:p w14:paraId="6AE0812A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2、《普通高等学校高等职业教育（专科）专业目录》2016年增补专业</w:t>
      </w:r>
    </w:p>
    <w:p w14:paraId="32EB54A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76A829D2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http://www.moe.gov.cn/srcsite/A07/s7055/201609/t20160906_277892.html</w:t>
      </w:r>
    </w:p>
    <w:p w14:paraId="21B16FAA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ascii="Times New Roman" w:hAnsi="Times New Roman" w:eastAsia="仿宋_GB2312" w:cs="Times New Roman"/>
          <w:color w:val="auto"/>
          <w:sz w:val="32"/>
          <w:szCs w:val="32"/>
        </w:rPr>
        <w:t>3、《普通高等学校高等职业教育（专科）专业目录》2017年增补专业</w:t>
      </w:r>
    </w:p>
    <w:p w14:paraId="6757DFC6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ascii="Times New Roman" w:hAnsi="Times New Roman" w:eastAsia="仿宋_GB2312" w:cs="Times New Roman"/>
          <w:color w:val="auto"/>
          <w:sz w:val="32"/>
          <w:szCs w:val="32"/>
        </w:rPr>
        <w:t>网址：</w:t>
      </w:r>
    </w:p>
    <w:p w14:paraId="171C6000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"http://www.moe.gov.cn/jyb_xxgk/s5743/s5744/A07/201709/t20170906_313674.html"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http://www.moe.gov.cn/jyb_xxgk/s5743/s5744/A07/201709/t20170906_313674.html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 w14:paraId="583582D6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ascii="Times New Roman" w:hAnsi="Times New Roman" w:eastAsia="仿宋_GB2312" w:cs="Times New Roman"/>
          <w:color w:val="auto"/>
          <w:sz w:val="32"/>
          <w:szCs w:val="32"/>
        </w:rPr>
        <w:t>4、教育部关于印发《职业教育专业目录（2021年）》的通知</w:t>
      </w:r>
    </w:p>
    <w:p w14:paraId="165BC5B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ascii="Times New Roman" w:hAnsi="Times New Roman" w:eastAsia="仿宋_GB2312" w:cs="Times New Roman"/>
          <w:color w:val="auto"/>
          <w:sz w:val="32"/>
          <w:szCs w:val="32"/>
        </w:rPr>
        <w:t>网址：</w:t>
      </w:r>
    </w:p>
    <w:p w14:paraId="2F4813D9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"http://www.moe.gov.cn/srcsite/A07/moe_953/202103/t20210319_521135.html"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http://www.moe.gov.cn/srcsite/A07/moe_953/202103/t20210319_521135.html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 w14:paraId="1FC3F772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二、本科</w:t>
      </w:r>
    </w:p>
    <w:p w14:paraId="0105CB8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1、教育部关于印发《普通高等学校本科专业目录（2012年）》《普通高等学校本科专业设置管理规定》等文件的通知</w:t>
      </w:r>
    </w:p>
    <w:p w14:paraId="10C0EE5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23FB95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http://www.moe.gov.cn/srcsite/A08/moe_1034/s3882/201209/t20120918_143152.html</w:t>
      </w:r>
    </w:p>
    <w:p w14:paraId="539BCEE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2、教育部关于公布2019年度普通高等学校本科专业备案和审批结果的通知</w:t>
      </w:r>
    </w:p>
    <w:p w14:paraId="12860BF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CA51F7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http://www.moe.gov.cn/srcsite/A08/moe_1034/s4930/202003/t20200303_426853.html</w:t>
      </w:r>
    </w:p>
    <w:p w14:paraId="68DD9257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3、教育部关于公布2020年度普通高等学校本科专业备案和审批结果的通知</w:t>
      </w:r>
    </w:p>
    <w:p w14:paraId="0082EE3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07063BB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http://www.moe.gov.cn/srcsite/A08/moe_1034/s4930/202103/t20210301_516076.html</w:t>
      </w:r>
    </w:p>
    <w:p w14:paraId="2ACC7FB0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4、教育部关于公布2021年度普通高等学校本科专业备案和审批结果的通知</w:t>
      </w:r>
    </w:p>
    <w:p w14:paraId="4B943B1D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网址：</w:t>
      </w:r>
    </w:p>
    <w:p w14:paraId="737DD95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http://www.moe.gov.cn/srcsite/A08/moe_1034/s4930/202202/t20220224_602135.html</w:t>
      </w:r>
    </w:p>
    <w:p w14:paraId="6145ADD4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5、教育部关于公布2022年度普通高等学校本科专业备案和审批结果的通知</w:t>
      </w:r>
    </w:p>
    <w:p w14:paraId="750BF81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  <w:bookmarkStart w:id="0" w:name="_GoBack"/>
      <w:bookmarkEnd w:id="0"/>
    </w:p>
    <w:p w14:paraId="7598FA9B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instrText xml:space="preserve"> HYPERLINK "http://www.moe.gov.cn/srcsite/A08/moe_1034/s4930/202304/t20230419_1056224.html"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http://www.moe.gov.cn/srcsite/A08/moe_1034/s4930/202304/t20230419_1056224.html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end"/>
      </w:r>
    </w:p>
    <w:p w14:paraId="001BB398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三、研究生</w:t>
      </w:r>
    </w:p>
    <w:p w14:paraId="58B7A11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1、《授予博士、硕士学位和培养研究生的学科、专业目录》(1997年颁布)</w:t>
      </w:r>
    </w:p>
    <w:p w14:paraId="204BF46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E13F0A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http://www.moe.gov.cn/srcsite/A22/moe_833/200512/t20051223_88437.html</w:t>
      </w:r>
    </w:p>
    <w:p w14:paraId="1409787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2、关于印发《学位授予和人才培养学科目录（2011年）》的通知</w:t>
      </w:r>
    </w:p>
    <w:p w14:paraId="5E480A9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4EC95CA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http://www.moe.gov.cn/srcsite/A22/moe_833/201103/t20110308_116439.html</w:t>
      </w:r>
    </w:p>
    <w:p w14:paraId="46A43EB8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3、研究生教育学科专业目录（2022年）</w:t>
      </w:r>
    </w:p>
    <w:p w14:paraId="7D3A63A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网址：</w:t>
      </w:r>
    </w:p>
    <w:p w14:paraId="388C8B31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"http://www.moe.gov.cn/srcsite/A22/moe_833/202209/W020220914572994461110.pdf"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http://www.moe.gov.cn/srcsite/A22/moe_833/202209/W020220914572994461110.pdf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 w14:paraId="374E68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4.研究生招生学科专业代码册（2024年9月）</w:t>
      </w:r>
    </w:p>
    <w:p w14:paraId="00C86D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5pt;width:118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4897FC1E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四、补充</w:t>
      </w:r>
    </w:p>
    <w:p w14:paraId="59C2CCDF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1、教育部关于印发《高等学历继续教育专业设置管理办法》的通知</w:t>
      </w:r>
    </w:p>
    <w:p w14:paraId="20D218D4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359A23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http://www.moe.gov.cn/srcsite/A07/moe_743/201612/t20161202_290707.html</w:t>
      </w:r>
    </w:p>
    <w:sectPr>
      <w:footerReference r:id="rId3" w:type="default"/>
      <w:pgSz w:w="11906" w:h="16838"/>
      <w:pgMar w:top="2098" w:right="1531" w:bottom="1984" w:left="153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3FCF36">
    <w:pPr>
      <w:pStyle w:val="5"/>
    </w:pPr>
    <w:r>
      <mc:AlternateContent>
        <mc:Choice Requires="wps">
          <w:drawing>
            <wp:anchor distT="0" distB="0" distL="113665" distR="113665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22300" cy="230505"/>
              <wp:effectExtent l="0" t="0" r="0" b="0"/>
              <wp:wrapNone/>
              <wp:docPr id="1" name="_x0000_s10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2300" cy="230251"/>
                      </a:xfrm>
                      <a:prstGeom prst="rect">
                        <a:avLst/>
                      </a:prstGeom>
                      <a:noFill/>
                      <a:ln w="9525" cap="flat" cmpd="sng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73633F71">
                          <w:pPr>
                            <w:pStyle w:val="5"/>
                            <w:rPr>
                              <w:rFonts w:ascii="宋体" w:cs="宋体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ascii="宋体" w:cs="宋体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top:0pt;height:18.15pt;width:49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5yE/DRAAAAAwEAAA8AAAAAAAAAAQAgAAAAIgAAAGRycy9kb3ducmV2LnhtbFBLAQIUABQAAAAI&#10;AIdO4kDKR8wT9AEAAPUDAAAOAAAAAAAAAAEAIAAAACABAABkcnMvZTJvRG9jLnhtbFBLBQYAAAAA&#10;BgAGAFkBAACGBQAAAAA=&#10;">
              <v:fill on="f" focussize="0,0"/>
              <v:stroke on="f" joinstyle="miter"/>
              <v:imagedata o:title=""/>
              <o:lock v:ext="edit" aspectratio="f"/>
              <v:textbox inset="0mm,0mm,0mm,0mm" style="mso-fit-shape-to-text:t;">
                <w:txbxContent>
                  <w:p w14:paraId="73633F71">
                    <w:pPr>
                      <w:pStyle w:val="5"/>
                      <w:rPr>
                        <w:rFonts w:ascii="宋体" w:cs="宋体"/>
                        <w:sz w:val="28"/>
                        <w:szCs w:val="44"/>
                      </w:rPr>
                    </w:pP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ascii="宋体" w:cs="宋体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EwYjA2Yzc0OTU5M2ZhNmE2Y2UzNmRiOGY0ZTk4YmIifQ=="/>
  </w:docVars>
  <w:rsids>
    <w:rsidRoot w:val="00000000"/>
    <w:rsid w:val="05341DD6"/>
    <w:rsid w:val="06367DD0"/>
    <w:rsid w:val="06AA187C"/>
    <w:rsid w:val="08177C14"/>
    <w:rsid w:val="0C5E598A"/>
    <w:rsid w:val="0F9D4A1B"/>
    <w:rsid w:val="119105B0"/>
    <w:rsid w:val="12936E08"/>
    <w:rsid w:val="1A9A2283"/>
    <w:rsid w:val="1AAF57B3"/>
    <w:rsid w:val="1B800F9B"/>
    <w:rsid w:val="24247EA2"/>
    <w:rsid w:val="2A336CCA"/>
    <w:rsid w:val="2C6E3570"/>
    <w:rsid w:val="2E352597"/>
    <w:rsid w:val="2F106B60"/>
    <w:rsid w:val="30562C99"/>
    <w:rsid w:val="3310712F"/>
    <w:rsid w:val="334C64D6"/>
    <w:rsid w:val="353A66E5"/>
    <w:rsid w:val="395A7356"/>
    <w:rsid w:val="3A867BB1"/>
    <w:rsid w:val="3B4277CA"/>
    <w:rsid w:val="3CCD7E3F"/>
    <w:rsid w:val="3D842BF3"/>
    <w:rsid w:val="3DA768E2"/>
    <w:rsid w:val="40005F4C"/>
    <w:rsid w:val="43E76AC5"/>
    <w:rsid w:val="4B977F95"/>
    <w:rsid w:val="4CC748AA"/>
    <w:rsid w:val="50A4305F"/>
    <w:rsid w:val="532042F0"/>
    <w:rsid w:val="533662E6"/>
    <w:rsid w:val="55A01FAB"/>
    <w:rsid w:val="5ADD656C"/>
    <w:rsid w:val="5D027239"/>
    <w:rsid w:val="63780255"/>
    <w:rsid w:val="6465526F"/>
    <w:rsid w:val="667747F4"/>
    <w:rsid w:val="69C01C2B"/>
    <w:rsid w:val="7054755E"/>
    <w:rsid w:val="724D0BA4"/>
    <w:rsid w:val="73C117A4"/>
    <w:rsid w:val="779F3BAA"/>
    <w:rsid w:val="7AA5772A"/>
    <w:rsid w:val="7D1961AD"/>
    <w:rsid w:val="7DE06CCB"/>
    <w:rsid w:val="7E1D1CC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ascii="宋体" w:eastAsia="宋体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qFormat/>
    <w:uiPriority w:val="0"/>
    <w:pPr>
      <w:jc w:val="left"/>
      <w:outlineLvl w:val="1"/>
    </w:pPr>
    <w:rPr>
      <w:rFonts w:ascii="宋体" w:eastAsia="宋体" w:cs="Times New Roman"/>
      <w:b/>
      <w:bCs/>
      <w:kern w:val="0"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8">
    <w:name w:val="Default Paragraph Font"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4</Pages>
  <Words>568</Words>
  <Characters>1589</Characters>
  <Lines>64</Lines>
  <Paragraphs>40</Paragraphs>
  <TotalTime>1</TotalTime>
  <ScaleCrop>false</ScaleCrop>
  <LinksUpToDate>false</LinksUpToDate>
  <CharactersWithSpaces>1590</CharactersWithSpaces>
  <Application>WPS Office_12.1.0.17857_F1E327BC-269C-435d-A152-05C5408002CA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2022-02-23T06:04:00Z</dcterms:created>
  <dc:creator>Administrator</dc:creator>
  <cp:lastModifiedBy>Administrator</cp:lastModifiedBy>
  <cp:lastPrinted>2022-02-17T18:44:00Z</cp:lastPrinted>
  <dcterms:modified xsi:type="dcterms:W3CDTF">2026-03-17T03:29:03Z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ACEED1B192D14D9386D0D5747A7A5F1D_13</vt:lpwstr>
  </property>
  <property fmtid="{D5CDD505-2E9C-101B-9397-08002B2CF9AE}" pid="4" name="KSOTemplateDocerSaveRecord">
    <vt:lpwstr>eyJoZGlkIjoiYTY2NGRkNjQ0Y2ZlZjc3OTRiZDViYjk3YmMxY2M5NzMiLCJ1c2VySWQiOiI3ODEyNDk1NTQifQ==</vt:lpwstr>
  </property>
</Properties>
</file>