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20" w:lineRule="exact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仿宋_GB2312" w:hAnsi="宋体" w:eastAsia="仿宋_GB2312" w:cs="宋体"/>
          <w:sz w:val="44"/>
          <w:szCs w:val="44"/>
        </w:rPr>
        <w:t>应聘人员承诺书</w:t>
      </w:r>
    </w:p>
    <w:p>
      <w:pPr>
        <w:spacing w:line="520" w:lineRule="exact"/>
      </w:pPr>
    </w:p>
    <w:p>
      <w:pPr>
        <w:pStyle w:val="3"/>
        <w:spacing w:before="0" w:beforeAutospacing="0" w:after="0" w:afterAutospacing="0" w:line="520" w:lineRule="exact"/>
        <w:jc w:val="both"/>
        <w:rPr>
          <w:rFonts w:hint="eastAsia" w:ascii="仿宋_GB2312" w:hAnsi="宋体" w:eastAsia="仿宋_GB2312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u w:val="single"/>
        </w:rPr>
        <w:t>海南博鳌乐城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u w:val="single"/>
          <w:lang w:eastAsia="zh-CN"/>
        </w:rPr>
        <w:t>文化产业发展有限公司</w:t>
      </w:r>
    </w:p>
    <w:p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本人郑重承诺如下：</w:t>
      </w:r>
    </w:p>
    <w:p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1.本人填写的申请材料及提交的证明、证书等全部材料内容均真实无误。本人向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海南博鳌乐城文化产业发展有限公司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出示、陈述的任何有关本人的自身情况，包括但不限于：本人的学历学位、技能，工作经历、家庭情况、婚姻状况、身体状况等全部属实，并同意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海南博鳌乐城文化产业发展有限公司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对本人开展背景调查。</w:t>
      </w:r>
    </w:p>
    <w:p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2.本人已与原单位履行完毕合法离职手续，并且没有未了结纠纷；或者承诺将在入职前与原单位履行完毕合法离职手续，避免产生纠纷。</w:t>
      </w:r>
    </w:p>
    <w:p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3.本人与原单位不存在有效竞业禁止协议或存在竞业禁止义务，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海南博鳌乐城文化产业发展有限公司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不会因雇佣本人而引发任何诉讼或纠纷，如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海南博鳌乐城文化产业发展有限公司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因雇佣本人而引发任何法律责任则由本人承担。</w:t>
      </w:r>
    </w:p>
    <w:p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4.本人无影响工作的慢性疾病、传染病或者其他重大疾病或者不适合招聘岗位的其他疾病。</w:t>
      </w:r>
    </w:p>
    <w:p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5.本人未患职业病及存在其他未处理完毕工伤。</w:t>
      </w:r>
    </w:p>
    <w:p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6.本人无吸毒或毒品代用品情形。</w:t>
      </w:r>
    </w:p>
    <w:p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7.本人无刑事犯罪纪录。</w:t>
      </w:r>
    </w:p>
    <w:p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本人清楚，上述任何信息与事实不符，均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28"/>
          <w:szCs w:val="28"/>
        </w:rPr>
        <w:t>属于重大事实隐瞒，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海南博鳌乐城文化产业发展有限公司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有权依法与本人解除劳动合同且无需承担任何法律责任，并无需支付任何补偿金、赔偿金。如给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海南博鳌乐城文化产业发展有限公司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造成损失的，本人愿意承担全部赔偿责任。 </w:t>
      </w:r>
    </w:p>
    <w:p>
      <w:pPr>
        <w:pStyle w:val="3"/>
        <w:spacing w:before="0" w:beforeAutospacing="0" w:after="0" w:afterAutospacing="0" w:line="520" w:lineRule="exact"/>
        <w:jc w:val="right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签署日期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  年  月  日</w:t>
      </w:r>
    </w:p>
    <w:p>
      <w:pPr>
        <w:pStyle w:val="3"/>
        <w:spacing w:before="0" w:beforeAutospacing="0" w:after="0" w:afterAutospacing="0" w:line="520" w:lineRule="exact"/>
        <w:ind w:right="1124" w:firstLine="4200" w:firstLineChars="15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承诺人（签字）：</w:t>
      </w:r>
    </w:p>
    <w:sectPr>
      <w:pgSz w:w="12240" w:h="15840"/>
      <w:pgMar w:top="850" w:right="1587" w:bottom="1417" w:left="1587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fan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NWM1NDM0ODFiZGFkMWU4ZDE2YWY4MDNhOTExYjIifQ=="/>
  </w:docVars>
  <w:rsids>
    <w:rsidRoot w:val="00636478"/>
    <w:rsid w:val="000501AE"/>
    <w:rsid w:val="000E477C"/>
    <w:rsid w:val="002B7CFF"/>
    <w:rsid w:val="00434D4E"/>
    <w:rsid w:val="00636478"/>
    <w:rsid w:val="00905278"/>
    <w:rsid w:val="009B6E81"/>
    <w:rsid w:val="00F87C7F"/>
    <w:rsid w:val="05620A68"/>
    <w:rsid w:val="0D714BA2"/>
    <w:rsid w:val="16B51685"/>
    <w:rsid w:val="16F630A4"/>
    <w:rsid w:val="19417A2D"/>
    <w:rsid w:val="5781071E"/>
    <w:rsid w:val="61AF5EEB"/>
    <w:rsid w:val="78B4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after="280"/>
      <w:jc w:val="center"/>
      <w:outlineLvl w:val="0"/>
    </w:pPr>
    <w:rPr>
      <w:b/>
      <w:color w:val="000000"/>
      <w:sz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</w:pPr>
  </w:style>
  <w:style w:type="table" w:customStyle="1" w:styleId="6">
    <w:name w:val="Table Normal"/>
    <w:qFormat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font-fangsong *"/>
    <w:basedOn w:val="1"/>
    <w:qFormat/>
    <w:uiPriority w:val="0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8">
    <w:name w:val="font-song *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9">
    <w:name w:val="font-yahei *"/>
    <w:basedOn w:val="1"/>
    <w:qFormat/>
    <w:uiPriority w:val="0"/>
    <w:pPr>
      <w:spacing w:before="100" w:beforeAutospacing="1" w:after="100" w:afterAutospacing="1"/>
    </w:pPr>
    <w:rPr>
      <w:rFonts w:ascii="Msyh" w:hAnsi="Msyh" w:cs="Msy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2022-07-05T07:35:00Z</dcterms:created>
  <dc:creator>法天使</dc:creator>
  <cp:keywords>入职;常见法律关系;人力资源管理工具类;劳动用工</cp:keywords>
  <cp:lastModifiedBy>apob</cp:lastModifiedBy>
  <dcterms:modified xsi:type="dcterms:W3CDTF">2022-12-22T00:39:19Z</dcterms:modified>
  <dc:title>员工入职声明书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30644CBF9F324E98867C01A1C9A2C347</vt:lpwstr>
  </property>
</Properties>
</file>