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EFF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：</w:t>
      </w:r>
    </w:p>
    <w:p w14:paraId="192C52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乌审旗消防救援大队202</w:t>
      </w:r>
      <w:r>
        <w:rPr>
          <w:rFonts w:hint="eastAsia" w:ascii="宋体" w:hAnsi="宋体" w:cs="宋体"/>
          <w:b/>
          <w:bCs/>
          <w:color w:val="auto"/>
          <w:sz w:val="36"/>
          <w:szCs w:val="36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年</w:t>
      </w:r>
    </w:p>
    <w:p w14:paraId="0A55F1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公开招聘政府专职消防队员体能</w:t>
      </w:r>
      <w:r>
        <w:rPr>
          <w:rFonts w:hint="eastAsia" w:ascii="宋体" w:hAnsi="宋体" w:cs="宋体"/>
          <w:b/>
          <w:bCs/>
          <w:color w:val="auto"/>
          <w:sz w:val="36"/>
          <w:szCs w:val="36"/>
          <w:u w:val="none"/>
          <w:lang w:val="en-US" w:eastAsia="zh-CN"/>
        </w:rPr>
        <w:t>考核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项目及标准（男）</w:t>
      </w:r>
    </w:p>
    <w:tbl>
      <w:tblPr>
        <w:tblStyle w:val="5"/>
        <w:tblW w:w="46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848"/>
        <w:gridCol w:w="937"/>
        <w:gridCol w:w="894"/>
        <w:gridCol w:w="834"/>
        <w:gridCol w:w="819"/>
        <w:gridCol w:w="848"/>
        <w:gridCol w:w="834"/>
        <w:gridCol w:w="848"/>
        <w:gridCol w:w="819"/>
        <w:gridCol w:w="878"/>
        <w:gridCol w:w="620"/>
      </w:tblGrid>
      <w:tr w14:paraId="000A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472" w:type="pct"/>
            <w:vMerge w:val="restart"/>
            <w:noWrap w:val="0"/>
            <w:vAlign w:val="center"/>
          </w:tcPr>
          <w:p w14:paraId="54B5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项目</w:t>
            </w:r>
          </w:p>
        </w:tc>
        <w:tc>
          <w:tcPr>
            <w:tcW w:w="4221" w:type="pct"/>
            <w:gridSpan w:val="10"/>
            <w:noWrap w:val="0"/>
            <w:vAlign w:val="center"/>
          </w:tcPr>
          <w:p w14:paraId="7B65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体能测试成绩对应分值、测试办法</w:t>
            </w:r>
          </w:p>
        </w:tc>
        <w:tc>
          <w:tcPr>
            <w:tcW w:w="305" w:type="pct"/>
            <w:vMerge w:val="restart"/>
            <w:noWrap w:val="0"/>
            <w:vAlign w:val="center"/>
          </w:tcPr>
          <w:p w14:paraId="742A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6B545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472" w:type="pct"/>
            <w:vMerge w:val="continue"/>
            <w:noWrap w:val="0"/>
            <w:vAlign w:val="center"/>
          </w:tcPr>
          <w:p w14:paraId="7143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18" w:type="pct"/>
            <w:noWrap w:val="0"/>
            <w:vAlign w:val="center"/>
          </w:tcPr>
          <w:p w14:paraId="1081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10分</w:t>
            </w:r>
          </w:p>
        </w:tc>
        <w:tc>
          <w:tcPr>
            <w:tcW w:w="462" w:type="pct"/>
            <w:noWrap w:val="0"/>
            <w:vAlign w:val="center"/>
          </w:tcPr>
          <w:p w14:paraId="39B4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20分</w:t>
            </w:r>
          </w:p>
        </w:tc>
        <w:tc>
          <w:tcPr>
            <w:tcW w:w="440" w:type="pct"/>
            <w:noWrap w:val="0"/>
            <w:vAlign w:val="center"/>
          </w:tcPr>
          <w:p w14:paraId="3E60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30分</w:t>
            </w:r>
          </w:p>
        </w:tc>
        <w:tc>
          <w:tcPr>
            <w:tcW w:w="411" w:type="pct"/>
            <w:noWrap w:val="0"/>
            <w:vAlign w:val="center"/>
          </w:tcPr>
          <w:p w14:paraId="3F89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40分</w:t>
            </w:r>
          </w:p>
        </w:tc>
        <w:tc>
          <w:tcPr>
            <w:tcW w:w="403" w:type="pct"/>
            <w:noWrap w:val="0"/>
            <w:vAlign w:val="center"/>
          </w:tcPr>
          <w:p w14:paraId="033EF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50分</w:t>
            </w:r>
          </w:p>
        </w:tc>
        <w:tc>
          <w:tcPr>
            <w:tcW w:w="418" w:type="pct"/>
            <w:noWrap w:val="0"/>
            <w:vAlign w:val="center"/>
          </w:tcPr>
          <w:p w14:paraId="6A951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60分</w:t>
            </w:r>
          </w:p>
        </w:tc>
        <w:tc>
          <w:tcPr>
            <w:tcW w:w="411" w:type="pct"/>
            <w:noWrap w:val="0"/>
            <w:vAlign w:val="center"/>
          </w:tcPr>
          <w:p w14:paraId="6CD2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70分</w:t>
            </w:r>
          </w:p>
        </w:tc>
        <w:tc>
          <w:tcPr>
            <w:tcW w:w="418" w:type="pct"/>
            <w:noWrap w:val="0"/>
            <w:vAlign w:val="center"/>
          </w:tcPr>
          <w:p w14:paraId="421FD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80分</w:t>
            </w:r>
          </w:p>
        </w:tc>
        <w:tc>
          <w:tcPr>
            <w:tcW w:w="403" w:type="pct"/>
            <w:noWrap w:val="0"/>
            <w:vAlign w:val="center"/>
          </w:tcPr>
          <w:p w14:paraId="1974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90分</w:t>
            </w:r>
          </w:p>
        </w:tc>
        <w:tc>
          <w:tcPr>
            <w:tcW w:w="433" w:type="pct"/>
            <w:noWrap w:val="0"/>
            <w:vAlign w:val="center"/>
          </w:tcPr>
          <w:p w14:paraId="75C7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100分</w:t>
            </w:r>
          </w:p>
        </w:tc>
        <w:tc>
          <w:tcPr>
            <w:tcW w:w="305" w:type="pct"/>
            <w:vMerge w:val="continue"/>
            <w:noWrap w:val="0"/>
            <w:vAlign w:val="top"/>
          </w:tcPr>
          <w:p w14:paraId="46F6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354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472" w:type="pct"/>
            <w:vMerge w:val="restart"/>
            <w:noWrap w:val="0"/>
            <w:vAlign w:val="center"/>
          </w:tcPr>
          <w:p w14:paraId="25FA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1000米跑</w:t>
            </w:r>
          </w:p>
          <w:p w14:paraId="1A5D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（分、秒）</w:t>
            </w:r>
          </w:p>
          <w:p w14:paraId="1C2E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5707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" w:type="pct"/>
            <w:noWrap w:val="0"/>
            <w:vAlign w:val="center"/>
          </w:tcPr>
          <w:p w14:paraId="1E2F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4'35"</w:t>
            </w:r>
          </w:p>
        </w:tc>
        <w:tc>
          <w:tcPr>
            <w:tcW w:w="462" w:type="pct"/>
            <w:noWrap w:val="0"/>
            <w:vAlign w:val="center"/>
          </w:tcPr>
          <w:p w14:paraId="3426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4'20"</w:t>
            </w:r>
          </w:p>
        </w:tc>
        <w:tc>
          <w:tcPr>
            <w:tcW w:w="440" w:type="pct"/>
            <w:noWrap w:val="0"/>
            <w:vAlign w:val="center"/>
          </w:tcPr>
          <w:p w14:paraId="21287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4'15"</w:t>
            </w:r>
          </w:p>
        </w:tc>
        <w:tc>
          <w:tcPr>
            <w:tcW w:w="411" w:type="pct"/>
            <w:noWrap w:val="0"/>
            <w:vAlign w:val="center"/>
          </w:tcPr>
          <w:p w14:paraId="27B9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4'10"</w:t>
            </w:r>
          </w:p>
        </w:tc>
        <w:tc>
          <w:tcPr>
            <w:tcW w:w="403" w:type="pct"/>
            <w:noWrap w:val="0"/>
            <w:vAlign w:val="center"/>
          </w:tcPr>
          <w:p w14:paraId="6499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4'05"</w:t>
            </w:r>
          </w:p>
        </w:tc>
        <w:tc>
          <w:tcPr>
            <w:tcW w:w="418" w:type="pct"/>
            <w:noWrap w:val="0"/>
            <w:vAlign w:val="center"/>
          </w:tcPr>
          <w:p w14:paraId="090E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4'00"</w:t>
            </w:r>
          </w:p>
        </w:tc>
        <w:tc>
          <w:tcPr>
            <w:tcW w:w="411" w:type="pct"/>
            <w:noWrap w:val="0"/>
            <w:vAlign w:val="center"/>
          </w:tcPr>
          <w:p w14:paraId="1FB3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3'55"</w:t>
            </w:r>
          </w:p>
        </w:tc>
        <w:tc>
          <w:tcPr>
            <w:tcW w:w="418" w:type="pct"/>
            <w:noWrap w:val="0"/>
            <w:vAlign w:val="center"/>
          </w:tcPr>
          <w:p w14:paraId="7B69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3'50"</w:t>
            </w:r>
          </w:p>
        </w:tc>
        <w:tc>
          <w:tcPr>
            <w:tcW w:w="403" w:type="pct"/>
            <w:noWrap w:val="0"/>
            <w:vAlign w:val="center"/>
          </w:tcPr>
          <w:p w14:paraId="07B6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3'45"</w:t>
            </w:r>
          </w:p>
        </w:tc>
        <w:tc>
          <w:tcPr>
            <w:tcW w:w="433" w:type="pct"/>
            <w:noWrap w:val="0"/>
            <w:vAlign w:val="center"/>
          </w:tcPr>
          <w:p w14:paraId="0076C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3'40"</w:t>
            </w:r>
          </w:p>
        </w:tc>
        <w:tc>
          <w:tcPr>
            <w:tcW w:w="305" w:type="pct"/>
            <w:vMerge w:val="restart"/>
            <w:noWrap w:val="0"/>
            <w:vAlign w:val="top"/>
          </w:tcPr>
          <w:p w14:paraId="1829C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239" w:leftChars="114" w:right="0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7EBD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239" w:leftChars="114" w:right="0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57F3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472" w:type="pct"/>
            <w:vMerge w:val="continue"/>
            <w:noWrap w:val="0"/>
            <w:vAlign w:val="center"/>
          </w:tcPr>
          <w:p w14:paraId="2CF6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21" w:type="pct"/>
            <w:gridSpan w:val="10"/>
            <w:noWrap w:val="0"/>
            <w:vAlign w:val="top"/>
          </w:tcPr>
          <w:p w14:paraId="385A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1.分组考核。 </w:t>
            </w:r>
          </w:p>
          <w:p w14:paraId="048B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2.在跑道或平地上标出起点线，考生从起点线处听到起跑口令后起跑，完成1000米距离到达终点线，记录时间。 </w:t>
            </w:r>
          </w:p>
          <w:p w14:paraId="3D62E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3.考核以完成时间计算成绩。 </w:t>
            </w:r>
          </w:p>
          <w:p w14:paraId="3DF7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4.最高得分100分。</w:t>
            </w:r>
          </w:p>
        </w:tc>
        <w:tc>
          <w:tcPr>
            <w:tcW w:w="305" w:type="pct"/>
            <w:vMerge w:val="continue"/>
            <w:noWrap w:val="0"/>
            <w:vAlign w:val="top"/>
          </w:tcPr>
          <w:p w14:paraId="19698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0B0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72" w:type="pct"/>
            <w:vMerge w:val="restart"/>
            <w:noWrap w:val="0"/>
            <w:vAlign w:val="center"/>
          </w:tcPr>
          <w:p w14:paraId="42F2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立定跳远</w:t>
            </w:r>
          </w:p>
          <w:p w14:paraId="243D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（米）</w:t>
            </w:r>
          </w:p>
        </w:tc>
        <w:tc>
          <w:tcPr>
            <w:tcW w:w="418" w:type="pct"/>
            <w:noWrap w:val="0"/>
            <w:vAlign w:val="center"/>
          </w:tcPr>
          <w:p w14:paraId="5FD5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2.01</w:t>
            </w:r>
          </w:p>
        </w:tc>
        <w:tc>
          <w:tcPr>
            <w:tcW w:w="462" w:type="pct"/>
            <w:noWrap w:val="0"/>
            <w:vAlign w:val="center"/>
          </w:tcPr>
          <w:p w14:paraId="4A8C5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2.13</w:t>
            </w:r>
          </w:p>
        </w:tc>
        <w:tc>
          <w:tcPr>
            <w:tcW w:w="440" w:type="pct"/>
            <w:noWrap w:val="0"/>
            <w:vAlign w:val="center"/>
          </w:tcPr>
          <w:p w14:paraId="63AB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2.18</w:t>
            </w:r>
          </w:p>
        </w:tc>
        <w:tc>
          <w:tcPr>
            <w:tcW w:w="411" w:type="pct"/>
            <w:noWrap w:val="0"/>
            <w:vAlign w:val="center"/>
          </w:tcPr>
          <w:p w14:paraId="75CC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2.23</w:t>
            </w:r>
          </w:p>
        </w:tc>
        <w:tc>
          <w:tcPr>
            <w:tcW w:w="403" w:type="pct"/>
            <w:noWrap w:val="0"/>
            <w:vAlign w:val="center"/>
          </w:tcPr>
          <w:p w14:paraId="5670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2.28</w:t>
            </w:r>
          </w:p>
        </w:tc>
        <w:tc>
          <w:tcPr>
            <w:tcW w:w="418" w:type="pct"/>
            <w:noWrap w:val="0"/>
            <w:vAlign w:val="center"/>
          </w:tcPr>
          <w:p w14:paraId="1782E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2.33</w:t>
            </w:r>
          </w:p>
        </w:tc>
        <w:tc>
          <w:tcPr>
            <w:tcW w:w="411" w:type="pct"/>
            <w:noWrap w:val="0"/>
            <w:vAlign w:val="center"/>
          </w:tcPr>
          <w:p w14:paraId="63676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2.38</w:t>
            </w:r>
          </w:p>
        </w:tc>
        <w:tc>
          <w:tcPr>
            <w:tcW w:w="418" w:type="pct"/>
            <w:noWrap w:val="0"/>
            <w:vAlign w:val="center"/>
          </w:tcPr>
          <w:p w14:paraId="2C6C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2.43</w:t>
            </w:r>
          </w:p>
        </w:tc>
        <w:tc>
          <w:tcPr>
            <w:tcW w:w="403" w:type="pct"/>
            <w:noWrap w:val="0"/>
            <w:vAlign w:val="center"/>
          </w:tcPr>
          <w:p w14:paraId="7517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2.48</w:t>
            </w:r>
          </w:p>
        </w:tc>
        <w:tc>
          <w:tcPr>
            <w:tcW w:w="433" w:type="pct"/>
            <w:noWrap w:val="0"/>
            <w:vAlign w:val="center"/>
          </w:tcPr>
          <w:p w14:paraId="254E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2.53</w:t>
            </w:r>
          </w:p>
        </w:tc>
        <w:tc>
          <w:tcPr>
            <w:tcW w:w="305" w:type="pct"/>
            <w:vMerge w:val="restart"/>
            <w:noWrap w:val="0"/>
            <w:vAlign w:val="top"/>
          </w:tcPr>
          <w:p w14:paraId="139E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E55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472" w:type="pct"/>
            <w:vMerge w:val="continue"/>
            <w:noWrap w:val="0"/>
            <w:vAlign w:val="center"/>
          </w:tcPr>
          <w:p w14:paraId="629D5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221" w:type="pct"/>
            <w:gridSpan w:val="10"/>
            <w:noWrap w:val="0"/>
            <w:vAlign w:val="top"/>
          </w:tcPr>
          <w:p w14:paraId="4607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1.单个或分组考核。 </w:t>
            </w:r>
          </w:p>
          <w:p w14:paraId="7153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 </w:t>
            </w:r>
          </w:p>
          <w:p w14:paraId="4466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3.考核以完成跳出长度计算成绩。 </w:t>
            </w:r>
          </w:p>
          <w:p w14:paraId="6718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4.最高得分100分。</w:t>
            </w:r>
          </w:p>
        </w:tc>
        <w:tc>
          <w:tcPr>
            <w:tcW w:w="305" w:type="pct"/>
            <w:vMerge w:val="continue"/>
            <w:noWrap w:val="0"/>
            <w:vAlign w:val="top"/>
          </w:tcPr>
          <w:p w14:paraId="3ABBA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FD8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472" w:type="pct"/>
            <w:vMerge w:val="restart"/>
            <w:noWrap w:val="0"/>
            <w:vAlign w:val="center"/>
          </w:tcPr>
          <w:p w14:paraId="15BB1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俯卧撑</w:t>
            </w:r>
          </w:p>
          <w:p w14:paraId="66F53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（次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/2分钟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418" w:type="pct"/>
            <w:noWrap w:val="0"/>
            <w:vAlign w:val="center"/>
          </w:tcPr>
          <w:p w14:paraId="736F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62" w:type="pct"/>
            <w:noWrap w:val="0"/>
            <w:vAlign w:val="center"/>
          </w:tcPr>
          <w:p w14:paraId="771B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40" w:type="pct"/>
            <w:noWrap w:val="0"/>
            <w:vAlign w:val="center"/>
          </w:tcPr>
          <w:p w14:paraId="297E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11" w:type="pct"/>
            <w:noWrap w:val="0"/>
            <w:vAlign w:val="center"/>
          </w:tcPr>
          <w:p w14:paraId="7ACA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03" w:type="pct"/>
            <w:noWrap w:val="0"/>
            <w:vAlign w:val="center"/>
          </w:tcPr>
          <w:p w14:paraId="2115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418" w:type="pct"/>
            <w:noWrap w:val="0"/>
            <w:vAlign w:val="center"/>
          </w:tcPr>
          <w:p w14:paraId="5257D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411" w:type="pct"/>
            <w:noWrap w:val="0"/>
            <w:vAlign w:val="center"/>
          </w:tcPr>
          <w:p w14:paraId="48E0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418" w:type="pct"/>
            <w:noWrap w:val="0"/>
            <w:vAlign w:val="center"/>
          </w:tcPr>
          <w:p w14:paraId="0967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403" w:type="pct"/>
            <w:noWrap w:val="0"/>
            <w:vAlign w:val="center"/>
          </w:tcPr>
          <w:p w14:paraId="1874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433" w:type="pct"/>
            <w:noWrap w:val="0"/>
            <w:vAlign w:val="center"/>
          </w:tcPr>
          <w:p w14:paraId="45581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305" w:type="pct"/>
            <w:vMerge w:val="restart"/>
            <w:noWrap w:val="0"/>
            <w:vAlign w:val="top"/>
          </w:tcPr>
          <w:p w14:paraId="0A68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DB3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472" w:type="pct"/>
            <w:vMerge w:val="continue"/>
            <w:noWrap w:val="0"/>
            <w:vAlign w:val="top"/>
          </w:tcPr>
          <w:p w14:paraId="0C7AA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221" w:type="pct"/>
            <w:gridSpan w:val="10"/>
            <w:noWrap w:val="0"/>
            <w:vAlign w:val="top"/>
          </w:tcPr>
          <w:p w14:paraId="781E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1.单个或分组考核。 </w:t>
            </w:r>
          </w:p>
          <w:p w14:paraId="0504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2.按照规定动作要领完成动作。屈臂时肩关节高于肘关节、伸臂俯卧撑时双肘关节未伸直、做动作时身体未保持平直，该次动作不计数；除手脚外身体其他部位触及地面，结束考核。</w:t>
            </w:r>
          </w:p>
          <w:p w14:paraId="2768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3.最高得分100分。</w:t>
            </w:r>
          </w:p>
        </w:tc>
        <w:tc>
          <w:tcPr>
            <w:tcW w:w="305" w:type="pct"/>
            <w:vMerge w:val="continue"/>
            <w:noWrap w:val="0"/>
            <w:vAlign w:val="top"/>
          </w:tcPr>
          <w:p w14:paraId="2171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5A97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472" w:type="pct"/>
            <w:vMerge w:val="restart"/>
            <w:noWrap w:val="0"/>
            <w:vAlign w:val="center"/>
          </w:tcPr>
          <w:p w14:paraId="74CF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100米跑（秒）</w:t>
            </w:r>
          </w:p>
        </w:tc>
        <w:tc>
          <w:tcPr>
            <w:tcW w:w="418" w:type="pct"/>
            <w:noWrap w:val="0"/>
            <w:vAlign w:val="center"/>
          </w:tcPr>
          <w:p w14:paraId="10EE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17″3</w:t>
            </w:r>
          </w:p>
        </w:tc>
        <w:tc>
          <w:tcPr>
            <w:tcW w:w="462" w:type="pct"/>
            <w:noWrap w:val="0"/>
            <w:vAlign w:val="center"/>
          </w:tcPr>
          <w:p w14:paraId="4280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15″9</w:t>
            </w:r>
          </w:p>
        </w:tc>
        <w:tc>
          <w:tcPr>
            <w:tcW w:w="440" w:type="pct"/>
            <w:noWrap w:val="0"/>
            <w:vAlign w:val="center"/>
          </w:tcPr>
          <w:p w14:paraId="4478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15″6</w:t>
            </w:r>
          </w:p>
        </w:tc>
        <w:tc>
          <w:tcPr>
            <w:tcW w:w="411" w:type="pct"/>
            <w:noWrap w:val="0"/>
            <w:vAlign w:val="center"/>
          </w:tcPr>
          <w:p w14:paraId="25CF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15″3</w:t>
            </w:r>
          </w:p>
        </w:tc>
        <w:tc>
          <w:tcPr>
            <w:tcW w:w="403" w:type="pct"/>
            <w:noWrap w:val="0"/>
            <w:vAlign w:val="center"/>
          </w:tcPr>
          <w:p w14:paraId="74B4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15″0</w:t>
            </w:r>
          </w:p>
        </w:tc>
        <w:tc>
          <w:tcPr>
            <w:tcW w:w="418" w:type="pct"/>
            <w:noWrap w:val="0"/>
            <w:vAlign w:val="center"/>
          </w:tcPr>
          <w:p w14:paraId="7E96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14″7</w:t>
            </w:r>
          </w:p>
        </w:tc>
        <w:tc>
          <w:tcPr>
            <w:tcW w:w="411" w:type="pct"/>
            <w:noWrap w:val="0"/>
            <w:vAlign w:val="center"/>
          </w:tcPr>
          <w:p w14:paraId="6B66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14″4</w:t>
            </w:r>
          </w:p>
        </w:tc>
        <w:tc>
          <w:tcPr>
            <w:tcW w:w="418" w:type="pct"/>
            <w:noWrap w:val="0"/>
            <w:vAlign w:val="center"/>
          </w:tcPr>
          <w:p w14:paraId="3E4C2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14″1</w:t>
            </w:r>
          </w:p>
        </w:tc>
        <w:tc>
          <w:tcPr>
            <w:tcW w:w="403" w:type="pct"/>
            <w:noWrap w:val="0"/>
            <w:vAlign w:val="center"/>
          </w:tcPr>
          <w:p w14:paraId="5BF43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13″8</w:t>
            </w:r>
          </w:p>
        </w:tc>
        <w:tc>
          <w:tcPr>
            <w:tcW w:w="433" w:type="pct"/>
            <w:noWrap w:val="0"/>
            <w:vAlign w:val="center"/>
          </w:tcPr>
          <w:p w14:paraId="26D22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13″5</w:t>
            </w:r>
          </w:p>
        </w:tc>
        <w:tc>
          <w:tcPr>
            <w:tcW w:w="305" w:type="pct"/>
            <w:vMerge w:val="restart"/>
            <w:noWrap w:val="0"/>
            <w:vAlign w:val="top"/>
          </w:tcPr>
          <w:p w14:paraId="49D08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7A9B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5D93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743E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1CEB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1FC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472" w:type="pct"/>
            <w:vMerge w:val="continue"/>
            <w:noWrap w:val="0"/>
            <w:vAlign w:val="top"/>
          </w:tcPr>
          <w:p w14:paraId="18BB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221" w:type="pct"/>
            <w:gridSpan w:val="10"/>
            <w:noWrap w:val="0"/>
            <w:vAlign w:val="top"/>
          </w:tcPr>
          <w:p w14:paraId="1417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1.分组考核。 </w:t>
            </w:r>
          </w:p>
          <w:p w14:paraId="0A7E0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2.在100米长直线跑道上标出起点线和终点线，考生从起点线处听到起跑口令后起跑，通过终点线记录时间。</w:t>
            </w:r>
          </w:p>
          <w:p w14:paraId="1A37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3.抢跑犯规，重新组织起跑；跑出本道或用其他方式干扰、阻碍他人者不记录成绩。</w:t>
            </w:r>
          </w:p>
          <w:p w14:paraId="143E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4.最高得分100分。</w:t>
            </w:r>
          </w:p>
          <w:p w14:paraId="11A4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5.高原地区按照上述内地标准增加1秒</w:t>
            </w:r>
          </w:p>
        </w:tc>
        <w:tc>
          <w:tcPr>
            <w:tcW w:w="305" w:type="pct"/>
            <w:vMerge w:val="continue"/>
            <w:noWrap w:val="0"/>
            <w:vAlign w:val="top"/>
          </w:tcPr>
          <w:p w14:paraId="12BF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6BA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72" w:type="pct"/>
            <w:noWrap w:val="0"/>
            <w:vAlign w:val="center"/>
          </w:tcPr>
          <w:p w14:paraId="4605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注</w:t>
            </w:r>
          </w:p>
        </w:tc>
        <w:tc>
          <w:tcPr>
            <w:tcW w:w="4527" w:type="pct"/>
            <w:gridSpan w:val="11"/>
            <w:noWrap w:val="0"/>
            <w:vAlign w:val="top"/>
          </w:tcPr>
          <w:p w14:paraId="2E6ED0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每项体能测试未达到最低体能标准得分为0分；</w:t>
            </w:r>
          </w:p>
          <w:p w14:paraId="6CFF27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总成绩最高400分。</w:t>
            </w:r>
          </w:p>
        </w:tc>
      </w:tr>
    </w:tbl>
    <w:p w14:paraId="4F07F754"/>
    <w:p w14:paraId="5699E06F"/>
    <w:p w14:paraId="66AAAC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</w:p>
    <w:p w14:paraId="0785B1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乌审旗消防救援大队202</w:t>
      </w:r>
      <w:r>
        <w:rPr>
          <w:rFonts w:hint="eastAsia" w:ascii="宋体" w:hAnsi="宋体" w:cs="宋体"/>
          <w:b/>
          <w:bCs/>
          <w:color w:val="auto"/>
          <w:sz w:val="36"/>
          <w:szCs w:val="36"/>
          <w:u w:val="none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年</w:t>
      </w:r>
    </w:p>
    <w:p w14:paraId="1F3110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公开招聘政府专职消防队员体能</w:t>
      </w:r>
      <w:r>
        <w:rPr>
          <w:rFonts w:hint="eastAsia" w:ascii="宋体" w:hAnsi="宋体" w:cs="宋体"/>
          <w:b/>
          <w:bCs/>
          <w:color w:val="auto"/>
          <w:sz w:val="36"/>
          <w:szCs w:val="36"/>
          <w:u w:val="none"/>
          <w:lang w:val="en-US" w:eastAsia="zh-CN"/>
        </w:rPr>
        <w:t>考核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项目及标准（女）</w:t>
      </w:r>
    </w:p>
    <w:tbl>
      <w:tblPr>
        <w:tblStyle w:val="5"/>
        <w:tblW w:w="46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848"/>
        <w:gridCol w:w="937"/>
        <w:gridCol w:w="894"/>
        <w:gridCol w:w="834"/>
        <w:gridCol w:w="819"/>
        <w:gridCol w:w="848"/>
        <w:gridCol w:w="834"/>
        <w:gridCol w:w="848"/>
        <w:gridCol w:w="819"/>
        <w:gridCol w:w="878"/>
        <w:gridCol w:w="620"/>
      </w:tblGrid>
      <w:tr w14:paraId="160A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472" w:type="pct"/>
            <w:vMerge w:val="restart"/>
            <w:noWrap w:val="0"/>
            <w:vAlign w:val="center"/>
          </w:tcPr>
          <w:p w14:paraId="2282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项目</w:t>
            </w:r>
          </w:p>
        </w:tc>
        <w:tc>
          <w:tcPr>
            <w:tcW w:w="4221" w:type="pct"/>
            <w:gridSpan w:val="10"/>
            <w:noWrap w:val="0"/>
            <w:vAlign w:val="center"/>
          </w:tcPr>
          <w:p w14:paraId="35D1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体能测试成绩对应分值、测试办法</w:t>
            </w:r>
          </w:p>
        </w:tc>
        <w:tc>
          <w:tcPr>
            <w:tcW w:w="305" w:type="pct"/>
            <w:vMerge w:val="restart"/>
            <w:noWrap w:val="0"/>
            <w:vAlign w:val="center"/>
          </w:tcPr>
          <w:p w14:paraId="65858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1AA6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472" w:type="pct"/>
            <w:vMerge w:val="continue"/>
            <w:noWrap w:val="0"/>
            <w:vAlign w:val="center"/>
          </w:tcPr>
          <w:p w14:paraId="76F7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18" w:type="pct"/>
            <w:noWrap w:val="0"/>
            <w:vAlign w:val="center"/>
          </w:tcPr>
          <w:p w14:paraId="3356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10分</w:t>
            </w:r>
          </w:p>
        </w:tc>
        <w:tc>
          <w:tcPr>
            <w:tcW w:w="462" w:type="pct"/>
            <w:noWrap w:val="0"/>
            <w:vAlign w:val="center"/>
          </w:tcPr>
          <w:p w14:paraId="2DD3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20分</w:t>
            </w:r>
          </w:p>
        </w:tc>
        <w:tc>
          <w:tcPr>
            <w:tcW w:w="440" w:type="pct"/>
            <w:noWrap w:val="0"/>
            <w:vAlign w:val="center"/>
          </w:tcPr>
          <w:p w14:paraId="6875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30分</w:t>
            </w:r>
          </w:p>
        </w:tc>
        <w:tc>
          <w:tcPr>
            <w:tcW w:w="411" w:type="pct"/>
            <w:noWrap w:val="0"/>
            <w:vAlign w:val="center"/>
          </w:tcPr>
          <w:p w14:paraId="53D6E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40分</w:t>
            </w:r>
          </w:p>
        </w:tc>
        <w:tc>
          <w:tcPr>
            <w:tcW w:w="403" w:type="pct"/>
            <w:noWrap w:val="0"/>
            <w:vAlign w:val="center"/>
          </w:tcPr>
          <w:p w14:paraId="1CA43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50分</w:t>
            </w:r>
          </w:p>
        </w:tc>
        <w:tc>
          <w:tcPr>
            <w:tcW w:w="418" w:type="pct"/>
            <w:noWrap w:val="0"/>
            <w:vAlign w:val="center"/>
          </w:tcPr>
          <w:p w14:paraId="6D235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60分</w:t>
            </w:r>
          </w:p>
        </w:tc>
        <w:tc>
          <w:tcPr>
            <w:tcW w:w="411" w:type="pct"/>
            <w:noWrap w:val="0"/>
            <w:vAlign w:val="center"/>
          </w:tcPr>
          <w:p w14:paraId="35D0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70分</w:t>
            </w:r>
          </w:p>
        </w:tc>
        <w:tc>
          <w:tcPr>
            <w:tcW w:w="418" w:type="pct"/>
            <w:noWrap w:val="0"/>
            <w:vAlign w:val="center"/>
          </w:tcPr>
          <w:p w14:paraId="5758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80分</w:t>
            </w:r>
          </w:p>
        </w:tc>
        <w:tc>
          <w:tcPr>
            <w:tcW w:w="403" w:type="pct"/>
            <w:noWrap w:val="0"/>
            <w:vAlign w:val="center"/>
          </w:tcPr>
          <w:p w14:paraId="627B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90分</w:t>
            </w:r>
          </w:p>
        </w:tc>
        <w:tc>
          <w:tcPr>
            <w:tcW w:w="433" w:type="pct"/>
            <w:noWrap w:val="0"/>
            <w:vAlign w:val="center"/>
          </w:tcPr>
          <w:p w14:paraId="1CEA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100分</w:t>
            </w:r>
          </w:p>
        </w:tc>
        <w:tc>
          <w:tcPr>
            <w:tcW w:w="305" w:type="pct"/>
            <w:vMerge w:val="continue"/>
            <w:noWrap w:val="0"/>
            <w:vAlign w:val="top"/>
          </w:tcPr>
          <w:p w14:paraId="5D4D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191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472" w:type="pct"/>
            <w:vMerge w:val="restart"/>
            <w:noWrap w:val="0"/>
            <w:vAlign w:val="center"/>
          </w:tcPr>
          <w:p w14:paraId="70EA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800米跑（分、秒）</w:t>
            </w:r>
          </w:p>
          <w:p w14:paraId="5657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4079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" w:type="pct"/>
            <w:noWrap w:val="0"/>
            <w:vAlign w:val="center"/>
          </w:tcPr>
          <w:p w14:paraId="0B68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4'20"</w:t>
            </w:r>
          </w:p>
        </w:tc>
        <w:tc>
          <w:tcPr>
            <w:tcW w:w="462" w:type="pct"/>
            <w:noWrap w:val="0"/>
            <w:vAlign w:val="center"/>
          </w:tcPr>
          <w:p w14:paraId="07F4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4'15"</w:t>
            </w:r>
          </w:p>
        </w:tc>
        <w:tc>
          <w:tcPr>
            <w:tcW w:w="440" w:type="pct"/>
            <w:noWrap w:val="0"/>
            <w:vAlign w:val="center"/>
          </w:tcPr>
          <w:p w14:paraId="4933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4'10"</w:t>
            </w:r>
          </w:p>
        </w:tc>
        <w:tc>
          <w:tcPr>
            <w:tcW w:w="411" w:type="pct"/>
            <w:noWrap w:val="0"/>
            <w:vAlign w:val="center"/>
          </w:tcPr>
          <w:p w14:paraId="25FCA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4'05"</w:t>
            </w:r>
          </w:p>
        </w:tc>
        <w:tc>
          <w:tcPr>
            <w:tcW w:w="403" w:type="pct"/>
            <w:noWrap w:val="0"/>
            <w:vAlign w:val="center"/>
          </w:tcPr>
          <w:p w14:paraId="7A7D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4'00"</w:t>
            </w:r>
          </w:p>
        </w:tc>
        <w:tc>
          <w:tcPr>
            <w:tcW w:w="418" w:type="pct"/>
            <w:noWrap w:val="0"/>
            <w:vAlign w:val="center"/>
          </w:tcPr>
          <w:p w14:paraId="1D54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3'55"</w:t>
            </w:r>
          </w:p>
        </w:tc>
        <w:tc>
          <w:tcPr>
            <w:tcW w:w="411" w:type="pct"/>
            <w:noWrap w:val="0"/>
            <w:vAlign w:val="center"/>
          </w:tcPr>
          <w:p w14:paraId="4940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3'50"</w:t>
            </w:r>
          </w:p>
        </w:tc>
        <w:tc>
          <w:tcPr>
            <w:tcW w:w="418" w:type="pct"/>
            <w:noWrap w:val="0"/>
            <w:vAlign w:val="center"/>
          </w:tcPr>
          <w:p w14:paraId="4847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3'45"</w:t>
            </w:r>
          </w:p>
        </w:tc>
        <w:tc>
          <w:tcPr>
            <w:tcW w:w="403" w:type="pct"/>
            <w:noWrap w:val="0"/>
            <w:vAlign w:val="center"/>
          </w:tcPr>
          <w:p w14:paraId="0691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3'40"</w:t>
            </w:r>
          </w:p>
        </w:tc>
        <w:tc>
          <w:tcPr>
            <w:tcW w:w="433" w:type="pct"/>
            <w:noWrap w:val="0"/>
            <w:vAlign w:val="center"/>
          </w:tcPr>
          <w:p w14:paraId="69326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3'35"</w:t>
            </w:r>
          </w:p>
        </w:tc>
        <w:tc>
          <w:tcPr>
            <w:tcW w:w="305" w:type="pct"/>
            <w:vMerge w:val="restart"/>
            <w:noWrap w:val="0"/>
            <w:vAlign w:val="top"/>
          </w:tcPr>
          <w:p w14:paraId="31E6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239" w:leftChars="114" w:right="0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4574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239" w:leftChars="114" w:right="0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8AD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472" w:type="pct"/>
            <w:vMerge w:val="continue"/>
            <w:noWrap w:val="0"/>
            <w:vAlign w:val="center"/>
          </w:tcPr>
          <w:p w14:paraId="1A5A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21" w:type="pct"/>
            <w:gridSpan w:val="10"/>
            <w:noWrap w:val="0"/>
            <w:vAlign w:val="top"/>
          </w:tcPr>
          <w:p w14:paraId="5E21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1.分组考核。 </w:t>
            </w:r>
          </w:p>
          <w:p w14:paraId="1909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2.在跑道或平地上标出起点线，考生从起点线处听到起跑口令后起跑，完成800米距离到达终点线，记录时间。 </w:t>
            </w:r>
          </w:p>
          <w:p w14:paraId="0B390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3.考核以完成时间计算成绩。 </w:t>
            </w:r>
          </w:p>
          <w:p w14:paraId="56D1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4.最高得分100分。</w:t>
            </w:r>
          </w:p>
        </w:tc>
        <w:tc>
          <w:tcPr>
            <w:tcW w:w="305" w:type="pct"/>
            <w:vMerge w:val="continue"/>
            <w:noWrap w:val="0"/>
            <w:vAlign w:val="top"/>
          </w:tcPr>
          <w:p w14:paraId="12AAD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BB9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72" w:type="pct"/>
            <w:vMerge w:val="restart"/>
            <w:noWrap w:val="0"/>
            <w:vAlign w:val="center"/>
          </w:tcPr>
          <w:p w14:paraId="03261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立定跳远</w:t>
            </w:r>
          </w:p>
          <w:p w14:paraId="500D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（米）</w:t>
            </w:r>
          </w:p>
        </w:tc>
        <w:tc>
          <w:tcPr>
            <w:tcW w:w="418" w:type="pct"/>
            <w:noWrap w:val="0"/>
            <w:vAlign w:val="center"/>
          </w:tcPr>
          <w:p w14:paraId="6715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1.48</w:t>
            </w:r>
          </w:p>
        </w:tc>
        <w:tc>
          <w:tcPr>
            <w:tcW w:w="462" w:type="pct"/>
            <w:noWrap w:val="0"/>
            <w:vAlign w:val="center"/>
          </w:tcPr>
          <w:p w14:paraId="095C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1.54</w:t>
            </w:r>
          </w:p>
        </w:tc>
        <w:tc>
          <w:tcPr>
            <w:tcW w:w="440" w:type="pct"/>
            <w:noWrap w:val="0"/>
            <w:vAlign w:val="center"/>
          </w:tcPr>
          <w:p w14:paraId="6339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1.60</w:t>
            </w:r>
          </w:p>
        </w:tc>
        <w:tc>
          <w:tcPr>
            <w:tcW w:w="411" w:type="pct"/>
            <w:noWrap w:val="0"/>
            <w:vAlign w:val="center"/>
          </w:tcPr>
          <w:p w14:paraId="5A43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1.66</w:t>
            </w:r>
          </w:p>
        </w:tc>
        <w:tc>
          <w:tcPr>
            <w:tcW w:w="403" w:type="pct"/>
            <w:noWrap w:val="0"/>
            <w:vAlign w:val="center"/>
          </w:tcPr>
          <w:p w14:paraId="6567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1.72</w:t>
            </w:r>
          </w:p>
        </w:tc>
        <w:tc>
          <w:tcPr>
            <w:tcW w:w="418" w:type="pct"/>
            <w:noWrap w:val="0"/>
            <w:vAlign w:val="center"/>
          </w:tcPr>
          <w:p w14:paraId="23B8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1.78</w:t>
            </w:r>
          </w:p>
        </w:tc>
        <w:tc>
          <w:tcPr>
            <w:tcW w:w="411" w:type="pct"/>
            <w:noWrap w:val="0"/>
            <w:vAlign w:val="center"/>
          </w:tcPr>
          <w:p w14:paraId="4972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1.84</w:t>
            </w:r>
          </w:p>
        </w:tc>
        <w:tc>
          <w:tcPr>
            <w:tcW w:w="418" w:type="pct"/>
            <w:noWrap w:val="0"/>
            <w:vAlign w:val="center"/>
          </w:tcPr>
          <w:p w14:paraId="77D5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1.90</w:t>
            </w:r>
          </w:p>
        </w:tc>
        <w:tc>
          <w:tcPr>
            <w:tcW w:w="403" w:type="pct"/>
            <w:noWrap w:val="0"/>
            <w:vAlign w:val="center"/>
          </w:tcPr>
          <w:p w14:paraId="7FD6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1.96</w:t>
            </w:r>
          </w:p>
        </w:tc>
        <w:tc>
          <w:tcPr>
            <w:tcW w:w="433" w:type="pct"/>
            <w:noWrap w:val="0"/>
            <w:vAlign w:val="center"/>
          </w:tcPr>
          <w:p w14:paraId="05DE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2.02</w:t>
            </w:r>
          </w:p>
        </w:tc>
        <w:tc>
          <w:tcPr>
            <w:tcW w:w="305" w:type="pct"/>
            <w:vMerge w:val="restart"/>
            <w:noWrap w:val="0"/>
            <w:vAlign w:val="top"/>
          </w:tcPr>
          <w:p w14:paraId="1FDE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ACC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472" w:type="pct"/>
            <w:vMerge w:val="continue"/>
            <w:noWrap w:val="0"/>
            <w:vAlign w:val="center"/>
          </w:tcPr>
          <w:p w14:paraId="1CDE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221" w:type="pct"/>
            <w:gridSpan w:val="10"/>
            <w:noWrap w:val="0"/>
            <w:vAlign w:val="top"/>
          </w:tcPr>
          <w:p w14:paraId="45D2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1.单个或分组考核。 </w:t>
            </w:r>
          </w:p>
          <w:p w14:paraId="766A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 </w:t>
            </w:r>
          </w:p>
          <w:p w14:paraId="1C4C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3.考核以完成跳出长度计算成绩。 </w:t>
            </w:r>
          </w:p>
          <w:p w14:paraId="1CD8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4.最高得分100分。</w:t>
            </w:r>
          </w:p>
        </w:tc>
        <w:tc>
          <w:tcPr>
            <w:tcW w:w="305" w:type="pct"/>
            <w:vMerge w:val="continue"/>
            <w:noWrap w:val="0"/>
            <w:vAlign w:val="top"/>
          </w:tcPr>
          <w:p w14:paraId="2FC6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651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472" w:type="pct"/>
            <w:vMerge w:val="restart"/>
            <w:shd w:val="clear" w:color="auto" w:fill="auto"/>
            <w:noWrap w:val="0"/>
            <w:vAlign w:val="center"/>
          </w:tcPr>
          <w:p w14:paraId="2B262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屈膝仰卧起坐（次/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分钟）</w:t>
            </w:r>
          </w:p>
          <w:p w14:paraId="5F28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18" w:type="pct"/>
            <w:shd w:val="clear" w:color="auto" w:fill="auto"/>
            <w:noWrap w:val="0"/>
            <w:vAlign w:val="center"/>
          </w:tcPr>
          <w:p w14:paraId="0CE01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  <w:lang w:val="en-US" w:eastAsia="zh-CN"/>
              </w:rPr>
              <w:t>28</w:t>
            </w:r>
          </w:p>
        </w:tc>
        <w:tc>
          <w:tcPr>
            <w:tcW w:w="462" w:type="pct"/>
            <w:shd w:val="clear" w:color="auto" w:fill="auto"/>
            <w:noWrap w:val="0"/>
            <w:vAlign w:val="center"/>
          </w:tcPr>
          <w:p w14:paraId="38D88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  <w:lang w:val="en-US" w:eastAsia="zh-CN"/>
              </w:rPr>
              <w:t>31</w:t>
            </w:r>
          </w:p>
        </w:tc>
        <w:tc>
          <w:tcPr>
            <w:tcW w:w="440" w:type="pct"/>
            <w:shd w:val="clear" w:color="auto" w:fill="auto"/>
            <w:noWrap w:val="0"/>
            <w:vAlign w:val="center"/>
          </w:tcPr>
          <w:p w14:paraId="3F8FB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  <w:lang w:val="en-US" w:eastAsia="zh-CN"/>
              </w:rPr>
              <w:t>34</w:t>
            </w:r>
          </w:p>
        </w:tc>
        <w:tc>
          <w:tcPr>
            <w:tcW w:w="411" w:type="pct"/>
            <w:shd w:val="clear" w:color="auto" w:fill="auto"/>
            <w:noWrap w:val="0"/>
            <w:vAlign w:val="center"/>
          </w:tcPr>
          <w:p w14:paraId="0705C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  <w:lang w:val="en-US" w:eastAsia="zh-CN"/>
              </w:rPr>
              <w:t>37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3AB07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  <w:lang w:val="en-US" w:eastAsia="zh-CN"/>
              </w:rPr>
              <w:t>40</w:t>
            </w:r>
          </w:p>
        </w:tc>
        <w:tc>
          <w:tcPr>
            <w:tcW w:w="418" w:type="pct"/>
            <w:shd w:val="clear" w:color="auto" w:fill="auto"/>
            <w:noWrap w:val="0"/>
            <w:vAlign w:val="center"/>
          </w:tcPr>
          <w:p w14:paraId="74B87F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  <w:lang w:val="en-US" w:eastAsia="zh-CN"/>
              </w:rPr>
              <w:t>43</w:t>
            </w:r>
          </w:p>
        </w:tc>
        <w:tc>
          <w:tcPr>
            <w:tcW w:w="411" w:type="pct"/>
            <w:shd w:val="clear" w:color="auto" w:fill="auto"/>
            <w:noWrap w:val="0"/>
            <w:vAlign w:val="center"/>
          </w:tcPr>
          <w:p w14:paraId="091BC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  <w:lang w:val="en-US" w:eastAsia="zh-CN"/>
              </w:rPr>
              <w:t>46</w:t>
            </w:r>
          </w:p>
        </w:tc>
        <w:tc>
          <w:tcPr>
            <w:tcW w:w="418" w:type="pct"/>
            <w:shd w:val="clear" w:color="auto" w:fill="auto"/>
            <w:noWrap w:val="0"/>
            <w:vAlign w:val="center"/>
          </w:tcPr>
          <w:p w14:paraId="4BE6A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  <w:lang w:val="en-US" w:eastAsia="zh-CN"/>
              </w:rPr>
              <w:t>49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 w14:paraId="0EE6DA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  <w:lang w:val="en-US" w:eastAsia="zh-CN"/>
              </w:rPr>
              <w:t>52</w:t>
            </w:r>
          </w:p>
        </w:tc>
        <w:tc>
          <w:tcPr>
            <w:tcW w:w="433" w:type="pct"/>
            <w:shd w:val="clear" w:color="auto" w:fill="auto"/>
            <w:noWrap w:val="0"/>
            <w:vAlign w:val="center"/>
          </w:tcPr>
          <w:p w14:paraId="2B66D2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  <w:lang w:val="en-US" w:eastAsia="zh-CN"/>
              </w:rPr>
              <w:t>55</w:t>
            </w:r>
          </w:p>
        </w:tc>
        <w:tc>
          <w:tcPr>
            <w:tcW w:w="305" w:type="pct"/>
            <w:vMerge w:val="restart"/>
            <w:noWrap w:val="0"/>
            <w:vAlign w:val="top"/>
          </w:tcPr>
          <w:p w14:paraId="7A27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47F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472" w:type="pct"/>
            <w:vMerge w:val="continue"/>
            <w:noWrap w:val="0"/>
            <w:vAlign w:val="top"/>
          </w:tcPr>
          <w:p w14:paraId="3B7D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221" w:type="pct"/>
            <w:gridSpan w:val="10"/>
            <w:shd w:val="clear" w:color="auto" w:fill="auto"/>
            <w:noWrap w:val="0"/>
            <w:vAlign w:val="top"/>
          </w:tcPr>
          <w:p w14:paraId="1549726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单个或分组考核。 </w:t>
            </w:r>
          </w:p>
          <w:p w14:paraId="1B8DA39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双脚踝关节固定，上体后仰时肩背部触及垫子、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起坐时，上体与下肢小于或等于90度角，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双肘触及膝部、双手扶耳。 </w:t>
            </w:r>
          </w:p>
          <w:p w14:paraId="1CD05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考核以完成次数计算成绩。 </w:t>
            </w:r>
          </w:p>
          <w:p w14:paraId="59C3B7E4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4.最高得分100分。</w:t>
            </w:r>
          </w:p>
        </w:tc>
        <w:tc>
          <w:tcPr>
            <w:tcW w:w="305" w:type="pct"/>
            <w:vMerge w:val="continue"/>
            <w:noWrap w:val="0"/>
            <w:vAlign w:val="top"/>
          </w:tcPr>
          <w:p w14:paraId="5DF8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01F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472" w:type="pct"/>
            <w:vMerge w:val="restart"/>
            <w:noWrap w:val="0"/>
            <w:vAlign w:val="center"/>
          </w:tcPr>
          <w:p w14:paraId="571D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跳绳（次/1分钟）</w:t>
            </w:r>
          </w:p>
        </w:tc>
        <w:tc>
          <w:tcPr>
            <w:tcW w:w="418" w:type="pct"/>
            <w:noWrap w:val="0"/>
            <w:vAlign w:val="center"/>
          </w:tcPr>
          <w:p w14:paraId="2DEC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85</w:t>
            </w:r>
          </w:p>
        </w:tc>
        <w:tc>
          <w:tcPr>
            <w:tcW w:w="462" w:type="pct"/>
            <w:noWrap w:val="0"/>
            <w:vAlign w:val="center"/>
          </w:tcPr>
          <w:p w14:paraId="5DCD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440" w:type="pct"/>
            <w:noWrap w:val="0"/>
            <w:vAlign w:val="center"/>
          </w:tcPr>
          <w:p w14:paraId="0EA90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95</w:t>
            </w:r>
          </w:p>
        </w:tc>
        <w:tc>
          <w:tcPr>
            <w:tcW w:w="411" w:type="pct"/>
            <w:noWrap w:val="0"/>
            <w:vAlign w:val="center"/>
          </w:tcPr>
          <w:p w14:paraId="203C0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403" w:type="pct"/>
            <w:noWrap w:val="0"/>
            <w:vAlign w:val="center"/>
          </w:tcPr>
          <w:p w14:paraId="43011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105</w:t>
            </w:r>
          </w:p>
        </w:tc>
        <w:tc>
          <w:tcPr>
            <w:tcW w:w="418" w:type="pct"/>
            <w:noWrap w:val="0"/>
            <w:vAlign w:val="center"/>
          </w:tcPr>
          <w:p w14:paraId="4F72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110</w:t>
            </w:r>
          </w:p>
        </w:tc>
        <w:tc>
          <w:tcPr>
            <w:tcW w:w="411" w:type="pct"/>
            <w:noWrap w:val="0"/>
            <w:vAlign w:val="center"/>
          </w:tcPr>
          <w:p w14:paraId="3C53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115</w:t>
            </w:r>
          </w:p>
        </w:tc>
        <w:tc>
          <w:tcPr>
            <w:tcW w:w="418" w:type="pct"/>
            <w:noWrap w:val="0"/>
            <w:vAlign w:val="center"/>
          </w:tcPr>
          <w:p w14:paraId="04C7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120</w:t>
            </w:r>
          </w:p>
        </w:tc>
        <w:tc>
          <w:tcPr>
            <w:tcW w:w="403" w:type="pct"/>
            <w:noWrap w:val="0"/>
            <w:vAlign w:val="center"/>
          </w:tcPr>
          <w:p w14:paraId="0C12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125</w:t>
            </w:r>
          </w:p>
        </w:tc>
        <w:tc>
          <w:tcPr>
            <w:tcW w:w="433" w:type="pct"/>
            <w:noWrap w:val="0"/>
            <w:vAlign w:val="center"/>
          </w:tcPr>
          <w:p w14:paraId="6AD0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130</w:t>
            </w:r>
          </w:p>
        </w:tc>
        <w:tc>
          <w:tcPr>
            <w:tcW w:w="305" w:type="pct"/>
            <w:vMerge w:val="restart"/>
            <w:noWrap w:val="0"/>
            <w:vAlign w:val="top"/>
          </w:tcPr>
          <w:p w14:paraId="42C8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2687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0623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02B3C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  <w:p w14:paraId="04AB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5FBD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472" w:type="pct"/>
            <w:vMerge w:val="continue"/>
            <w:noWrap w:val="0"/>
            <w:vAlign w:val="top"/>
          </w:tcPr>
          <w:p w14:paraId="1B5B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221" w:type="pct"/>
            <w:gridSpan w:val="10"/>
            <w:noWrap w:val="0"/>
            <w:vAlign w:val="top"/>
          </w:tcPr>
          <w:p w14:paraId="71AF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1.单个或分组考核。 </w:t>
            </w:r>
          </w:p>
          <w:p w14:paraId="624A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2.双手握住绳两端的把手，大臂靠近身体两侧。肘稍外展，小臂近似水平，用手腕发力作外展内旋运动，使两手在体侧做画圆动作，每摇动一次，绳子从地经身后向上向下回旋一周，同时用前脚掌起跳和落地。</w:t>
            </w:r>
          </w:p>
          <w:p w14:paraId="527B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3.自发出“开始”口令后1分钟内完成个数记取成绩。</w:t>
            </w:r>
          </w:p>
          <w:p w14:paraId="2E4B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4.最高得分100分。</w:t>
            </w:r>
          </w:p>
        </w:tc>
        <w:tc>
          <w:tcPr>
            <w:tcW w:w="305" w:type="pct"/>
            <w:vMerge w:val="continue"/>
            <w:noWrap w:val="0"/>
            <w:vAlign w:val="top"/>
          </w:tcPr>
          <w:p w14:paraId="1F79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9CD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72" w:type="pct"/>
            <w:noWrap w:val="0"/>
            <w:vAlign w:val="center"/>
          </w:tcPr>
          <w:p w14:paraId="7E6A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注</w:t>
            </w:r>
          </w:p>
        </w:tc>
        <w:tc>
          <w:tcPr>
            <w:tcW w:w="4527" w:type="pct"/>
            <w:gridSpan w:val="11"/>
            <w:noWrap w:val="0"/>
            <w:vAlign w:val="top"/>
          </w:tcPr>
          <w:p w14:paraId="0281F6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每项体能测试未达到最低体能标准得分为0分；</w:t>
            </w:r>
          </w:p>
          <w:p w14:paraId="7B7BFC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总成绩最高400分。</w:t>
            </w:r>
          </w:p>
        </w:tc>
      </w:tr>
    </w:tbl>
    <w:p w14:paraId="1BCEBE54"/>
    <w:p w14:paraId="72877541"/>
    <w:p w14:paraId="4E36D87D"/>
    <w:sectPr>
      <w:pgSz w:w="12242" w:h="15842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F6140"/>
    <w:rsid w:val="1506469F"/>
    <w:rsid w:val="1A8F6140"/>
    <w:rsid w:val="2821393C"/>
    <w:rsid w:val="29535773"/>
    <w:rsid w:val="3D6E28E6"/>
    <w:rsid w:val="407D64C7"/>
    <w:rsid w:val="60EC79EF"/>
    <w:rsid w:val="63F76CF3"/>
    <w:rsid w:val="66B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sz w:val="32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eastAsia="宋体" w:cs="Times New Roman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Text"/>
    <w:basedOn w:val="1"/>
    <w:qFormat/>
    <w:uiPriority w:val="0"/>
    <w:pPr>
      <w:jc w:val="center"/>
      <w:textAlignment w:val="baseline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1230</Words>
  <Characters>1517</Characters>
  <Lines>0</Lines>
  <Paragraphs>0</Paragraphs>
  <TotalTime>26</TotalTime>
  <ScaleCrop>false</ScaleCrop>
  <LinksUpToDate>false</LinksUpToDate>
  <CharactersWithSpaces>1539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2025-09-25T01:42:00Z</dcterms:created>
  <dc:creator>小小荣同学</dc:creator>
  <cp:lastModifiedBy>小小荣同学</cp:lastModifiedBy>
  <dcterms:modified xsi:type="dcterms:W3CDTF">2026-03-12T07:37:46Z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39C0F59882A04C619FFEB8BCDBC89957_11</vt:lpwstr>
  </property>
  <property fmtid="{D5CDD505-2E9C-101B-9397-08002B2CF9AE}" pid="4" name="KSOTemplateDocerSaveRecord">
    <vt:lpwstr>eyJoZGlkIjoiOThkYWVjM2ZmNmNmNDdlZjQwZDRhMzczMThlNWM5NjMiLCJ1c2VySWQiOiIzMDMzMTA4MTgifQ==</vt:lpwstr>
  </property>
</Properties>
</file>