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682C7">
      <w:pPr>
        <w:spacing w:line="500" w:lineRule="exac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6"/>
          <w:sz w:val="28"/>
          <w:szCs w:val="28"/>
        </w:rPr>
        <w:t>附件</w:t>
      </w:r>
      <w:r>
        <w:rPr>
          <w:rFonts w:hint="default" w:ascii="Times New Roman" w:hAnsi="Times New Roman" w:eastAsia="黑体" w:cs="Times New Roman"/>
          <w:color w:val="auto"/>
          <w:spacing w:val="-6"/>
          <w:sz w:val="28"/>
          <w:szCs w:val="28"/>
          <w:lang w:val="en-US" w:eastAsia="zh-CN"/>
        </w:rPr>
        <w:t>3</w:t>
      </w:r>
    </w:p>
    <w:p w14:paraId="17EEDFCC">
      <w:pPr>
        <w:spacing w:line="500" w:lineRule="exact"/>
        <w:jc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sz w:val="44"/>
          <w:szCs w:val="44"/>
        </w:rPr>
        <w:t>报考须知</w:t>
      </w:r>
    </w:p>
    <w:p w14:paraId="01AF4DA0">
      <w:pPr>
        <w:spacing w:line="500" w:lineRule="exact"/>
        <w:ind w:firstLine="560" w:firstLineChars="200"/>
        <w:rPr>
          <w:rFonts w:hint="default" w:ascii="Times New Roman" w:hAnsi="Times New Roman" w:eastAsia="黑体" w:cs="Times New Roman"/>
          <w:color w:val="auto"/>
          <w:sz w:val="28"/>
          <w:szCs w:val="28"/>
        </w:rPr>
      </w:pPr>
    </w:p>
    <w:p w14:paraId="1011B5D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14:paraId="717629F1">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w:t>
      </w:r>
      <w:r>
        <w:rPr>
          <w:rFonts w:hint="default" w:ascii="Times New Roman" w:hAnsi="Times New Roman" w:eastAsia="仿宋_GB2312" w:cs="Times New Roman"/>
          <w:color w:val="auto"/>
          <w:sz w:val="28"/>
          <w:szCs w:val="28"/>
          <w:lang w:eastAsia="zh-CN"/>
        </w:rPr>
        <w:t>，尤其是姓名、身份证号码、联系方式等重要信息，填报所学专业信息要以毕业证书为准</w:t>
      </w:r>
      <w:r>
        <w:rPr>
          <w:rFonts w:hint="default" w:ascii="Times New Roman" w:hAnsi="Times New Roman" w:eastAsia="仿宋_GB2312" w:cs="Times New Roman"/>
          <w:color w:val="auto"/>
          <w:sz w:val="28"/>
          <w:szCs w:val="28"/>
        </w:rPr>
        <w:t>。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C4DD0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《应聘资格审查表》中的各项信息（如有）一定要如实、完整填写。</w:t>
      </w:r>
    </w:p>
    <w:p w14:paraId="6A435B82">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一）“最高学历”、“最高学位”、“毕业学校”、“学历专业”、“毕业时间”栏，如为在读生则填写研究生阶段即将取得的最高学历学位、专业、毕业学校名称、预计毕业时间，学历编号一栏可不填；如为已毕业考生，则均应按毕业证书、学位证书上所载内容填写。</w:t>
      </w:r>
    </w:p>
    <w:p w14:paraId="485BC513">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（二）“个人简历”栏，务必按格式要求简要填写个人的学习和工作经历，</w:t>
      </w:r>
      <w:r>
        <w:rPr>
          <w:rFonts w:hint="default" w:ascii="Times New Roman" w:hAnsi="Times New Roman" w:eastAsia="仿宋_GB2312" w:cs="Times New Roman"/>
          <w:b/>
          <w:bCs/>
          <w:color w:val="auto"/>
          <w:sz w:val="28"/>
          <w:szCs w:val="28"/>
          <w:u w:val="single"/>
          <w:lang w:val="en-US" w:eastAsia="zh-CN"/>
        </w:rPr>
        <w:t>从高中填起至今，起止时间到月，时间前后要衔接</w:t>
      </w:r>
      <w:r>
        <w:rPr>
          <w:rFonts w:hint="default" w:ascii="Times New Roman" w:hAnsi="Times New Roman" w:eastAsia="仿宋_GB2312" w:cs="Times New Roman"/>
          <w:color w:val="auto"/>
          <w:sz w:val="28"/>
          <w:szCs w:val="28"/>
          <w:lang w:val="en-US" w:eastAsia="zh-CN"/>
        </w:rPr>
        <w:t>（年份用4位数字表示，月份用2位数字表示，中间用“.”分隔），</w:t>
      </w:r>
      <w:r>
        <w:rPr>
          <w:rFonts w:hint="default" w:ascii="Times New Roman" w:hAnsi="Times New Roman" w:eastAsia="仿宋_GB2312" w:cs="Times New Roman"/>
          <w:b/>
          <w:bCs/>
          <w:color w:val="auto"/>
          <w:sz w:val="28"/>
          <w:szCs w:val="28"/>
          <w:u w:val="single"/>
          <w:lang w:val="en-US" w:eastAsia="zh-CN"/>
        </w:rPr>
        <w:t>不得间断，</w:t>
      </w:r>
      <w:r>
        <w:rPr>
          <w:rFonts w:hint="default" w:ascii="Times New Roman" w:hAnsi="Times New Roman" w:eastAsia="仿宋_GB2312" w:cs="Times New Roman"/>
          <w:color w:val="auto"/>
          <w:sz w:val="28"/>
          <w:szCs w:val="28"/>
          <w:lang w:val="en-US" w:eastAsia="zh-CN"/>
        </w:rPr>
        <w:t>如：</w:t>
      </w:r>
    </w:p>
    <w:p w14:paraId="3E76F1C5">
      <w:pPr>
        <w:spacing w:line="50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20XX.0X—20XX.0X 在XX省XX市XX县XX学校读高中；</w:t>
      </w:r>
    </w:p>
    <w:p w14:paraId="386522B4">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在XX大学XX专业读本科（取得XX学位情况）；</w:t>
      </w:r>
    </w:p>
    <w:p w14:paraId="1ADECF3C">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w:t>
      </w:r>
      <w:r>
        <w:rPr>
          <w:rFonts w:hint="eastAsia" w:ascii="Times New Roman" w:hAnsi="Times New Roman" w:eastAsia="仿宋_GB2312" w:cs="Times New Roman"/>
          <w:color w:val="auto"/>
          <w:sz w:val="28"/>
          <w:szCs w:val="28"/>
          <w:lang w:val="en-US" w:eastAsia="zh-CN"/>
        </w:rPr>
        <w:t xml:space="preserve"> 待业；</w:t>
      </w:r>
    </w:p>
    <w:p w14:paraId="3E614301">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在XX（工作单位全称）工作，任XX职务；（如有）</w:t>
      </w:r>
      <w:r>
        <w:rPr>
          <w:rFonts w:hint="eastAsia" w:ascii="Times New Roman" w:hAnsi="Times New Roman" w:eastAsia="仿宋_GB2312" w:cs="Times New Roman"/>
          <w:color w:val="auto"/>
          <w:sz w:val="28"/>
          <w:szCs w:val="28"/>
          <w:lang w:val="en-US" w:eastAsia="zh-CN"/>
        </w:rPr>
        <w:t>；</w:t>
      </w:r>
    </w:p>
    <w:p w14:paraId="53EC1EC7">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20XX.0X—20XX.0X 在XX大学XX专业读研究生（取得XX学位情况）、毕业时间。</w:t>
      </w:r>
    </w:p>
    <w:p w14:paraId="6565BC00">
      <w:pPr>
        <w:numPr>
          <w:ilvl w:val="0"/>
          <w:numId w:val="0"/>
        </w:num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获得的荣誉证书、奖励（含奖学金）等可在“奖惩情况”栏加以说明</w:t>
      </w:r>
      <w:r>
        <w:rPr>
          <w:rFonts w:hint="eastAsia"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b/>
          <w:bCs/>
          <w:color w:val="auto"/>
          <w:sz w:val="28"/>
          <w:szCs w:val="28"/>
          <w:u w:val="single"/>
          <w:lang w:val="en-US" w:eastAsia="zh-CN"/>
        </w:rPr>
        <w:t>字</w:t>
      </w:r>
      <w:r>
        <w:rPr>
          <w:rFonts w:hint="default" w:ascii="Times New Roman" w:hAnsi="Times New Roman" w:eastAsia="仿宋_GB2312" w:cs="Times New Roman"/>
          <w:b/>
          <w:bCs/>
          <w:color w:val="auto"/>
          <w:sz w:val="28"/>
          <w:szCs w:val="28"/>
          <w:u w:val="single"/>
          <w:lang w:val="en-US" w:eastAsia="zh-CN"/>
        </w:rPr>
        <w:t>数100字</w:t>
      </w:r>
      <w:r>
        <w:rPr>
          <w:rFonts w:hint="eastAsia" w:ascii="Times New Roman" w:hAnsi="Times New Roman" w:eastAsia="仿宋_GB2312" w:cs="Times New Roman"/>
          <w:b/>
          <w:bCs/>
          <w:color w:val="auto"/>
          <w:sz w:val="28"/>
          <w:szCs w:val="28"/>
          <w:u w:val="single"/>
          <w:lang w:val="en-US" w:eastAsia="zh-CN"/>
        </w:rPr>
        <w:t>以内</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；已取得的资格证书、已取得的科研成果</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发表的文章、参与的项目等情况，可以在“有何特长”栏加以说明</w:t>
      </w:r>
      <w:r>
        <w:rPr>
          <w:rFonts w:hint="eastAsia"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b/>
          <w:bCs/>
          <w:color w:val="auto"/>
          <w:sz w:val="28"/>
          <w:szCs w:val="28"/>
          <w:u w:val="single"/>
          <w:lang w:val="en-US" w:eastAsia="zh-CN"/>
        </w:rPr>
        <w:t>字</w:t>
      </w:r>
      <w:r>
        <w:rPr>
          <w:rFonts w:hint="default" w:ascii="Times New Roman" w:hAnsi="Times New Roman" w:eastAsia="仿宋_GB2312" w:cs="Times New Roman"/>
          <w:b/>
          <w:bCs/>
          <w:color w:val="auto"/>
          <w:sz w:val="28"/>
          <w:szCs w:val="28"/>
          <w:u w:val="single"/>
          <w:lang w:val="en-US" w:eastAsia="zh-CN"/>
        </w:rPr>
        <w:t>数100字</w:t>
      </w:r>
      <w:r>
        <w:rPr>
          <w:rFonts w:hint="eastAsia" w:ascii="Times New Roman" w:hAnsi="Times New Roman" w:eastAsia="仿宋_GB2312" w:cs="Times New Roman"/>
          <w:b/>
          <w:bCs/>
          <w:color w:val="auto"/>
          <w:sz w:val="28"/>
          <w:szCs w:val="28"/>
          <w:u w:val="single"/>
          <w:lang w:val="en-US" w:eastAsia="zh-CN"/>
        </w:rPr>
        <w:t>以内</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w:t>
      </w:r>
    </w:p>
    <w:p w14:paraId="4EDE7942">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）“家庭主要成员”栏，填写本人父母、配偶和子女及其他主要社会关系的姓名、工作单位及职务等有关情况。已去世的，应在原工作单位及职务后加括号注明。</w:t>
      </w:r>
    </w:p>
    <w:p w14:paraId="031ECE49">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“备注”栏填写内容模板为：</w:t>
      </w:r>
    </w:p>
    <w:p w14:paraId="3B7F7926">
      <w:pPr>
        <w:spacing w:line="50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1.本科：XXX大学（简明准确填写本科毕业学校全称）。</w:t>
      </w:r>
    </w:p>
    <w:p w14:paraId="5B4F7CDB">
      <w:pPr>
        <w:pStyle w:val="2"/>
        <w:ind w:firstLine="560" w:firstLineChars="200"/>
        <w:rPr>
          <w:rFonts w:hint="default"/>
          <w:lang w:val="en-US" w:eastAsia="zh-CN"/>
        </w:rPr>
      </w:pPr>
      <w:r>
        <w:rPr>
          <w:rFonts w:hint="eastAsia" w:ascii="Times New Roman" w:hAnsi="Times New Roman" w:eastAsia="仿宋_GB2312" w:cs="Times New Roman"/>
          <w:color w:val="auto"/>
          <w:sz w:val="28"/>
          <w:szCs w:val="28"/>
          <w:lang w:val="en-US" w:eastAsia="zh-CN"/>
        </w:rPr>
        <w:t>2.自我评价（要求不体现个人姓名，内容</w:t>
      </w:r>
      <w:r>
        <w:rPr>
          <w:rFonts w:hint="default" w:ascii="Times New Roman" w:hAnsi="Times New Roman" w:eastAsia="仿宋_GB2312" w:cs="Times New Roman"/>
          <w:color w:val="auto"/>
          <w:sz w:val="28"/>
          <w:szCs w:val="28"/>
          <w:lang w:val="en-US" w:eastAsia="zh-CN"/>
        </w:rPr>
        <w:t>简明扼要、客观真实，</w:t>
      </w:r>
      <w:r>
        <w:rPr>
          <w:rFonts w:hint="default" w:ascii="Times New Roman" w:hAnsi="Times New Roman" w:eastAsia="仿宋_GB2312" w:cs="Times New Roman"/>
          <w:b/>
          <w:bCs/>
          <w:color w:val="auto"/>
          <w:sz w:val="28"/>
          <w:szCs w:val="28"/>
          <w:u w:val="single"/>
          <w:lang w:val="en-US" w:eastAsia="zh-CN"/>
        </w:rPr>
        <w:t>字数100字</w:t>
      </w:r>
      <w:r>
        <w:rPr>
          <w:rFonts w:hint="eastAsia" w:ascii="Times New Roman" w:hAnsi="Times New Roman" w:eastAsia="仿宋_GB2312" w:cs="Times New Roman"/>
          <w:b/>
          <w:bCs/>
          <w:color w:val="auto"/>
          <w:sz w:val="28"/>
          <w:szCs w:val="28"/>
          <w:u w:val="single"/>
          <w:lang w:val="en-US" w:eastAsia="zh-CN"/>
        </w:rPr>
        <w:t>以内</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w:t>
      </w:r>
    </w:p>
    <w:p w14:paraId="1AF72A8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网上报名系统的表项中未能涵盖应聘岗位要求资格条件的，务必在“个人简历栏”中如实填写。对于专业目录中没有的国（境）外专业，应聘人员在报名时需在</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个人简历</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eastAsia" w:ascii="Times New Roman" w:hAnsi="Times New Roman" w:eastAsia="仿宋_GB2312" w:cs="Times New Roman"/>
          <w:color w:val="auto"/>
          <w:sz w:val="28"/>
          <w:szCs w:val="28"/>
          <w:lang w:eastAsia="zh-CN"/>
        </w:rPr>
        <w:t>。</w:t>
      </w:r>
    </w:p>
    <w:p w14:paraId="13E3981E">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A36E7C4">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二</w:t>
      </w:r>
      <w:r>
        <w:rPr>
          <w:rFonts w:hint="default" w:ascii="Times New Roman" w:hAnsi="Times New Roman" w:eastAsia="黑体" w:cs="Times New Roman"/>
          <w:color w:val="auto"/>
          <w:sz w:val="28"/>
          <w:szCs w:val="28"/>
        </w:rPr>
        <w:t>、专业如何认定？</w:t>
      </w:r>
    </w:p>
    <w:p w14:paraId="010ABF5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专业要求中的研究生专业参考目录为教育部印发的《研究生教育学科专业目录（2022年）》。留学人员应持国家教育部留学服务中心认证学历、学位参加资格审查。</w:t>
      </w:r>
    </w:p>
    <w:p w14:paraId="0886B88F">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w:t>
      </w:r>
      <w:r>
        <w:rPr>
          <w:rFonts w:hint="default" w:ascii="Times New Roman" w:hAnsi="Times New Roman" w:eastAsia="仿宋_GB2312" w:cs="Times New Roman"/>
          <w:color w:val="auto"/>
          <w:sz w:val="28"/>
          <w:szCs w:val="28"/>
          <w:lang w:val="en-US" w:eastAsia="zh-CN"/>
        </w:rPr>
        <w:t>以及和国内相似专业名称</w:t>
      </w:r>
      <w:r>
        <w:rPr>
          <w:rFonts w:hint="default" w:ascii="Times New Roman" w:hAnsi="Times New Roman" w:eastAsia="仿宋_GB2312" w:cs="Times New Roman"/>
          <w:color w:val="auto"/>
          <w:sz w:val="28"/>
          <w:szCs w:val="28"/>
        </w:rPr>
        <w:t>等情况，</w:t>
      </w:r>
      <w:r>
        <w:rPr>
          <w:rFonts w:hint="default" w:ascii="Times New Roman" w:hAnsi="Times New Roman" w:eastAsia="仿宋_GB2312" w:cs="Times New Roman"/>
          <w:color w:val="auto"/>
          <w:sz w:val="28"/>
          <w:szCs w:val="28"/>
          <w:lang w:val="en-US" w:eastAsia="zh-CN"/>
        </w:rPr>
        <w:t>在原件核验时</w:t>
      </w:r>
      <w:r>
        <w:rPr>
          <w:rFonts w:hint="default" w:ascii="Times New Roman" w:hAnsi="Times New Roman" w:eastAsia="仿宋_GB2312" w:cs="Times New Roman"/>
          <w:color w:val="auto"/>
          <w:sz w:val="28"/>
          <w:szCs w:val="28"/>
        </w:rPr>
        <w:t>提供所学主要课程、研</w:t>
      </w:r>
      <w:bookmarkStart w:id="0" w:name="_GoBack"/>
      <w:bookmarkEnd w:id="0"/>
      <w:r>
        <w:rPr>
          <w:rFonts w:hint="default" w:ascii="Times New Roman" w:hAnsi="Times New Roman" w:eastAsia="仿宋_GB2312" w:cs="Times New Roman"/>
          <w:color w:val="auto"/>
          <w:sz w:val="28"/>
          <w:szCs w:val="28"/>
        </w:rPr>
        <w:t>究方向及相关高校或省</w:t>
      </w:r>
      <w:r>
        <w:rPr>
          <w:rFonts w:hint="default" w:ascii="Times New Roman" w:hAnsi="Times New Roman" w:eastAsia="仿宋_GB2312" w:cs="Times New Roman"/>
          <w:color w:val="auto"/>
          <w:sz w:val="28"/>
          <w:szCs w:val="28"/>
          <w:lang w:val="en-US" w:eastAsia="zh-CN"/>
        </w:rPr>
        <w:t>及</w:t>
      </w:r>
      <w:r>
        <w:rPr>
          <w:rFonts w:hint="default" w:ascii="Times New Roman" w:hAnsi="Times New Roman" w:eastAsia="仿宋_GB2312" w:cs="Times New Roman"/>
          <w:color w:val="auto"/>
          <w:sz w:val="28"/>
          <w:szCs w:val="28"/>
        </w:rPr>
        <w:t>以上相关科研机构等第三方的专业认定证明材料,认定为相似专业的视为专业条件合格。</w:t>
      </w:r>
    </w:p>
    <w:p w14:paraId="4C34DC66">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66611299">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、本次招聘中要求的有效身份证件指的是什么？</w:t>
      </w:r>
    </w:p>
    <w:p w14:paraId="4718E505">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有效身份证件包括有效期限内的居民身份证、</w:t>
      </w:r>
      <w:r>
        <w:rPr>
          <w:rFonts w:hint="default" w:ascii="Times New Roman" w:hAnsi="Times New Roman" w:eastAsia="仿宋_GB2312" w:cs="Times New Roman"/>
          <w:color w:val="auto"/>
          <w:sz w:val="28"/>
          <w:szCs w:val="28"/>
          <w:lang w:val="en-US" w:eastAsia="zh-CN"/>
        </w:rPr>
        <w:t>含有照片的</w:t>
      </w:r>
      <w:r>
        <w:rPr>
          <w:rFonts w:hint="default" w:ascii="Times New Roman" w:hAnsi="Times New Roman" w:eastAsia="仿宋_GB2312" w:cs="Times New Roman"/>
          <w:color w:val="auto"/>
          <w:sz w:val="28"/>
          <w:szCs w:val="28"/>
        </w:rPr>
        <w:t>社会保障卡、港澳居民来往内地通行证、中华人民共和国台湾居民居住证、台湾居民来往大陆通行证。不含过期身份证、一代身份证、身份证复印件等其他证件、证明。</w:t>
      </w:r>
    </w:p>
    <w:p w14:paraId="78925F2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14:paraId="2A63BF0B">
      <w:pPr>
        <w:spacing w:line="500" w:lineRule="exact"/>
        <w:ind w:firstLine="560" w:firstLineChars="200"/>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、违纪违规及存在不诚信情形的应聘人员如何处理？</w:t>
      </w:r>
    </w:p>
    <w:p w14:paraId="1FF3BD07">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应聘人员要严格遵守公开招聘的相关政策规定，遵从事业单位人事综合管理部门、人事考试机构和招聘单位的统一安排，其在应聘期间的表现，将作为公开招聘考察的重要内容之一。</w:t>
      </w:r>
    </w:p>
    <w:p w14:paraId="516588FC">
      <w:pPr>
        <w:spacing w:line="50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事业单位公开招聘应聘人员诚信档案库，作为事业单位聘用工作人员的重要参考。</w:t>
      </w:r>
    </w:p>
    <w:p w14:paraId="189372A0">
      <w:pPr>
        <w:spacing w:line="500" w:lineRule="exact"/>
        <w:ind w:firstLine="560" w:firstLineChars="200"/>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五</w:t>
      </w:r>
      <w:r>
        <w:rPr>
          <w:rFonts w:hint="default" w:ascii="Times New Roman" w:hAnsi="Times New Roman" w:eastAsia="黑体" w:cs="Times New Roman"/>
          <w:color w:val="auto"/>
          <w:sz w:val="28"/>
          <w:szCs w:val="28"/>
        </w:rPr>
        <w:t>、其他</w:t>
      </w:r>
    </w:p>
    <w:p w14:paraId="6F27D0A3">
      <w:pPr>
        <w:spacing w:line="500" w:lineRule="exact"/>
        <w:ind w:firstLine="560" w:firstLineChars="200"/>
        <w:rPr>
          <w:rFonts w:hint="default" w:ascii="Times New Roman" w:hAnsi="Times New Roman" w:cs="Times New Roman"/>
          <w:color w:val="auto"/>
        </w:rPr>
      </w:pPr>
      <w:r>
        <w:rPr>
          <w:rFonts w:hint="default" w:ascii="Times New Roman" w:hAnsi="Times New Roman" w:eastAsia="仿宋_GB2312" w:cs="Times New Roman"/>
          <w:color w:val="auto"/>
          <w:sz w:val="28"/>
          <w:szCs w:val="28"/>
        </w:rPr>
        <w:t>本次招聘公告中所指“以上”“以下”“以前”“以后”均包含本级（数）；招聘公告中涉及的时间节点，除明确规定外，均以公告报名之日起算。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413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753F0">
                          <w:pPr>
                            <w:pStyle w:val="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5B2753F0">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6300A"/>
    <w:rsid w:val="009B5F15"/>
    <w:rsid w:val="00A27E52"/>
    <w:rsid w:val="00B01007"/>
    <w:rsid w:val="00BB47AA"/>
    <w:rsid w:val="00BE2114"/>
    <w:rsid w:val="00C01EF3"/>
    <w:rsid w:val="00C04B85"/>
    <w:rsid w:val="00C45E12"/>
    <w:rsid w:val="00CD4CAE"/>
    <w:rsid w:val="00D91DD7"/>
    <w:rsid w:val="00D964CB"/>
    <w:rsid w:val="00E30223"/>
    <w:rsid w:val="00F63E46"/>
    <w:rsid w:val="090E6DB7"/>
    <w:rsid w:val="0A8F58E8"/>
    <w:rsid w:val="0AE6449B"/>
    <w:rsid w:val="0B50357E"/>
    <w:rsid w:val="0D2F48CA"/>
    <w:rsid w:val="24CB7AD3"/>
    <w:rsid w:val="2974543F"/>
    <w:rsid w:val="2D252F3D"/>
    <w:rsid w:val="2D2650E7"/>
    <w:rsid w:val="2FB60F80"/>
    <w:rsid w:val="30C61617"/>
    <w:rsid w:val="35287D80"/>
    <w:rsid w:val="37FFF3A6"/>
    <w:rsid w:val="44381A3F"/>
    <w:rsid w:val="44424034"/>
    <w:rsid w:val="4F51769B"/>
    <w:rsid w:val="4F8F3EFB"/>
    <w:rsid w:val="59741916"/>
    <w:rsid w:val="5D7A7E03"/>
    <w:rsid w:val="63E91B86"/>
    <w:rsid w:val="667F2BF1"/>
    <w:rsid w:val="72A01434"/>
    <w:rsid w:val="7AA71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2"/>
    <w:basedOn w:val="1"/>
    <w:link w:val="10"/>
    <w:qFormat/>
    <w:uiPriority w:val="0"/>
    <w:pPr>
      <w:ind w:firstLine="480" w:firstLineChars="200"/>
    </w:pPr>
    <w:rPr>
      <w:rFonts w:ascii="仿宋_GB2312" w:eastAsia="仿宋_GB2312"/>
      <w:sz w:val="24"/>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2 Char"/>
    <w:basedOn w:val="7"/>
    <w:link w:val="3"/>
    <w:qFormat/>
    <w:uiPriority w:val="0"/>
    <w:rPr>
      <w:rFonts w:ascii="仿宋_GB2312" w:hAnsi="Calibri" w:eastAsia="仿宋_GB2312" w:cs="Times New Roman"/>
      <w:sz w:val="24"/>
      <w:szCs w:val="24"/>
    </w:rPr>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1897</Words>
  <Characters>1994</Characters>
  <Lines>111</Lines>
  <Paragraphs>31</Paragraphs>
  <TotalTime>11</TotalTime>
  <ScaleCrop>false</ScaleCrop>
  <LinksUpToDate>false</LinksUpToDate>
  <CharactersWithSpaces>1999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2025-02-21T16:49:00Z</dcterms:created>
  <dc:creator>丁雷</dc:creator>
  <cp:lastModifiedBy>Eason</cp:lastModifiedBy>
  <dcterms:modified xsi:type="dcterms:W3CDTF">2026-03-10T14:46:02Z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CFBBAA3F842D4DCE8362B560C5522BFB_12</vt:lpwstr>
  </property>
  <property fmtid="{D5CDD505-2E9C-101B-9397-08002B2CF9AE}" pid="4" name="KSOTemplateDocerSaveRecord">
    <vt:lpwstr>eyJoZGlkIjoiOWU4MTFjYTM1MTYzZTcwNTk5MDllMmJjZWJjMGI0MjgiLCJ1c2VySWQiOiIzNzMwMDE4MDYifQ==</vt:lpwstr>
  </property>
</Properties>
</file>