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0F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内江市东兴区投资发展有限公司公开招聘子公司财务人员的公告</w:t>
      </w:r>
    </w:p>
    <w:p w14:paraId="71B16C3B">
      <w:pPr>
        <w:rPr>
          <w:rFonts w:hint="default"/>
        </w:rPr>
      </w:pPr>
    </w:p>
    <w:p w14:paraId="4D09172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内江市东兴区投资发展有限公司（简称“东发公司”）成立于2022年11月，是内江市东兴区人民政府所属地方国有企业，注册资本五亿元整。东发公司主营业务涉及基础设施投融资、建筑施工、土地整理、污水处理、商贸物流、人力资源服务、测绘服务等诸多领域。因经营发展需要，旗下内江弘亨商贸有限公司拟面向社会公开招聘财务专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现将相关事项公告如下。</w:t>
      </w:r>
    </w:p>
    <w:p w14:paraId="744DF4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一、招聘原则</w:t>
      </w:r>
    </w:p>
    <w:p w14:paraId="27FB79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坚持公开、平等、竞争、择优的原则。</w:t>
      </w:r>
    </w:p>
    <w:p w14:paraId="53BDF8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二、招聘范围</w:t>
      </w:r>
    </w:p>
    <w:p w14:paraId="694D432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1.具有中华人民共和国国籍，拥护中国共产党、爱岗敬业、遵纪守法，无不良信用记录和犯罪记录的公民。</w:t>
      </w:r>
    </w:p>
    <w:p w14:paraId="3DF996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2.面向全社会公开招聘符合岗位条件的社会在职或非在职人员。</w:t>
      </w:r>
    </w:p>
    <w:p w14:paraId="55FD03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3.以下人员不属于招聘范围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8BBA5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（1）曾因犯罪受过刑事处罚的人员、被开除的人员和被开除中国共产党党籍的人员；</w:t>
      </w:r>
    </w:p>
    <w:p w14:paraId="6B2AFF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（2）在各级公务员招考、企事业单位招聘中违规违纪在禁考期内的人员；</w:t>
      </w:r>
    </w:p>
    <w:p w14:paraId="3F45BCE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（3）有违法、违纪行为正在接受审查的人员；</w:t>
      </w:r>
    </w:p>
    <w:p w14:paraId="75AD2D7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（4）受党纪政务处分期间或者影响期限未满的人员；</w:t>
      </w:r>
    </w:p>
    <w:p w14:paraId="630C0C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（5）被依法列为失信联合惩戒对象的人员；</w:t>
      </w:r>
    </w:p>
    <w:p w14:paraId="657EC7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（6）法律法规规定不能聘用为企业工作人员的其他情形人员。</w:t>
      </w:r>
    </w:p>
    <w:p w14:paraId="6CDFA54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三、招聘岗位及要求</w:t>
      </w:r>
    </w:p>
    <w:p w14:paraId="08B954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招聘岗位:财务专员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</w:t>
      </w:r>
    </w:p>
    <w:p w14:paraId="23A466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本科及以上学历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9782C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金融学、经济学、会计学、审计学等相关专业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97195A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具备初级会计师及以上职称(含相应资格)或税务师证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EDE098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熟悉相关财税、审计等政策法规，有丰富的会计实务工作经验,具备较强的全盘账务处理、成本管理、风险控制和财务分析能力，能对公司税收进行整体筹划与管理，具有2年以上会计从业经历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9F7A2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熟练应用财务及office办公软件，对金蝶、用友等财务系统有丰富的实际操做经验，能根据业财融合需要构建财务核算体系者优先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9EC415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年龄在45周岁以下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4DC82D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四、招聘流程</w:t>
      </w:r>
    </w:p>
    <w:p w14:paraId="250177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（一）发布公告</w:t>
      </w:r>
    </w:p>
    <w:p w14:paraId="70535AD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本次招聘信息在内江市人社局微信公众号、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内自生活网、内江市东兴区投资发展有限公司官网发布。</w:t>
      </w:r>
    </w:p>
    <w:p w14:paraId="0CFAD50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（二）报名及要求</w:t>
      </w:r>
    </w:p>
    <w:p w14:paraId="7BFF4A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报名时间：</w:t>
      </w:r>
    </w:p>
    <w:p w14:paraId="204CB5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:00开始——202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日18:00截止。</w:t>
      </w:r>
    </w:p>
    <w:p w14:paraId="777825A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报名方式：</w:t>
      </w:r>
    </w:p>
    <w:p w14:paraId="6548727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符合条件的应聘人员将报名所需资料发送至指定邮箱</w:t>
      </w:r>
      <w:r>
        <w:rPr>
          <w:rStyle w:val="9"/>
          <w:rFonts w:hint="default" w:ascii="Times New Roman" w:hAnsi="Times New Roman" w:eastAsia="仿宋_GB2312" w:cs="Times New Roman"/>
          <w:i w:val="0"/>
          <w:iCs w:val="0"/>
          <w:sz w:val="32"/>
          <w:szCs w:val="32"/>
        </w:rPr>
        <w:t>2583306824@qq.com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（不进行现场报名），电子邮件主题命名为“姓名+报名职位+专业”。</w:t>
      </w:r>
    </w:p>
    <w:p w14:paraId="44CF68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提交的报名资料及要求如下：</w:t>
      </w:r>
    </w:p>
    <w:p w14:paraId="7D8E9A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填写并提交《内江市东兴区投资发展有限公司招聘报名表》（附件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），报名表上附近期免冠寸照；相关证书扫描件，包括：本人有效身份证、学历、学位证书原件或复印件、其他职称或资格证书原件或复印件；</w:t>
      </w:r>
    </w:p>
    <w:p w14:paraId="234F10D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4.注意事项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A99B32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（1）应聘者应真实、完整、准确填写报名信息，所附证件需真实有效，否则取消应聘资格；</w:t>
      </w:r>
    </w:p>
    <w:p w14:paraId="5753A2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（2）应聘者报名与考试时使用的身份证必须一致。</w:t>
      </w:r>
    </w:p>
    <w:p w14:paraId="379E2A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（三）资格审查及初选</w:t>
      </w:r>
    </w:p>
    <w:p w14:paraId="7BC433D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1.按照选聘条件、资格和要求等，公司对报名人员进行资格审查及初选，资格审查通过人员进行下一环节。</w:t>
      </w:r>
    </w:p>
    <w:p w14:paraId="049C434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2.岗位初选合格人数与拟招聘人数之比原则上不得低于3:1，达不到开考比例的，可视情况相应缩减或取消该招聘岗位。</w:t>
      </w:r>
    </w:p>
    <w:p w14:paraId="038B7B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3.资格审查将贯穿整个招聘流程，招聘过程各环节直至正式聘用，若发现有弄虚作假的，经核实后公司有权取消应聘者参加考试或聘用的资格，若签订了劳动合同的应解除劳动合同。</w:t>
      </w:r>
    </w:p>
    <w:p w14:paraId="00BE56E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五、考试</w:t>
      </w:r>
    </w:p>
    <w:p w14:paraId="7504A3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1.报名结束，完成简历筛选后，若每个岗位符合要求的应聘人员不超过20人则直接进行面试，超过20人，则增加笔试环节，笔试分值为100分，考试内容不指定用书、不指定内容。</w:t>
      </w:r>
    </w:p>
    <w:p w14:paraId="46051A7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笔试时间及地点另行通知。</w:t>
      </w:r>
    </w:p>
    <w:p w14:paraId="5AF3312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2.若进行笔试按照1:3的比例确定进入面试的人员（如报考者自己填错联系电话号码、联系电话无通信讯号、欠费停机等无法取得联系的，后果由报考人员自负）。笔试成绩在东发公司官网公布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因放弃或取消面试资格出现的空缺，从报考同一职位的人员中按笔试成绩从高分到低分的顺序依次递补。面试人员凭本人二代居民身份证按时参加面试，逾期不参加面试的，视为自动放弃应聘资格。</w:t>
      </w:r>
    </w:p>
    <w:p w14:paraId="3DF412F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面试时间及地点另行通知。</w:t>
      </w:r>
    </w:p>
    <w:p w14:paraId="7782B7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3.面试方式为结构化面试，主要测试考生的专业知识水平、运用知识解决实际问题的能力、组织协调能力、口头表达能力、综合素质等，面试总分为100分。</w:t>
      </w:r>
    </w:p>
    <w:p w14:paraId="20F5F4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4.若进行笔试，总成绩＝笔试成绩*40%＋面试成绩*60%；若直接进行面试，总成绩＝面试成绩*100%；面试成绩按“四舍五入”保留小数点后两位数字。同一岗位应聘人员总成绩如有并列的，面试成绩高的名次排前。</w:t>
      </w:r>
    </w:p>
    <w:p w14:paraId="7FC389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总成绩在东发公司官网公示，对公示结果有疑问的，可在3个工作日内向内江市东兴区投资发展有限公司提出异议，最终解释权归内江市东兴区投资发展有限公司所有。</w:t>
      </w:r>
    </w:p>
    <w:p w14:paraId="31A842A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六、体检</w:t>
      </w:r>
    </w:p>
    <w:p w14:paraId="79B5A5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综合评定结果，按岗位拟招聘人数1:1的比例确定进入体检人选；参加体检的人员自行到三级乙等及以上综合性医院进行健康体检，体检标准及项目参照四川省公务员考录现行体检标准执行，体检费用自理。初次体检不合格者，可在接到体检结果通知七日内申请复检一次，申请复检人员的体检结果以复检结果为准。未参加体检或体检不合格出现的缺额，从高分到低分依次递补。</w:t>
      </w:r>
    </w:p>
    <w:p w14:paraId="7EDF85A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七、考察及公示</w:t>
      </w:r>
    </w:p>
    <w:p w14:paraId="697D5DF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确定拟聘用人员后，公司对拟聘用人员进行考察，并按规定进行公示。公示内容包括拟聘用人员姓名、性别、成绩和监督举报电话等。</w:t>
      </w:r>
    </w:p>
    <w:p w14:paraId="7FC6282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公示期满，没有反映问题或反映问题但不影响聘用的，办理聘用手续；对反映有严重问题并查有实据的，不予聘用；对反映有严重问题，但一时难以查实或难以否定的，暂缓聘用，待查实后再决定是否聘用。</w:t>
      </w:r>
    </w:p>
    <w:p w14:paraId="783216F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八、聘用</w:t>
      </w:r>
    </w:p>
    <w:p w14:paraId="2BF241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拟聘用人员经公示无异后，在职人员须在规定时间内提交离职证明（机关事业单位在编人员需放弃原单位编制并提供辞职证明）方可进入试用期，试用期为2个月。试用期满，经考核合格后正式任职，其试用期计入任职时间；试用期内考核不合格的，取消聘用资格。</w:t>
      </w:r>
    </w:p>
    <w:p w14:paraId="119C68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九、薪资待遇</w:t>
      </w:r>
    </w:p>
    <w:p w14:paraId="41AAA8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具体薪酬面议。</w:t>
      </w:r>
    </w:p>
    <w:p w14:paraId="010A89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十、其他事项</w:t>
      </w:r>
    </w:p>
    <w:p w14:paraId="128B15C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本公告及其他未尽事宜，由内江市东兴区投资发展有限公司负责解释。</w:t>
      </w:r>
    </w:p>
    <w:p w14:paraId="3F480EC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咨询电话：0832—2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179030</w:t>
      </w:r>
    </w:p>
    <w:p w14:paraId="611B15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（工作日咨询时段：8:30 —12:00，14:30—18:00）</w:t>
      </w:r>
    </w:p>
    <w:p w14:paraId="44752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ACC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6BA2BD-F059-4223-8375-82E5043713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4B202F8-774B-4FDC-A175-C083353C1D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1BFF8A-1802-4960-9ED7-4470BEB043AB}"/>
  </w:font>
  <w:font w:name="WPSEMBED1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E1A07"/>
    <w:rsid w:val="0EB158B7"/>
    <w:rsid w:val="10935665"/>
    <w:rsid w:val="1A4713EE"/>
    <w:rsid w:val="235A50AD"/>
    <w:rsid w:val="3CCD0302"/>
    <w:rsid w:val="484330B6"/>
    <w:rsid w:val="4A23362D"/>
    <w:rsid w:val="4C375457"/>
    <w:rsid w:val="56021F46"/>
    <w:rsid w:val="5FD758E7"/>
    <w:rsid w:val="605D6A08"/>
    <w:rsid w:val="60E10E0E"/>
    <w:rsid w:val="624E31AD"/>
    <w:rsid w:val="69F72781"/>
    <w:rsid w:val="6A143694"/>
    <w:rsid w:val="6C6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2254</Words>
  <Characters>2363</Characters>
  <Lines>0</Lines>
  <Paragraphs>0</Paragraphs>
  <TotalTime>1</TotalTime>
  <ScaleCrop>false</ScaleCrop>
  <LinksUpToDate>false</LinksUpToDate>
  <CharactersWithSpaces>2364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2025-08-13T09:19:00Z</dcterms:created>
  <dc:creator>147</dc:creator>
  <cp:lastModifiedBy>天真的神</cp:lastModifiedBy>
  <cp:lastPrinted>2026-03-05T08:28:00Z</cp:lastPrinted>
  <dcterms:modified xsi:type="dcterms:W3CDTF">2026-03-10T01:41:15Z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eyJoZGlkIjoiMjc5NGIzNjY0MDA0NzVkMzQzZTljYmJkMzg0ZmNkMGYiLCJ1c2VySWQiOiI2MzMzMjY0MTMifQ==</vt:lpwstr>
  </property>
  <property fmtid="{D5CDD505-2E9C-101B-9397-08002B2CF9AE}" pid="4" name="ICV">
    <vt:lpwstr>6069474D8171477493789DA5CAC9AC2F_13</vt:lpwstr>
  </property>
</Properties>
</file>