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2368"/>
        <w:gridCol w:w="850"/>
        <w:gridCol w:w="1084"/>
        <w:gridCol w:w="1099"/>
        <w:gridCol w:w="699"/>
        <w:gridCol w:w="1693"/>
      </w:tblGrid>
      <w:tr w14:paraId="614B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应聘人员报名登记表</w:t>
            </w:r>
          </w:p>
        </w:tc>
      </w:tr>
      <w:tr w14:paraId="19B5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4E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填表时间：    年   月   日                        </w:t>
            </w:r>
          </w:p>
        </w:tc>
      </w:tr>
      <w:tr w14:paraId="07C6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A89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B6A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E5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3A7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66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E0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11A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本人白底小二寸</w:t>
            </w:r>
          </w:p>
        </w:tc>
      </w:tr>
      <w:tr w14:paraId="336A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9CD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E86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6D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3264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44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51C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6BE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5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AF2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F323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FB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C885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FE0A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E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874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58E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7FE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54D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212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9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1E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3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69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314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3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7E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3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E5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4603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B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85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4A5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16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820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B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945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是否有酒钢其他单位（含汇杰）工作经历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3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 ）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7A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否（    ）</w:t>
            </w:r>
          </w:p>
        </w:tc>
      </w:tr>
      <w:tr w14:paraId="4FAD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4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1B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当前是否与其他单位签订劳动合同或协议</w:t>
            </w:r>
          </w:p>
        </w:tc>
        <w:tc>
          <w:tcPr>
            <w:tcW w:w="1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142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    ）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5D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否（    ）</w:t>
            </w:r>
          </w:p>
        </w:tc>
      </w:tr>
      <w:tr w14:paraId="59AA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1C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ED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5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8E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档案存放地</w:t>
            </w:r>
          </w:p>
        </w:tc>
        <w:tc>
          <w:tcPr>
            <w:tcW w:w="42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460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D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AD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2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7A5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C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5C028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历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02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起止时间（从初中起）</w:t>
            </w: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E50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学习/工作单位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C5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专业/职位</w:t>
            </w:r>
          </w:p>
        </w:tc>
      </w:tr>
      <w:tr w14:paraId="2DBA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E79CBA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47DD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329B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797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E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6C5B0D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E4C0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D843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637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F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AF974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5338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DE49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D30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3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0A448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9FF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36E7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B84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E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612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07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77F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5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B7A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</w:tr>
      <w:tr w14:paraId="0D54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9EE6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A06E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F87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F64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D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5989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7361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F6B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B20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6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947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B68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6F8A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B6E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F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F7FE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F255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D767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B00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0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3AE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奖励、处分情况</w:t>
            </w:r>
          </w:p>
        </w:tc>
        <w:tc>
          <w:tcPr>
            <w:tcW w:w="428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47E7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9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9CB6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D5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4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A1D7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D58F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4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82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5A3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上述所填信息均真实</w:t>
            </w:r>
          </w:p>
        </w:tc>
        <w:tc>
          <w:tcPr>
            <w:tcW w:w="9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99C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应聘者本人签字</w:t>
            </w: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68C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A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8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7E7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CBFB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1C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D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C4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特别提示</w:t>
            </w:r>
          </w:p>
        </w:tc>
        <w:tc>
          <w:tcPr>
            <w:tcW w:w="428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F16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1、此表本人填写，承诺所填资料真实，如填写虚假信息，取消应聘资格，已录用的，解除劳动关系。</w:t>
            </w:r>
          </w:p>
          <w:p w14:paraId="7C72BF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2、请填写好登记表，带齐照片、学历、技能鉴定等有效证件。</w:t>
            </w:r>
          </w:p>
          <w:p w14:paraId="0C8293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3、面试服从安排，由工作人员带入带出，不得随意在公司自由流动或逗留。</w:t>
            </w:r>
          </w:p>
        </w:tc>
      </w:tr>
      <w:tr w14:paraId="3A2D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0303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39B9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A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50B7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9D72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6BCBD6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D6F99"/>
    <w:rsid w:val="208D6F99"/>
    <w:rsid w:val="38E5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120" w:after="120" w:line="300" w:lineRule="exact"/>
      <w:ind w:left="851" w:hanging="851"/>
      <w:jc w:val="center"/>
    </w:pPr>
    <w:rPr>
      <w:rFonts w:ascii="Arial" w:hAnsi="Arial" w:cs="Arial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2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2026-02-02T09:33:00Z</dcterms:created>
  <dc:creator>高景凡</dc:creator>
  <cp:lastModifiedBy>祁永平</cp:lastModifiedBy>
  <dcterms:modified xsi:type="dcterms:W3CDTF">2026-03-09T00:59:54Z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07DA8D9EE66048F082079CF1C2397EF4_11</vt:lpwstr>
  </property>
  <property fmtid="{D5CDD505-2E9C-101B-9397-08002B2CF9AE}" pid="4" name="KSOTemplateDocerSaveRecord">
    <vt:lpwstr>eyJoZGlkIjoiZGZlNzIwZmQxM2ExOGM4YTUxMTk1OGM4MTU3NzU2MmEiLCJ1c2VySWQiOiI0NTU4MDMwNTcifQ==</vt:lpwstr>
  </property>
</Properties>
</file>