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紫金县招聘警务辅助人员政审表</w:t>
      </w:r>
    </w:p>
    <w:p>
      <w:pPr>
        <w:ind w:firstLine="3920" w:firstLineChars="1400"/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户口所在地派出所：</w:t>
      </w:r>
    </w:p>
    <w:tbl>
      <w:tblPr>
        <w:tblStyle w:val="3"/>
        <w:tblW w:w="9690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45"/>
        <w:gridCol w:w="1365"/>
        <w:gridCol w:w="1410"/>
        <w:gridCol w:w="3"/>
        <w:gridCol w:w="1414"/>
        <w:gridCol w:w="698"/>
        <w:gridCol w:w="520"/>
        <w:gridCol w:w="129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曾用名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长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家庭详细住址</w:t>
            </w:r>
          </w:p>
        </w:tc>
        <w:tc>
          <w:tcPr>
            <w:tcW w:w="4192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报名岗位</w:t>
            </w:r>
          </w:p>
        </w:tc>
        <w:tc>
          <w:tcPr>
            <w:tcW w:w="670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学习工作经历（从</w:t>
            </w:r>
            <w:r>
              <w:rPr>
                <w:rFonts w:hint="eastAsia"/>
                <w:vertAlign w:val="baseline"/>
                <w:lang w:val="en-US" w:eastAsia="zh-CN"/>
              </w:rPr>
              <w:t>初</w:t>
            </w:r>
            <w:r>
              <w:rPr>
                <w:rFonts w:hint="eastAsia"/>
                <w:vertAlign w:val="baseline"/>
                <w:lang w:eastAsia="zh-CN"/>
              </w:rPr>
              <w:t>中填起）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起止时间（年、月）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从事工作及职务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系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90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以上内容由本人据实填写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有右列情形之一的政审不合格</w:t>
            </w:r>
          </w:p>
        </w:tc>
        <w:tc>
          <w:tcPr>
            <w:tcW w:w="553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政审内容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审查结果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本人曾受过刑事处罚、劳动教养、少年管教，或者近五年曾受过治安处罚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本人及家庭成员及主要社会关系涉嫌刑事犯罪正在被侦查、起诉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家庭成员及主要社会关系参加非法组织、邪教组织、带有黑社会性质组织，或者从事其他危害国家安全活动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家庭成员及主要社会关系正在服刑或正在接受调查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因吸食、注射毒品、卖淫、嫖娼、赌博或为赌博提供条件受到处罚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本人被行政拘留、司法拘留或收容教育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所在镇村居委会意见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派出所审查意见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县公安局审查意见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1680" w:firstLineChars="6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单位盖章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填表说明：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.户口所在地派出所根据政审内容所列项目进行审查，审查结果一栏填写“有”或“无”字样，并由审查人签名；2.派出所和县级公安机关的审查意见，应有“合格”或“不合格”的明确结论；3.家庭成员及主要社会关系，需要本人父母所在村（居）委会调查，出具文字材料，由所在村（居）委会领导签字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7508"/>
    <w:rsid w:val="072849CD"/>
    <w:rsid w:val="1044714A"/>
    <w:rsid w:val="13DE7629"/>
    <w:rsid w:val="16E421FA"/>
    <w:rsid w:val="1E380DF7"/>
    <w:rsid w:val="1E8B7508"/>
    <w:rsid w:val="1F693F1C"/>
    <w:rsid w:val="25946743"/>
    <w:rsid w:val="272D1F5E"/>
    <w:rsid w:val="2BEB5C0E"/>
    <w:rsid w:val="36C75EE2"/>
    <w:rsid w:val="4E8B4399"/>
    <w:rsid w:val="4F3D650E"/>
    <w:rsid w:val="514711B6"/>
    <w:rsid w:val="5B0E0B38"/>
    <w:rsid w:val="5EA31BDB"/>
    <w:rsid w:val="653E2A02"/>
    <w:rsid w:val="6B6C4701"/>
    <w:rsid w:val="6C2E5414"/>
    <w:rsid w:val="6FF82FDE"/>
    <w:rsid w:val="70370D50"/>
    <w:rsid w:val="74B02467"/>
    <w:rsid w:val="7DE6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河源市公安局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2022-05-25T07:19:00Z</dcterms:created>
  <dc:creator>Administrator</dc:creator>
  <cp:lastModifiedBy>Administrator</cp:lastModifiedBy>
  <cp:lastPrinted>2025-04-24T03:48:00Z</cp:lastPrinted>
  <dcterms:modified xsi:type="dcterms:W3CDTF">2026-01-21T01:58:02Z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