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tbl>
      <w:tblPr>
        <w:tblStyle w:val="5"/>
        <w:tblW w:w="9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416"/>
        <w:gridCol w:w="286"/>
        <w:gridCol w:w="1842"/>
        <w:gridCol w:w="1654"/>
        <w:gridCol w:w="1813"/>
        <w:gridCol w:w="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333333"/>
                <w:sz w:val="44"/>
                <w:szCs w:val="4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bidi="ar"/>
              </w:rPr>
              <w:t>公开选聘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眉山兴产集团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bidi="ar"/>
              </w:rPr>
              <w:t>下属子公司经营管理人员报名表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名      应         聘         人       员        情       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val="en-US" w:eastAsia="zh-CN" w:bidi="ar"/>
              </w:rPr>
              <w:t>蓝底1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出生年月    （  岁）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（入党时间）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婚姻状况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学历学位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毕业院校        及专业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毕业院校        及专业 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身份证号码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电话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专业技术职务、职（执）业资格及取得时间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熟悉专业      有何专长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557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      名        应       聘      人       员      情      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简历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（从大学起填写）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47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工作业绩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（可另附）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809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奖惩情况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是否有下列情形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92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应    聘   承   诺</w:t>
            </w:r>
          </w:p>
        </w:tc>
        <w:tc>
          <w:tcPr>
            <w:tcW w:w="91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6"/>
                <w:szCs w:val="26"/>
                <w:highlight w:val="none"/>
                <w:lang w:bidi="ar"/>
              </w:rPr>
              <w:t xml:space="preserve">   本人认可并郑重承诺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                                本人签名：            年   月   日                   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YWI5MGQzYjYwYzZhMTVmZjJjYTM5N2E1ZGM5MzAifQ=="/>
  </w:docVars>
  <w:rsids>
    <w:rsidRoot w:val="761D1D29"/>
    <w:rsid w:val="761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2026-02-09T06:28:00Z</dcterms:created>
  <dc:creator>琼</dc:creator>
  <cp:lastModifiedBy>琼</cp:lastModifiedBy>
  <dcterms:modified xsi:type="dcterms:W3CDTF">2026-02-09T06:29:06Z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2A12656865ED43F09C8A58F464D73052_11</vt:lpwstr>
  </property>
</Properties>
</file>