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0F29F">
      <w:pPr>
        <w:pStyle w:val="2"/>
        <w:bidi w:val="0"/>
        <w:rPr>
          <w:rFonts w:hint="default" w:ascii="Times New Roman" w:hAnsi="Times New Roman" w:cs="Times New Roman"/>
        </w:rPr>
      </w:pPr>
      <w:r>
        <w:rPr>
          <w:rFonts w:hint="default" w:ascii="Times New Roman" w:hAnsi="Times New Roman" w:cs="Times New Roman"/>
        </w:rPr>
        <w:t>荆州市城市发展控股集团有限公司</w:t>
      </w:r>
    </w:p>
    <w:p w14:paraId="4CE3FC05">
      <w:pPr>
        <w:pStyle w:val="2"/>
        <w:bidi w:val="0"/>
        <w:rPr>
          <w:rFonts w:hint="default" w:ascii="Times New Roman" w:hAnsi="Times New Roman" w:cs="Times New Roman"/>
        </w:rPr>
      </w:pPr>
      <w:r>
        <w:rPr>
          <w:rFonts w:hint="default" w:ascii="Times New Roman" w:hAnsi="Times New Roman" w:cs="Times New Roman"/>
        </w:rPr>
        <w:t xml:space="preserve"> 202</w:t>
      </w:r>
      <w:r>
        <w:rPr>
          <w:rFonts w:hint="eastAsia" w:ascii="Times New Roman" w:hAnsi="Times New Roman" w:cs="Times New Roman"/>
          <w:lang w:val="en-US" w:eastAsia="zh-CN"/>
        </w:rPr>
        <w:t>6</w:t>
      </w:r>
      <w:r>
        <w:rPr>
          <w:rFonts w:hint="default" w:ascii="Times New Roman" w:hAnsi="Times New Roman" w:cs="Times New Roman"/>
        </w:rPr>
        <w:t>年人才引进公告</w:t>
      </w:r>
    </w:p>
    <w:p w14:paraId="65B54257">
      <w:pPr>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r>
        <w:rPr>
          <w:rFonts w:hint="default" w:ascii="Times New Roman" w:hAnsi="Times New Roman" w:cs="Times New Roman"/>
        </w:rPr>
        <w:t>为深入实施“人才强市”战略，奋力推动建设先行区、当好排头兵整体跃升，推动荆州复兴崛起取得决定性进展，按照市委人才办工作部署要求，荆州市城市发展控股集团有限公司启动202</w:t>
      </w:r>
      <w:r>
        <w:rPr>
          <w:rFonts w:hint="eastAsia" w:ascii="Times New Roman" w:hAnsi="Times New Roman" w:cs="Times New Roman"/>
          <w:lang w:val="en-US" w:eastAsia="zh-CN"/>
        </w:rPr>
        <w:t>6</w:t>
      </w:r>
      <w:r>
        <w:rPr>
          <w:rFonts w:hint="default" w:ascii="Times New Roman" w:hAnsi="Times New Roman" w:cs="Times New Roman"/>
        </w:rPr>
        <w:t>年国有企业人才引进工作，现将有关事项公告如下：</w:t>
      </w:r>
    </w:p>
    <w:p w14:paraId="33E4AFFF">
      <w:pPr>
        <w:pStyle w:val="3"/>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r>
        <w:rPr>
          <w:rFonts w:hint="default" w:ascii="Times New Roman" w:hAnsi="Times New Roman" w:cs="Times New Roman"/>
        </w:rPr>
        <w:t>一、引进岗位及人数</w:t>
      </w:r>
    </w:p>
    <w:p w14:paraId="4136AA6B">
      <w:pPr>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r>
        <w:rPr>
          <w:rFonts w:hint="default" w:ascii="Times New Roman" w:hAnsi="Times New Roman" w:cs="Times New Roman"/>
        </w:rPr>
        <w:t>城发集团及子公司共计划引进</w:t>
      </w:r>
      <w:r>
        <w:rPr>
          <w:rFonts w:hint="eastAsia" w:ascii="Times New Roman" w:hAnsi="Times New Roman" w:cs="Times New Roman"/>
          <w:lang w:val="en-US" w:eastAsia="zh-CN"/>
        </w:rPr>
        <w:t>24</w:t>
      </w:r>
      <w:r>
        <w:rPr>
          <w:rFonts w:hint="default" w:ascii="Times New Roman" w:hAnsi="Times New Roman" w:cs="Times New Roman"/>
        </w:rPr>
        <w:t>名人才</w:t>
      </w:r>
      <w:r>
        <w:rPr>
          <w:rFonts w:hint="eastAsia" w:ascii="Times New Roman" w:hAnsi="Times New Roman" w:cs="Times New Roman"/>
          <w:lang w:eastAsia="zh-CN"/>
        </w:rPr>
        <w:t>。</w:t>
      </w:r>
      <w:r>
        <w:rPr>
          <w:rFonts w:hint="default" w:ascii="Times New Roman" w:hAnsi="Times New Roman" w:cs="Times New Roman"/>
        </w:rPr>
        <w:t>（详见附件1）</w:t>
      </w:r>
    </w:p>
    <w:p w14:paraId="4B8BA61A">
      <w:pPr>
        <w:pStyle w:val="3"/>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r>
        <w:rPr>
          <w:rFonts w:hint="default" w:ascii="Times New Roman" w:hAnsi="Times New Roman" w:cs="Times New Roman"/>
        </w:rPr>
        <w:t>二、引才范围</w:t>
      </w:r>
    </w:p>
    <w:p w14:paraId="5FE716DF">
      <w:pPr>
        <w:pStyle w:val="3"/>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仿宋" w:cs="Times New Roman"/>
          <w:kern w:val="2"/>
          <w:sz w:val="32"/>
          <w:szCs w:val="24"/>
          <w:lang w:val="en-US" w:eastAsia="zh-CN" w:bidi="ar-SA"/>
        </w:rPr>
      </w:pPr>
      <w:r>
        <w:rPr>
          <w:rFonts w:hint="default" w:ascii="Times New Roman" w:hAnsi="Times New Roman" w:eastAsia="仿宋" w:cs="Times New Roman"/>
          <w:kern w:val="2"/>
          <w:sz w:val="32"/>
          <w:szCs w:val="24"/>
          <w:lang w:val="en-US" w:eastAsia="zh-CN" w:bidi="ar-SA"/>
        </w:rPr>
        <w:t>主要面向国内全日制普通高等教育硕士研究生及以上学历学位或国（境）外QS排名前50名世界大学（2026年版，见附件4）同等学历的优秀人才。现已在荆州市中心城区企业（民办高校）工作的人员不纳入此次人才引进范围。</w:t>
      </w:r>
    </w:p>
    <w:p w14:paraId="389BE664">
      <w:pPr>
        <w:pStyle w:val="3"/>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r>
        <w:rPr>
          <w:rFonts w:hint="default" w:ascii="Times New Roman" w:hAnsi="Times New Roman" w:cs="Times New Roman"/>
        </w:rPr>
        <w:t>三、引才条件</w:t>
      </w:r>
    </w:p>
    <w:p w14:paraId="3B235086">
      <w:pPr>
        <w:pStyle w:val="4"/>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r>
        <w:rPr>
          <w:rFonts w:hint="default" w:ascii="Times New Roman" w:hAnsi="Times New Roman" w:cs="Times New Roman"/>
        </w:rPr>
        <w:t>（一）基本条件</w:t>
      </w:r>
    </w:p>
    <w:p w14:paraId="304E4F9A">
      <w:pPr>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r>
        <w:rPr>
          <w:rFonts w:hint="default" w:ascii="Times New Roman" w:hAnsi="Times New Roman" w:cs="Times New Roman"/>
        </w:rPr>
        <w:t>1.具有中华人民共和国国籍，且无国（境）外永久居留权；拥护中华人民共和国宪法，拥护中国共产党领导和社会主义制度，遵纪守法；</w:t>
      </w:r>
    </w:p>
    <w:p w14:paraId="25EACE3D">
      <w:pPr>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r>
        <w:rPr>
          <w:rFonts w:hint="default" w:ascii="Times New Roman" w:hAnsi="Times New Roman" w:cs="Times New Roman"/>
        </w:rPr>
        <w:t>2.取得岗位要求的学历及相应学位，国内院校毕业生取得毕业证、学位证书，海外院校毕业生经教育部学历认证后方可办理入职，否则不予聘用；　　</w:t>
      </w:r>
    </w:p>
    <w:p w14:paraId="7C743193">
      <w:pPr>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r>
        <w:rPr>
          <w:rFonts w:hint="default" w:ascii="Times New Roman" w:hAnsi="Times New Roman" w:cs="Times New Roman"/>
        </w:rPr>
        <w:t>3.具有岗位所要求的相关工作技能</w:t>
      </w:r>
      <w:r>
        <w:rPr>
          <w:rFonts w:hint="eastAsia" w:ascii="Times New Roman" w:hAnsi="Times New Roman" w:cs="Times New Roman"/>
          <w:lang w:eastAsia="zh-CN"/>
        </w:rPr>
        <w:t>、</w:t>
      </w:r>
      <w:r>
        <w:rPr>
          <w:rFonts w:hint="eastAsia" w:ascii="Times New Roman" w:hAnsi="Times New Roman" w:cs="Times New Roman"/>
          <w:lang w:val="en-US" w:eastAsia="zh-CN"/>
        </w:rPr>
        <w:t>年限</w:t>
      </w:r>
      <w:r>
        <w:rPr>
          <w:rFonts w:hint="default" w:ascii="Times New Roman" w:hAnsi="Times New Roman" w:cs="Times New Roman"/>
        </w:rPr>
        <w:t>及经验；</w:t>
      </w:r>
    </w:p>
    <w:p w14:paraId="1A1C0170">
      <w:pPr>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r>
        <w:rPr>
          <w:rFonts w:hint="default" w:ascii="Times New Roman" w:hAnsi="Times New Roman" w:cs="Times New Roman"/>
        </w:rPr>
        <w:t>4.身体健康，精力充沛，具有良好的心理素质和抗压能力，能适应高强度的工作；</w:t>
      </w:r>
    </w:p>
    <w:p w14:paraId="2D6C587B">
      <w:pPr>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r>
        <w:rPr>
          <w:rFonts w:hint="default" w:ascii="Times New Roman" w:hAnsi="Times New Roman" w:cs="Times New Roman"/>
        </w:rPr>
        <w:t>5.具备良好的职业道德和保密意识，并愿意接受岗位测试和征信调查；</w:t>
      </w:r>
    </w:p>
    <w:p w14:paraId="67CF340E">
      <w:pPr>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r>
        <w:rPr>
          <w:rFonts w:hint="default" w:ascii="Times New Roman" w:hAnsi="Times New Roman" w:cs="Times New Roman"/>
        </w:rPr>
        <w:t>6.符合荆州市城市发展控股集团有限公司招聘录用管理的其他相关政策及规定。</w:t>
      </w:r>
    </w:p>
    <w:p w14:paraId="4E8B5044">
      <w:pPr>
        <w:pStyle w:val="4"/>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r>
        <w:rPr>
          <w:rFonts w:hint="default" w:ascii="Times New Roman" w:hAnsi="Times New Roman" w:cs="Times New Roman"/>
        </w:rPr>
        <w:t>（二）具体条件</w:t>
      </w:r>
    </w:p>
    <w:p w14:paraId="19C32349">
      <w:pPr>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r>
        <w:rPr>
          <w:rFonts w:hint="default" w:ascii="Times New Roman" w:hAnsi="Times New Roman" w:cs="Times New Roman"/>
        </w:rPr>
        <w:t>详见附件1</w:t>
      </w:r>
    </w:p>
    <w:p w14:paraId="51E5C26E">
      <w:pPr>
        <w:pStyle w:val="4"/>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r>
        <w:rPr>
          <w:rFonts w:hint="default" w:ascii="Times New Roman" w:hAnsi="Times New Roman" w:cs="Times New Roman"/>
        </w:rPr>
        <w:t>（三）有下列情形之一的人员不得应聘</w:t>
      </w:r>
    </w:p>
    <w:p w14:paraId="5C5C7194">
      <w:pPr>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r>
        <w:rPr>
          <w:rFonts w:hint="default" w:ascii="Times New Roman" w:hAnsi="Times New Roman" w:cs="Times New Roman"/>
        </w:rPr>
        <w:t>1.涉嫌违纪违法正在接受审查调查的人员和尚未解除党纪、政务等处分的人员；</w:t>
      </w:r>
    </w:p>
    <w:p w14:paraId="734A03C7">
      <w:pPr>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r>
        <w:rPr>
          <w:rFonts w:hint="default" w:ascii="Times New Roman" w:hAnsi="Times New Roman" w:cs="Times New Roman"/>
        </w:rPr>
        <w:t>2.正在接受司法调查或者经济责任审计的；</w:t>
      </w:r>
    </w:p>
    <w:p w14:paraId="6BFE9C24">
      <w:pPr>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r>
        <w:rPr>
          <w:rFonts w:hint="default" w:ascii="Times New Roman" w:hAnsi="Times New Roman" w:cs="Times New Roman"/>
        </w:rPr>
        <w:t>3.曾因犯罪受过刑事处罚的人员；曾被开除党籍、公职的人员；曾因违反治安管理相关法律法规受到治安、刑事处罚的人员；</w:t>
      </w:r>
    </w:p>
    <w:p w14:paraId="78D79A10">
      <w:pPr>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r>
        <w:rPr>
          <w:rFonts w:hint="default" w:ascii="Times New Roman" w:hAnsi="Times New Roman" w:cs="Times New Roman"/>
        </w:rPr>
        <w:t>4.参照公务员、事业单位招录有关规定，应当执行回避制度的人员；</w:t>
      </w:r>
    </w:p>
    <w:p w14:paraId="178CD762">
      <w:pPr>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r>
        <w:rPr>
          <w:rFonts w:hint="default" w:ascii="Times New Roman" w:hAnsi="Times New Roman" w:cs="Times New Roman"/>
        </w:rPr>
        <w:t>5.被依法列入失信联合惩戒对象名单的；</w:t>
      </w:r>
    </w:p>
    <w:p w14:paraId="752A8EE1">
      <w:pPr>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r>
        <w:rPr>
          <w:rFonts w:hint="default" w:ascii="Times New Roman" w:hAnsi="Times New Roman" w:cs="Times New Roman"/>
          <w:lang w:val="en-US" w:eastAsia="zh-CN"/>
        </w:rPr>
        <w:t>6.</w:t>
      </w:r>
      <w:r>
        <w:rPr>
          <w:rFonts w:hint="default" w:ascii="Times New Roman" w:hAnsi="Times New Roman" w:cs="Times New Roman"/>
        </w:rPr>
        <w:t>按照法律法规规定不得聘用的其他情形的人员。</w:t>
      </w:r>
    </w:p>
    <w:p w14:paraId="27B8BEEE">
      <w:pPr>
        <w:pStyle w:val="4"/>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cs="Times New Roman"/>
        </w:rPr>
      </w:pPr>
      <w:r>
        <w:rPr>
          <w:rFonts w:hint="default" w:ascii="Times New Roman" w:hAnsi="Times New Roman" w:cs="Times New Roman"/>
        </w:rPr>
        <w:t>（四）相关时间节点</w:t>
      </w:r>
    </w:p>
    <w:p w14:paraId="31040789">
      <w:pPr>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r>
        <w:rPr>
          <w:rFonts w:hint="default" w:ascii="Times New Roman" w:hAnsi="Times New Roman" w:cs="Times New Roman"/>
        </w:rPr>
        <w:t>1.相关岗位的年龄条件均按周年计算，从1月1日起算。</w:t>
      </w:r>
      <w:r>
        <w:rPr>
          <w:rFonts w:hint="eastAsia" w:ascii="Times New Roman" w:hAnsi="Times New Roman" w:cs="Times New Roman"/>
          <w:lang w:val="en-US" w:eastAsia="zh-CN"/>
        </w:rPr>
        <w:t>如某岗位要求</w:t>
      </w:r>
      <w:r>
        <w:rPr>
          <w:rFonts w:hint="default" w:ascii="Times New Roman" w:hAnsi="Times New Roman" w:cs="Times New Roman"/>
        </w:rPr>
        <w:t>40周岁及以下</w:t>
      </w:r>
      <w:r>
        <w:rPr>
          <w:rFonts w:hint="eastAsia" w:ascii="Times New Roman" w:hAnsi="Times New Roman" w:cs="Times New Roman"/>
          <w:lang w:eastAsia="zh-CN"/>
        </w:rPr>
        <w:t>，</w:t>
      </w:r>
      <w:r>
        <w:rPr>
          <w:rFonts w:ascii="仿宋_GB2312" w:hAnsi="宋体" w:eastAsia="仿宋_GB2312" w:cs="仿宋_GB2312"/>
          <w:i w:val="0"/>
          <w:iCs w:val="0"/>
          <w:caps w:val="0"/>
          <w:color w:val="333333"/>
          <w:spacing w:val="0"/>
          <w:sz w:val="32"/>
          <w:szCs w:val="32"/>
          <w:shd w:val="clear" w:fill="FFFFFF"/>
        </w:rPr>
        <w:t>则应聘人员应</w:t>
      </w:r>
      <w:r>
        <w:rPr>
          <w:rFonts w:hint="eastAsia" w:ascii="仿宋_GB2312" w:hAnsi="Times New Roman" w:eastAsia="仿宋_GB2312" w:cs="仿宋_GB2312"/>
          <w:i w:val="0"/>
          <w:iCs w:val="0"/>
          <w:caps w:val="0"/>
          <w:color w:val="333333"/>
          <w:spacing w:val="0"/>
          <w:sz w:val="32"/>
          <w:szCs w:val="32"/>
          <w:shd w:val="clear" w:fill="FFFFFF"/>
        </w:rPr>
        <w:t>为</w:t>
      </w:r>
      <w:r>
        <w:rPr>
          <w:rFonts w:hint="default" w:ascii="Times New Roman" w:hAnsi="Times New Roman" w:cs="Times New Roman"/>
        </w:rPr>
        <w:t>198</w:t>
      </w:r>
      <w:r>
        <w:rPr>
          <w:rFonts w:hint="eastAsia" w:ascii="Times New Roman" w:hAnsi="Times New Roman" w:cs="Times New Roman"/>
          <w:lang w:val="en-US" w:eastAsia="zh-CN"/>
        </w:rPr>
        <w:t>6</w:t>
      </w:r>
      <w:r>
        <w:rPr>
          <w:rFonts w:hint="default" w:ascii="Times New Roman" w:hAnsi="Times New Roman" w:cs="Times New Roman"/>
        </w:rPr>
        <w:t>年1月1日及以后出生</w:t>
      </w:r>
      <w:r>
        <w:rPr>
          <w:rFonts w:hint="eastAsia" w:ascii="Times New Roman" w:hAnsi="Times New Roman" w:cs="Times New Roman"/>
          <w:lang w:eastAsia="zh-CN"/>
        </w:rPr>
        <w:t>；</w:t>
      </w:r>
      <w:r>
        <w:rPr>
          <w:rFonts w:hint="default" w:ascii="Times New Roman" w:hAnsi="Times New Roman" w:cs="Times New Roman"/>
        </w:rPr>
        <w:t>35周岁及以下</w:t>
      </w:r>
      <w:r>
        <w:rPr>
          <w:rFonts w:hint="eastAsia" w:ascii="Times New Roman" w:hAnsi="Times New Roman" w:cs="Times New Roman"/>
          <w:lang w:eastAsia="zh-CN"/>
        </w:rPr>
        <w:t>，</w:t>
      </w:r>
      <w:r>
        <w:rPr>
          <w:rFonts w:ascii="仿宋_GB2312" w:hAnsi="宋体" w:eastAsia="仿宋_GB2312" w:cs="仿宋_GB2312"/>
          <w:i w:val="0"/>
          <w:iCs w:val="0"/>
          <w:caps w:val="0"/>
          <w:color w:val="333333"/>
          <w:spacing w:val="0"/>
          <w:sz w:val="32"/>
          <w:szCs w:val="32"/>
          <w:shd w:val="clear" w:fill="FFFFFF"/>
        </w:rPr>
        <w:t>则应聘人员应</w:t>
      </w:r>
      <w:r>
        <w:rPr>
          <w:rFonts w:hint="eastAsia" w:ascii="仿宋_GB2312" w:hAnsi="Times New Roman" w:eastAsia="仿宋_GB2312" w:cs="仿宋_GB2312"/>
          <w:i w:val="0"/>
          <w:iCs w:val="0"/>
          <w:caps w:val="0"/>
          <w:color w:val="333333"/>
          <w:spacing w:val="0"/>
          <w:sz w:val="32"/>
          <w:szCs w:val="32"/>
          <w:shd w:val="clear" w:fill="FFFFFF"/>
        </w:rPr>
        <w:t>为</w:t>
      </w:r>
      <w:r>
        <w:rPr>
          <w:rFonts w:hint="default" w:ascii="Times New Roman" w:hAnsi="Times New Roman" w:cs="Times New Roman"/>
        </w:rPr>
        <w:t>19</w:t>
      </w:r>
      <w:r>
        <w:rPr>
          <w:rFonts w:hint="default" w:ascii="Times New Roman" w:hAnsi="Times New Roman" w:cs="Times New Roman"/>
          <w:lang w:val="en-US" w:eastAsia="zh-CN"/>
        </w:rPr>
        <w:t>9</w:t>
      </w:r>
      <w:r>
        <w:rPr>
          <w:rFonts w:hint="eastAsia" w:ascii="Times New Roman" w:hAnsi="Times New Roman" w:cs="Times New Roman"/>
          <w:lang w:val="en-US" w:eastAsia="zh-CN"/>
        </w:rPr>
        <w:t>1</w:t>
      </w:r>
      <w:r>
        <w:rPr>
          <w:rFonts w:hint="default" w:ascii="Times New Roman" w:hAnsi="Times New Roman" w:cs="Times New Roman"/>
        </w:rPr>
        <w:t>年1月1日及以后出生</w:t>
      </w:r>
      <w:r>
        <w:rPr>
          <w:rFonts w:hint="eastAsia" w:ascii="Times New Roman" w:hAnsi="Times New Roman" w:cs="Times New Roman"/>
          <w:lang w:eastAsia="zh-CN"/>
        </w:rPr>
        <w:t>；</w:t>
      </w:r>
      <w:r>
        <w:rPr>
          <w:rFonts w:hint="default" w:ascii="Times New Roman" w:hAnsi="Times New Roman" w:cs="Times New Roman"/>
        </w:rPr>
        <w:t>3</w:t>
      </w:r>
      <w:r>
        <w:rPr>
          <w:rFonts w:hint="eastAsia" w:ascii="Times New Roman" w:hAnsi="Times New Roman" w:cs="Times New Roman"/>
          <w:lang w:val="en-US" w:eastAsia="zh-CN"/>
        </w:rPr>
        <w:t>0</w:t>
      </w:r>
      <w:r>
        <w:rPr>
          <w:rFonts w:hint="default" w:ascii="Times New Roman" w:hAnsi="Times New Roman" w:cs="Times New Roman"/>
        </w:rPr>
        <w:t>周岁及以下</w:t>
      </w:r>
      <w:r>
        <w:rPr>
          <w:rFonts w:hint="eastAsia" w:ascii="Times New Roman" w:hAnsi="Times New Roman" w:cs="Times New Roman"/>
          <w:lang w:eastAsia="zh-CN"/>
        </w:rPr>
        <w:t>，</w:t>
      </w:r>
      <w:r>
        <w:rPr>
          <w:rFonts w:ascii="仿宋_GB2312" w:hAnsi="宋体" w:eastAsia="仿宋_GB2312" w:cs="仿宋_GB2312"/>
          <w:i w:val="0"/>
          <w:iCs w:val="0"/>
          <w:caps w:val="0"/>
          <w:color w:val="333333"/>
          <w:spacing w:val="0"/>
          <w:sz w:val="32"/>
          <w:szCs w:val="32"/>
          <w:shd w:val="clear" w:fill="FFFFFF"/>
        </w:rPr>
        <w:t>则应聘人员应</w:t>
      </w:r>
      <w:r>
        <w:rPr>
          <w:rFonts w:hint="eastAsia" w:ascii="仿宋_GB2312" w:hAnsi="Times New Roman" w:eastAsia="仿宋_GB2312" w:cs="仿宋_GB2312"/>
          <w:i w:val="0"/>
          <w:iCs w:val="0"/>
          <w:caps w:val="0"/>
          <w:color w:val="333333"/>
          <w:spacing w:val="0"/>
          <w:sz w:val="32"/>
          <w:szCs w:val="32"/>
          <w:shd w:val="clear" w:fill="FFFFFF"/>
        </w:rPr>
        <w:t>为</w:t>
      </w:r>
      <w:r>
        <w:rPr>
          <w:rFonts w:hint="default" w:ascii="Times New Roman" w:hAnsi="Times New Roman" w:cs="Times New Roman"/>
        </w:rPr>
        <w:t>19</w:t>
      </w:r>
      <w:r>
        <w:rPr>
          <w:rFonts w:hint="default" w:ascii="Times New Roman" w:hAnsi="Times New Roman" w:cs="Times New Roman"/>
          <w:lang w:val="en-US" w:eastAsia="zh-CN"/>
        </w:rPr>
        <w:t>9</w:t>
      </w:r>
      <w:r>
        <w:rPr>
          <w:rFonts w:hint="eastAsia" w:ascii="Times New Roman" w:hAnsi="Times New Roman" w:cs="Times New Roman"/>
          <w:lang w:val="en-US" w:eastAsia="zh-CN"/>
        </w:rPr>
        <w:t>6</w:t>
      </w:r>
      <w:r>
        <w:rPr>
          <w:rFonts w:hint="default" w:ascii="Times New Roman" w:hAnsi="Times New Roman" w:cs="Times New Roman"/>
        </w:rPr>
        <w:t>年1月1日及以后出生</w:t>
      </w:r>
      <w:r>
        <w:rPr>
          <w:rFonts w:ascii="仿宋_GB2312" w:hAnsi="宋体" w:eastAsia="仿宋_GB2312" w:cs="仿宋_GB2312"/>
          <w:i w:val="0"/>
          <w:iCs w:val="0"/>
          <w:caps w:val="0"/>
          <w:color w:val="333333"/>
          <w:spacing w:val="0"/>
          <w:sz w:val="32"/>
          <w:szCs w:val="32"/>
          <w:shd w:val="clear" w:fill="FFFFFF"/>
        </w:rPr>
        <w:t>，以此类推</w:t>
      </w:r>
      <w:r>
        <w:rPr>
          <w:rFonts w:hint="default" w:ascii="Times New Roman" w:hAnsi="Times New Roman" w:cs="Times New Roman"/>
        </w:rPr>
        <w:t>。</w:t>
      </w:r>
    </w:p>
    <w:p w14:paraId="01BE70C0">
      <w:pPr>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r>
        <w:rPr>
          <w:rFonts w:hint="default" w:ascii="Times New Roman" w:hAnsi="Times New Roman" w:cs="Times New Roman"/>
        </w:rPr>
        <w:t>2.引进对象应已取得硕士研究生或博士研究生学历证书和学位证书（中国境外高校毕业生应已取得教育部留学服务中心出具的国外学历学位认证书）。</w:t>
      </w:r>
    </w:p>
    <w:p w14:paraId="7537DAE3">
      <w:pPr>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r>
        <w:rPr>
          <w:rFonts w:hint="default" w:ascii="Times New Roman" w:hAnsi="Times New Roman" w:cs="Times New Roman"/>
        </w:rPr>
        <w:t>3.工作经历计算截止日期为202</w:t>
      </w:r>
      <w:r>
        <w:rPr>
          <w:rFonts w:hint="eastAsia" w:ascii="Times New Roman" w:hAnsi="Times New Roman" w:cs="Times New Roman"/>
          <w:lang w:val="en-US" w:eastAsia="zh-CN"/>
        </w:rPr>
        <w:t>6</w:t>
      </w:r>
      <w:r>
        <w:rPr>
          <w:rFonts w:hint="default" w:ascii="Times New Roman" w:hAnsi="Times New Roman" w:cs="Times New Roman"/>
        </w:rPr>
        <w:t>年</w:t>
      </w:r>
      <w:r>
        <w:rPr>
          <w:rFonts w:hint="eastAsia" w:ascii="Times New Roman" w:hAnsi="Times New Roman" w:cs="Times New Roman"/>
          <w:lang w:val="en-US" w:eastAsia="zh-CN"/>
        </w:rPr>
        <w:t>3</w:t>
      </w:r>
      <w:r>
        <w:rPr>
          <w:rFonts w:hint="default" w:ascii="Times New Roman" w:hAnsi="Times New Roman" w:cs="Times New Roman"/>
        </w:rPr>
        <w:t>月1日。</w:t>
      </w:r>
    </w:p>
    <w:p w14:paraId="559ED9A8">
      <w:pPr>
        <w:pStyle w:val="3"/>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r>
        <w:rPr>
          <w:rFonts w:hint="default" w:ascii="Times New Roman" w:hAnsi="Times New Roman" w:cs="Times New Roman"/>
        </w:rPr>
        <w:t>四、引才程序</w:t>
      </w:r>
    </w:p>
    <w:p w14:paraId="3D9B248D">
      <w:pPr>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r>
        <w:rPr>
          <w:rFonts w:hint="default" w:ascii="Times New Roman" w:hAnsi="Times New Roman" w:cs="Times New Roman"/>
        </w:rPr>
        <w:t>本次引才流程：报名－资格审查－面试－</w:t>
      </w:r>
      <w:r>
        <w:rPr>
          <w:rFonts w:hint="default" w:ascii="Times New Roman" w:hAnsi="Times New Roman" w:cs="Times New Roman"/>
          <w:lang w:val="en-US" w:eastAsia="zh-CN"/>
        </w:rPr>
        <w:t>复试</w:t>
      </w:r>
      <w:r>
        <w:rPr>
          <w:rFonts w:hint="default" w:ascii="Times New Roman" w:hAnsi="Times New Roman" w:cs="Times New Roman"/>
        </w:rPr>
        <w:t>－背调、体检－公示－聘用。</w:t>
      </w:r>
    </w:p>
    <w:p w14:paraId="7DDF3069">
      <w:pPr>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r>
        <w:rPr>
          <w:rFonts w:hint="default" w:ascii="Times New Roman" w:hAnsi="Times New Roman" w:cs="Times New Roman"/>
        </w:rPr>
        <w:t>本次引才报名通过专用电子邮箱（</w:t>
      </w:r>
      <w:r>
        <w:rPr>
          <w:rFonts w:hint="default" w:ascii="Times New Roman" w:hAnsi="Times New Roman" w:cs="Times New Roman"/>
        </w:rPr>
        <w:fldChar w:fldCharType="begin"/>
      </w:r>
      <w:r>
        <w:rPr>
          <w:rFonts w:hint="default" w:ascii="Times New Roman" w:hAnsi="Times New Roman" w:cs="Times New Roman"/>
        </w:rPr>
        <w:instrText xml:space="preserve"> HYPERLINK "mailto:67667059@qq.com" </w:instrText>
      </w:r>
      <w:r>
        <w:rPr>
          <w:rFonts w:hint="default" w:ascii="Times New Roman" w:hAnsi="Times New Roman" w:cs="Times New Roman"/>
        </w:rPr>
        <w:fldChar w:fldCharType="separate"/>
      </w:r>
      <w:r>
        <w:rPr>
          <w:rStyle w:val="11"/>
          <w:rFonts w:hint="default" w:ascii="Times New Roman" w:hAnsi="Times New Roman" w:eastAsia="宋体" w:cs="Times New Roman"/>
          <w:i w:val="0"/>
          <w:iCs w:val="0"/>
          <w:caps w:val="0"/>
          <w:color w:val="333333"/>
          <w:spacing w:val="0"/>
          <w:szCs w:val="27"/>
          <w:u w:val="single"/>
          <w:shd w:val="clear" w:fill="FFFFFF"/>
          <w:lang w:val="en-US" w:eastAsia="zh-CN"/>
        </w:rPr>
        <w:t>876748362</w:t>
      </w:r>
      <w:r>
        <w:rPr>
          <w:rStyle w:val="11"/>
          <w:rFonts w:hint="default" w:ascii="Times New Roman" w:hAnsi="Times New Roman" w:eastAsia="宋体" w:cs="Times New Roman"/>
          <w:i w:val="0"/>
          <w:iCs w:val="0"/>
          <w:caps w:val="0"/>
          <w:color w:val="333333"/>
          <w:spacing w:val="0"/>
          <w:szCs w:val="27"/>
          <w:u w:val="single"/>
          <w:shd w:val="clear" w:fill="FFFFFF"/>
        </w:rPr>
        <w:t>@qq.com</w:t>
      </w:r>
      <w:r>
        <w:rPr>
          <w:rFonts w:hint="default" w:ascii="Times New Roman" w:hAnsi="Times New Roman" w:cs="Times New Roman"/>
        </w:rPr>
        <w:fldChar w:fldCharType="end"/>
      </w:r>
      <w:r>
        <w:rPr>
          <w:rFonts w:hint="default" w:ascii="Times New Roman" w:hAnsi="Times New Roman" w:cs="Times New Roman"/>
        </w:rPr>
        <w:t>）投递简历进行，不接受其他形式报名。</w:t>
      </w:r>
    </w:p>
    <w:p w14:paraId="5BFEB55A">
      <w:pPr>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cs="Times New Roman"/>
        </w:rPr>
      </w:pPr>
      <w:r>
        <w:rPr>
          <w:rFonts w:hint="eastAsia" w:ascii="Times New Roman" w:hAnsi="Times New Roman" w:eastAsia="仿宋" w:cs="Times New Roman"/>
          <w:kern w:val="2"/>
          <w:sz w:val="32"/>
          <w:szCs w:val="24"/>
          <w:lang w:val="en-US" w:eastAsia="zh-CN" w:bidi="ar-SA"/>
        </w:rPr>
        <w:t>（一）</w:t>
      </w:r>
      <w:r>
        <w:rPr>
          <w:rStyle w:val="12"/>
          <w:rFonts w:hint="default" w:ascii="Times New Roman" w:hAnsi="Times New Roman" w:cs="Times New Roman"/>
          <w:lang w:val="en-US" w:eastAsia="zh-CN"/>
        </w:rPr>
        <w:t>报名。</w:t>
      </w:r>
      <w:r>
        <w:rPr>
          <w:rFonts w:hint="default" w:ascii="Times New Roman" w:hAnsi="Times New Roman" w:cs="Times New Roman"/>
        </w:rPr>
        <w:t>报名时间为202</w:t>
      </w:r>
      <w:r>
        <w:rPr>
          <w:rFonts w:hint="eastAsia" w:ascii="Times New Roman" w:hAnsi="Times New Roman" w:cs="Times New Roman"/>
          <w:lang w:val="en-US" w:eastAsia="zh-CN"/>
        </w:rPr>
        <w:t>6</w:t>
      </w:r>
      <w:r>
        <w:rPr>
          <w:rFonts w:hint="default" w:ascii="Times New Roman" w:hAnsi="Times New Roman" w:cs="Times New Roman"/>
        </w:rPr>
        <w:t>年</w:t>
      </w:r>
      <w:r>
        <w:rPr>
          <w:rFonts w:hint="default" w:ascii="Times New Roman" w:hAnsi="Times New Roman" w:cs="Times New Roman"/>
          <w:lang w:val="en-US" w:eastAsia="zh-CN"/>
        </w:rPr>
        <w:t>1</w:t>
      </w:r>
      <w:r>
        <w:rPr>
          <w:rFonts w:hint="default" w:ascii="Times New Roman" w:hAnsi="Times New Roman" w:cs="Times New Roman"/>
        </w:rPr>
        <w:t>月</w:t>
      </w:r>
      <w:r>
        <w:rPr>
          <w:rFonts w:hint="eastAsia" w:ascii="Times New Roman" w:hAnsi="Times New Roman" w:cs="Times New Roman"/>
          <w:lang w:val="en-US" w:eastAsia="zh-CN"/>
        </w:rPr>
        <w:t>27</w:t>
      </w:r>
      <w:r>
        <w:rPr>
          <w:rFonts w:hint="default" w:ascii="Times New Roman" w:hAnsi="Times New Roman" w:cs="Times New Roman"/>
        </w:rPr>
        <w:t>日9:00至202</w:t>
      </w:r>
      <w:r>
        <w:rPr>
          <w:rFonts w:hint="eastAsia" w:ascii="Times New Roman" w:hAnsi="Times New Roman" w:cs="Times New Roman"/>
          <w:lang w:val="en-US" w:eastAsia="zh-CN"/>
        </w:rPr>
        <w:t>6</w:t>
      </w:r>
      <w:r>
        <w:rPr>
          <w:rFonts w:hint="default" w:ascii="Times New Roman" w:hAnsi="Times New Roman" w:cs="Times New Roman"/>
        </w:rPr>
        <w:t>年</w:t>
      </w:r>
      <w:r>
        <w:rPr>
          <w:rFonts w:hint="eastAsia" w:ascii="Times New Roman" w:hAnsi="Times New Roman" w:cs="Times New Roman"/>
          <w:lang w:val="en-US" w:eastAsia="zh-CN"/>
        </w:rPr>
        <w:t>2</w:t>
      </w:r>
      <w:r>
        <w:rPr>
          <w:rFonts w:hint="default" w:ascii="Times New Roman" w:hAnsi="Times New Roman" w:cs="Times New Roman"/>
        </w:rPr>
        <w:t>月</w:t>
      </w:r>
      <w:r>
        <w:rPr>
          <w:rFonts w:hint="eastAsia" w:ascii="Times New Roman" w:hAnsi="Times New Roman" w:cs="Times New Roman"/>
          <w:lang w:val="en-US" w:eastAsia="zh-CN"/>
        </w:rPr>
        <w:t>28</w:t>
      </w:r>
      <w:r>
        <w:rPr>
          <w:rFonts w:hint="default" w:ascii="Times New Roman" w:hAnsi="Times New Roman" w:cs="Times New Roman"/>
        </w:rPr>
        <w:t>日17:00</w:t>
      </w:r>
      <w:r>
        <w:rPr>
          <w:rFonts w:hint="eastAsia" w:ascii="Times New Roman" w:hAnsi="Times New Roman" w:cs="Times New Roman"/>
          <w:lang w:eastAsia="zh-CN"/>
        </w:rPr>
        <w:t>，</w:t>
      </w:r>
      <w:r>
        <w:rPr>
          <w:rFonts w:hint="eastAsia" w:ascii="Times New Roman" w:hAnsi="Times New Roman" w:cs="Times New Roman"/>
          <w:lang w:val="en-US" w:eastAsia="zh-CN"/>
        </w:rPr>
        <w:t>截止时间</w:t>
      </w:r>
      <w:r>
        <w:rPr>
          <w:rFonts w:hint="default" w:ascii="Times New Roman" w:hAnsi="Times New Roman" w:cs="Times New Roman"/>
        </w:rPr>
        <w:t>后报名者视为无效投递。</w:t>
      </w:r>
    </w:p>
    <w:p w14:paraId="033CB5FB">
      <w:pPr>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cs="Times New Roman"/>
        </w:rPr>
      </w:pPr>
      <w:r>
        <w:rPr>
          <w:rFonts w:hint="default" w:ascii="Times New Roman" w:hAnsi="Times New Roman" w:cs="Times New Roman"/>
        </w:rPr>
        <w:t>报名时，报考人员应将以下规定材料合成一个压缩文件夹传至专用电子邮箱（文件夹命名格式为需求单位+岗位名称+姓名）：</w:t>
      </w:r>
    </w:p>
    <w:p w14:paraId="2A84489B">
      <w:pPr>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r>
        <w:rPr>
          <w:rFonts w:hint="default" w:ascii="Times New Roman" w:hAnsi="Times New Roman" w:cs="Times New Roman"/>
        </w:rPr>
        <w:t>1.《荆州市城市发展控股集团有限公司202</w:t>
      </w:r>
      <w:r>
        <w:rPr>
          <w:rFonts w:hint="eastAsia" w:ascii="Times New Roman" w:hAnsi="Times New Roman" w:cs="Times New Roman"/>
          <w:lang w:val="en-US" w:eastAsia="zh-CN"/>
        </w:rPr>
        <w:t>6</w:t>
      </w:r>
      <w:r>
        <w:rPr>
          <w:rFonts w:hint="default" w:ascii="Times New Roman" w:hAnsi="Times New Roman" w:cs="Times New Roman"/>
        </w:rPr>
        <w:t>年</w:t>
      </w:r>
      <w:r>
        <w:rPr>
          <w:rFonts w:hint="eastAsia" w:ascii="Times New Roman" w:hAnsi="Times New Roman" w:cs="Times New Roman"/>
          <w:lang w:val="en-US" w:eastAsia="zh-CN"/>
        </w:rPr>
        <w:t>人才引进</w:t>
      </w:r>
      <w:r>
        <w:rPr>
          <w:rFonts w:hint="default" w:ascii="Times New Roman" w:hAnsi="Times New Roman" w:cs="Times New Roman"/>
        </w:rPr>
        <w:t>应聘登记表》（附件2）</w:t>
      </w:r>
      <w:r>
        <w:rPr>
          <w:rFonts w:hint="eastAsia" w:ascii="Times New Roman" w:hAnsi="Times New Roman" w:cs="Times New Roman"/>
          <w:lang w:eastAsia="zh-CN"/>
        </w:rPr>
        <w:t>、《</w:t>
      </w:r>
      <w:r>
        <w:rPr>
          <w:rFonts w:hint="eastAsia" w:ascii="Times New Roman" w:hAnsi="Times New Roman" w:cs="Times New Roman"/>
          <w:lang w:val="en-US" w:eastAsia="zh-CN"/>
        </w:rPr>
        <w:t>应聘回避情况承诺书</w:t>
      </w:r>
      <w:r>
        <w:rPr>
          <w:rFonts w:hint="eastAsia" w:ascii="Times New Roman" w:hAnsi="Times New Roman" w:cs="Times New Roman"/>
          <w:lang w:eastAsia="zh-CN"/>
        </w:rPr>
        <w:t>》</w:t>
      </w:r>
      <w:r>
        <w:rPr>
          <w:rFonts w:hint="eastAsia" w:ascii="Times New Roman" w:hAnsi="Times New Roman" w:cs="Times New Roman"/>
          <w:lang w:val="en-US" w:eastAsia="zh-CN"/>
        </w:rPr>
        <w:t>（附件3），需</w:t>
      </w:r>
      <w:r>
        <w:rPr>
          <w:rFonts w:hint="default" w:ascii="Times New Roman" w:hAnsi="Times New Roman" w:cs="Times New Roman"/>
        </w:rPr>
        <w:t>严格按照</w:t>
      </w:r>
      <w:r>
        <w:rPr>
          <w:rFonts w:hint="eastAsia" w:ascii="Times New Roman" w:hAnsi="Times New Roman" w:cs="Times New Roman"/>
          <w:lang w:val="en-US" w:eastAsia="zh-CN"/>
        </w:rPr>
        <w:t>附件</w:t>
      </w:r>
      <w:r>
        <w:rPr>
          <w:rFonts w:hint="default" w:ascii="Times New Roman" w:hAnsi="Times New Roman" w:cs="Times New Roman"/>
        </w:rPr>
        <w:t>要求完整填写，上传签字扫描件</w:t>
      </w:r>
      <w:r>
        <w:rPr>
          <w:rFonts w:hint="eastAsia" w:ascii="Times New Roman" w:hAnsi="Times New Roman" w:cs="Times New Roman"/>
          <w:lang w:val="en-US" w:eastAsia="zh-CN"/>
        </w:rPr>
        <w:t>pdf格式</w:t>
      </w:r>
      <w:r>
        <w:rPr>
          <w:rFonts w:hint="default" w:ascii="Times New Roman" w:hAnsi="Times New Roman" w:cs="Times New Roman"/>
        </w:rPr>
        <w:t>；</w:t>
      </w:r>
    </w:p>
    <w:p w14:paraId="5D440150">
      <w:pPr>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r>
        <w:rPr>
          <w:rFonts w:hint="default" w:ascii="Times New Roman" w:hAnsi="Times New Roman" w:cs="Times New Roman"/>
        </w:rPr>
        <w:t>2.本人身份证正反面扫描件；</w:t>
      </w:r>
    </w:p>
    <w:p w14:paraId="6806A611">
      <w:pPr>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r>
        <w:rPr>
          <w:rFonts w:hint="default" w:ascii="Times New Roman" w:hAnsi="Times New Roman" w:cs="Times New Roman"/>
        </w:rPr>
        <w:t>3.有效期内的教育部学历证书电子注册备案表、中国高等教育学位在线验证报告（登陆学信网查询后自行下载</w:t>
      </w:r>
      <w:r>
        <w:rPr>
          <w:rFonts w:hint="eastAsia" w:ascii="Times New Roman" w:hAnsi="Times New Roman" w:cs="Times New Roman"/>
          <w:lang w:eastAsia="zh-CN"/>
        </w:rPr>
        <w:t>，</w:t>
      </w:r>
      <w:r>
        <w:rPr>
          <w:rFonts w:hint="eastAsia" w:ascii="Times New Roman" w:hAnsi="Times New Roman" w:cs="Times New Roman"/>
          <w:lang w:val="en-US" w:eastAsia="zh-CN"/>
        </w:rPr>
        <w:t>本科、硕士阶段均需要</w:t>
      </w:r>
      <w:r>
        <w:rPr>
          <w:rFonts w:hint="default" w:ascii="Times New Roman" w:hAnsi="Times New Roman" w:cs="Times New Roman"/>
        </w:rPr>
        <w:t>）；</w:t>
      </w:r>
    </w:p>
    <w:p w14:paraId="02302262">
      <w:pPr>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r>
        <w:rPr>
          <w:rFonts w:hint="default" w:ascii="Times New Roman" w:hAnsi="Times New Roman" w:cs="Times New Roman"/>
        </w:rPr>
        <w:t>4.毕业证、学位证扫描件</w:t>
      </w:r>
      <w:r>
        <w:rPr>
          <w:rFonts w:hint="eastAsia" w:ascii="Times New Roman" w:hAnsi="Times New Roman" w:cs="Times New Roman"/>
          <w:lang w:eastAsia="zh-CN"/>
        </w:rPr>
        <w:t>（</w:t>
      </w:r>
      <w:r>
        <w:rPr>
          <w:rFonts w:hint="eastAsia" w:ascii="Times New Roman" w:hAnsi="Times New Roman" w:cs="Times New Roman"/>
          <w:lang w:val="en-US" w:eastAsia="zh-CN"/>
        </w:rPr>
        <w:t>本科、硕士阶段均需要</w:t>
      </w:r>
      <w:r>
        <w:rPr>
          <w:rFonts w:hint="eastAsia" w:ascii="Times New Roman" w:hAnsi="Times New Roman" w:cs="Times New Roman"/>
          <w:lang w:eastAsia="zh-CN"/>
        </w:rPr>
        <w:t>）</w:t>
      </w:r>
      <w:r>
        <w:rPr>
          <w:rFonts w:hint="default" w:ascii="Times New Roman" w:hAnsi="Times New Roman" w:cs="Times New Roman"/>
        </w:rPr>
        <w:t>；</w:t>
      </w:r>
    </w:p>
    <w:p w14:paraId="37D114B5">
      <w:pPr>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r>
        <w:rPr>
          <w:rFonts w:hint="default" w:ascii="Times New Roman" w:hAnsi="Times New Roman" w:cs="Times New Roman"/>
        </w:rPr>
        <w:t>5.岗位要求的相关职称、职业资格证书扫描件（如有）；</w:t>
      </w:r>
    </w:p>
    <w:p w14:paraId="02FBC7D4">
      <w:pPr>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r>
        <w:rPr>
          <w:rFonts w:hint="default" w:ascii="Times New Roman" w:hAnsi="Times New Roman" w:cs="Times New Roman"/>
        </w:rPr>
        <w:t>6.岗位所需工作经历及其他证明材料（如有）；</w:t>
      </w:r>
    </w:p>
    <w:p w14:paraId="397B3B31">
      <w:pPr>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r>
        <w:rPr>
          <w:rFonts w:hint="default" w:ascii="Times New Roman" w:hAnsi="Times New Roman" w:cs="Times New Roman"/>
        </w:rPr>
        <w:t>7.其他应聘者认为需要提供的资料。</w:t>
      </w:r>
    </w:p>
    <w:p w14:paraId="64A9DA7C">
      <w:pPr>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宋体" w:cs="Times New Roman"/>
          <w:color w:val="333333"/>
          <w:szCs w:val="21"/>
        </w:rPr>
      </w:pPr>
      <w:r>
        <w:rPr>
          <w:rFonts w:hint="default" w:ascii="Times New Roman" w:hAnsi="Times New Roman" w:cs="Times New Roman"/>
        </w:rPr>
        <w:t>报名人员应仔细阅读招聘公告，每人只能选择一个岗位报名。如考生报名实际资格条件不符合岗位要求或上传信息错误或弄虚作假，由此产生的后果由考生本人负责。报名资格条件由市城发集团负责解释。考生对报考条件若有疑问，可拨打招聘咨询电话咨询。</w:t>
      </w:r>
    </w:p>
    <w:p w14:paraId="408EF702">
      <w:pPr>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仿宋" w:cs="Times New Roman"/>
          <w:lang w:val="en-US" w:eastAsia="zh-CN"/>
        </w:rPr>
      </w:pPr>
      <w:r>
        <w:rPr>
          <w:rFonts w:hint="default" w:ascii="Times New Roman" w:hAnsi="Times New Roman" w:eastAsia="楷体" w:cs="Times New Roman"/>
        </w:rPr>
        <w:t>（二）资格审查。</w:t>
      </w:r>
      <w:r>
        <w:rPr>
          <w:rFonts w:hint="default" w:ascii="Times New Roman" w:hAnsi="Times New Roman" w:cs="Times New Roman"/>
        </w:rPr>
        <w:t>202</w:t>
      </w:r>
      <w:r>
        <w:rPr>
          <w:rFonts w:hint="eastAsia" w:ascii="Times New Roman" w:hAnsi="Times New Roman" w:cs="Times New Roman"/>
          <w:lang w:val="en-US" w:eastAsia="zh-CN"/>
        </w:rPr>
        <w:t>6</w:t>
      </w:r>
      <w:r>
        <w:rPr>
          <w:rFonts w:hint="default" w:ascii="Times New Roman" w:hAnsi="Times New Roman" w:cs="Times New Roman"/>
        </w:rPr>
        <w:t>年</w:t>
      </w:r>
      <w:r>
        <w:rPr>
          <w:rFonts w:hint="default" w:ascii="Times New Roman" w:hAnsi="Times New Roman" w:cs="Times New Roman"/>
          <w:lang w:val="en-US" w:eastAsia="zh-CN"/>
        </w:rPr>
        <w:t>1</w:t>
      </w:r>
      <w:r>
        <w:rPr>
          <w:rFonts w:hint="default" w:ascii="Times New Roman" w:hAnsi="Times New Roman" w:cs="Times New Roman"/>
        </w:rPr>
        <w:t>月</w:t>
      </w:r>
      <w:r>
        <w:rPr>
          <w:rFonts w:hint="eastAsia" w:ascii="Times New Roman" w:hAnsi="Times New Roman" w:cs="Times New Roman"/>
          <w:lang w:val="en-US" w:eastAsia="zh-CN"/>
        </w:rPr>
        <w:t>26</w:t>
      </w:r>
      <w:r>
        <w:rPr>
          <w:rFonts w:hint="default" w:ascii="Times New Roman" w:hAnsi="Times New Roman" w:cs="Times New Roman"/>
        </w:rPr>
        <w:t>日9:00至202</w:t>
      </w:r>
      <w:r>
        <w:rPr>
          <w:rFonts w:hint="eastAsia" w:ascii="Times New Roman" w:hAnsi="Times New Roman" w:cs="Times New Roman"/>
          <w:lang w:val="en-US" w:eastAsia="zh-CN"/>
        </w:rPr>
        <w:t>6</w:t>
      </w:r>
      <w:r>
        <w:rPr>
          <w:rFonts w:hint="default" w:ascii="Times New Roman" w:hAnsi="Times New Roman" w:cs="Times New Roman"/>
        </w:rPr>
        <w:t>年</w:t>
      </w:r>
      <w:r>
        <w:rPr>
          <w:rFonts w:hint="eastAsia" w:ascii="Times New Roman" w:hAnsi="Times New Roman" w:cs="Times New Roman"/>
          <w:lang w:val="en-US" w:eastAsia="zh-CN"/>
        </w:rPr>
        <w:t>3</w:t>
      </w:r>
      <w:r>
        <w:rPr>
          <w:rFonts w:hint="default" w:ascii="Times New Roman" w:hAnsi="Times New Roman" w:cs="Times New Roman"/>
        </w:rPr>
        <w:t>月</w:t>
      </w:r>
      <w:r>
        <w:rPr>
          <w:rFonts w:hint="eastAsia" w:ascii="Times New Roman" w:hAnsi="Times New Roman" w:cs="Times New Roman"/>
          <w:lang w:val="en-US" w:eastAsia="zh-CN"/>
        </w:rPr>
        <w:t>2</w:t>
      </w:r>
      <w:r>
        <w:rPr>
          <w:rFonts w:hint="default" w:ascii="Times New Roman" w:hAnsi="Times New Roman" w:cs="Times New Roman"/>
        </w:rPr>
        <w:t>日17:00。</w:t>
      </w:r>
      <w:r>
        <w:rPr>
          <w:rFonts w:hint="eastAsia" w:ascii="Times New Roman" w:hAnsi="Times New Roman" w:cs="Times New Roman"/>
          <w:lang w:val="en-US" w:eastAsia="zh-CN"/>
        </w:rPr>
        <w:t>资格审查分为线上审查和线下复审，线上审查合格者，将集中开展线下资格复审，资格复审地点、时间及相关事宜以邮箱或短信通知为准。</w:t>
      </w:r>
    </w:p>
    <w:p w14:paraId="661F8BD1">
      <w:pPr>
        <w:pageBreakBefore w:val="0"/>
        <w:numPr>
          <w:ilvl w:val="0"/>
          <w:numId w:val="1"/>
        </w:numPr>
        <w:kinsoku/>
        <w:wordWrap/>
        <w:overflowPunct/>
        <w:topLinePunct w:val="0"/>
        <w:autoSpaceDE/>
        <w:autoSpaceDN/>
        <w:bidi w:val="0"/>
        <w:adjustRightInd/>
        <w:snapToGrid/>
        <w:spacing w:line="580" w:lineRule="exact"/>
        <w:textAlignment w:val="auto"/>
        <w:rPr>
          <w:rFonts w:hint="default" w:ascii="Times New Roman" w:hAnsi="Times New Roman" w:eastAsia="楷体" w:cs="Times New Roman"/>
        </w:rPr>
      </w:pPr>
      <w:r>
        <w:rPr>
          <w:rFonts w:hint="default" w:ascii="Times New Roman" w:hAnsi="Times New Roman" w:eastAsia="楷体" w:cs="Times New Roman"/>
        </w:rPr>
        <w:t>面试</w:t>
      </w:r>
      <w:r>
        <w:rPr>
          <w:rFonts w:hint="default" w:ascii="Times New Roman" w:hAnsi="Times New Roman" w:eastAsia="楷体" w:cs="Times New Roman"/>
          <w:lang w:eastAsia="zh-CN"/>
        </w:rPr>
        <w:t>、</w:t>
      </w:r>
      <w:r>
        <w:rPr>
          <w:rFonts w:hint="default" w:ascii="Times New Roman" w:hAnsi="Times New Roman" w:eastAsia="楷体" w:cs="Times New Roman"/>
          <w:lang w:val="en-US" w:eastAsia="zh-CN"/>
        </w:rPr>
        <w:t>复试</w:t>
      </w:r>
      <w:r>
        <w:rPr>
          <w:rFonts w:hint="default" w:ascii="Times New Roman" w:hAnsi="Times New Roman" w:eastAsia="楷体" w:cs="Times New Roman"/>
        </w:rPr>
        <w:t>。</w:t>
      </w:r>
    </w:p>
    <w:p w14:paraId="038957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 w:cs="Times New Roman"/>
          <w:color w:val="auto"/>
          <w:kern w:val="2"/>
          <w:sz w:val="32"/>
          <w:szCs w:val="32"/>
          <w:highlight w:val="none"/>
          <w:lang w:val="en-US" w:eastAsia="zh-CN" w:bidi="ar"/>
        </w:rPr>
      </w:pPr>
      <w:r>
        <w:rPr>
          <w:rFonts w:hint="default" w:ascii="Times New Roman" w:hAnsi="Times New Roman" w:eastAsia="仿宋" w:cs="Times New Roman"/>
          <w:color w:val="auto"/>
          <w:kern w:val="2"/>
          <w:sz w:val="32"/>
          <w:szCs w:val="32"/>
          <w:lang w:val="en-US" w:eastAsia="zh-CN" w:bidi="ar"/>
        </w:rPr>
        <w:t>1.</w:t>
      </w:r>
      <w:r>
        <w:rPr>
          <w:rFonts w:hint="eastAsia" w:ascii="Times New Roman" w:hAnsi="Times New Roman" w:cs="Times New Roman"/>
          <w:b/>
          <w:bCs/>
          <w:lang w:val="en-US" w:eastAsia="zh-CN"/>
        </w:rPr>
        <w:t>面试。</w:t>
      </w:r>
      <w:r>
        <w:rPr>
          <w:rFonts w:hint="eastAsia" w:ascii="Times New Roman" w:hAnsi="Times New Roman" w:cs="Times New Roman"/>
          <w:lang w:val="en-US" w:eastAsia="zh-CN"/>
        </w:rPr>
        <w:t>资格审查符合条件人员全部纳入面试范围，</w:t>
      </w:r>
      <w:r>
        <w:rPr>
          <w:rFonts w:hint="eastAsia" w:ascii="Times New Roman" w:hAnsi="Times New Roman" w:cs="Times New Roman"/>
          <w:color w:val="auto"/>
          <w:kern w:val="2"/>
          <w:sz w:val="32"/>
          <w:szCs w:val="32"/>
          <w:highlight w:val="none"/>
          <w:lang w:val="en-US" w:eastAsia="zh-CN" w:bidi="ar"/>
        </w:rPr>
        <w:t>面试</w:t>
      </w:r>
      <w:r>
        <w:rPr>
          <w:rFonts w:hint="default" w:ascii="Times New Roman" w:hAnsi="Times New Roman" w:eastAsia="仿宋" w:cs="Times New Roman"/>
          <w:color w:val="auto"/>
          <w:kern w:val="2"/>
          <w:sz w:val="32"/>
          <w:szCs w:val="32"/>
          <w:highlight w:val="none"/>
          <w:lang w:val="en-US" w:eastAsia="zh-CN" w:bidi="ar"/>
        </w:rPr>
        <w:t>满分为100分，合格分数线为</w:t>
      </w:r>
      <w:r>
        <w:rPr>
          <w:rFonts w:hint="default" w:ascii="Times New Roman" w:hAnsi="Times New Roman" w:cs="Times New Roman"/>
          <w:color w:val="auto"/>
          <w:kern w:val="2"/>
          <w:sz w:val="32"/>
          <w:szCs w:val="32"/>
          <w:highlight w:val="none"/>
          <w:lang w:val="en-US" w:eastAsia="zh-CN" w:bidi="ar"/>
        </w:rPr>
        <w:t>6</w:t>
      </w:r>
      <w:r>
        <w:rPr>
          <w:rFonts w:hint="eastAsia" w:ascii="Times New Roman" w:hAnsi="Times New Roman" w:cs="Times New Roman"/>
          <w:color w:val="auto"/>
          <w:kern w:val="2"/>
          <w:sz w:val="32"/>
          <w:szCs w:val="32"/>
          <w:highlight w:val="none"/>
          <w:lang w:val="en-US" w:eastAsia="zh-CN" w:bidi="ar"/>
        </w:rPr>
        <w:t>0</w:t>
      </w:r>
      <w:r>
        <w:rPr>
          <w:rFonts w:hint="default" w:ascii="Times New Roman" w:hAnsi="Times New Roman" w:eastAsia="仿宋" w:cs="Times New Roman"/>
          <w:color w:val="auto"/>
          <w:kern w:val="2"/>
          <w:sz w:val="32"/>
          <w:szCs w:val="32"/>
          <w:highlight w:val="none"/>
          <w:lang w:val="en-US" w:eastAsia="zh-CN" w:bidi="ar"/>
        </w:rPr>
        <w:t>分</w:t>
      </w:r>
      <w:r>
        <w:rPr>
          <w:rFonts w:hint="eastAsia" w:ascii="Times New Roman" w:hAnsi="Times New Roman" w:cs="Times New Roman"/>
          <w:color w:val="auto"/>
          <w:kern w:val="2"/>
          <w:sz w:val="32"/>
          <w:szCs w:val="32"/>
          <w:highlight w:val="none"/>
          <w:lang w:val="en-US" w:eastAsia="zh-CN" w:bidi="ar"/>
        </w:rPr>
        <w:t>，面试开考比例最低为1:2。</w:t>
      </w:r>
    </w:p>
    <w:p w14:paraId="68D5A0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default" w:ascii="Times New Roman" w:hAnsi="Times New Roman" w:eastAsia="仿宋" w:cs="Times New Roman"/>
          <w:color w:val="auto"/>
          <w:kern w:val="2"/>
          <w:sz w:val="32"/>
          <w:szCs w:val="32"/>
          <w:highlight w:val="none"/>
          <w:lang w:val="en-US" w:eastAsia="zh-CN" w:bidi="ar"/>
        </w:rPr>
      </w:pPr>
      <w:r>
        <w:rPr>
          <w:rFonts w:hint="eastAsia" w:ascii="Times New Roman" w:hAnsi="Times New Roman" w:cs="Times New Roman"/>
          <w:b/>
          <w:bCs/>
          <w:color w:val="auto"/>
          <w:kern w:val="2"/>
          <w:sz w:val="32"/>
          <w:szCs w:val="32"/>
          <w:highlight w:val="none"/>
          <w:lang w:val="en-US" w:eastAsia="zh-CN" w:bidi="ar"/>
        </w:rPr>
        <w:t>2.复试。</w:t>
      </w:r>
      <w:r>
        <w:rPr>
          <w:rFonts w:hint="eastAsia" w:ascii="Times New Roman" w:hAnsi="Times New Roman" w:cs="Times New Roman"/>
          <w:color w:val="auto"/>
          <w:kern w:val="2"/>
          <w:sz w:val="32"/>
          <w:szCs w:val="32"/>
          <w:highlight w:val="none"/>
          <w:lang w:val="en-US" w:eastAsia="zh-CN" w:bidi="ar"/>
        </w:rPr>
        <w:t>面试成绩仅作为是否进入复试的依据，</w:t>
      </w:r>
      <w:r>
        <w:rPr>
          <w:rFonts w:hint="default" w:ascii="Times New Roman" w:hAnsi="Times New Roman" w:eastAsia="仿宋" w:cs="Times New Roman"/>
          <w:color w:val="auto"/>
          <w:kern w:val="2"/>
          <w:sz w:val="32"/>
          <w:szCs w:val="32"/>
          <w:highlight w:val="none"/>
          <w:lang w:val="en-US" w:eastAsia="zh-CN" w:bidi="ar"/>
        </w:rPr>
        <w:t>根据</w:t>
      </w:r>
      <w:r>
        <w:rPr>
          <w:rFonts w:hint="eastAsia" w:ascii="Times New Roman" w:hAnsi="Times New Roman" w:cs="Times New Roman"/>
          <w:color w:val="auto"/>
          <w:kern w:val="2"/>
          <w:sz w:val="32"/>
          <w:szCs w:val="32"/>
          <w:highlight w:val="none"/>
          <w:lang w:val="en-US" w:eastAsia="zh-CN" w:bidi="ar"/>
        </w:rPr>
        <w:t>面试</w:t>
      </w:r>
      <w:r>
        <w:rPr>
          <w:rFonts w:hint="default" w:ascii="Times New Roman" w:hAnsi="Times New Roman" w:eastAsia="仿宋" w:cs="Times New Roman"/>
          <w:color w:val="auto"/>
          <w:kern w:val="2"/>
          <w:sz w:val="32"/>
          <w:szCs w:val="32"/>
          <w:highlight w:val="none"/>
          <w:lang w:val="en-US" w:eastAsia="zh-CN" w:bidi="ar"/>
        </w:rPr>
        <w:t>评分</w:t>
      </w:r>
      <w:r>
        <w:rPr>
          <w:rFonts w:hint="eastAsia" w:ascii="Times New Roman" w:hAnsi="Times New Roman" w:cs="Times New Roman"/>
          <w:color w:val="auto"/>
          <w:kern w:val="2"/>
          <w:sz w:val="32"/>
          <w:szCs w:val="32"/>
          <w:highlight w:val="none"/>
          <w:lang w:val="en-US" w:eastAsia="zh-CN" w:bidi="ar"/>
        </w:rPr>
        <w:t>在</w:t>
      </w:r>
      <w:r>
        <w:rPr>
          <w:rFonts w:hint="default" w:ascii="Times New Roman" w:hAnsi="Times New Roman" w:eastAsia="仿宋" w:cs="Times New Roman"/>
          <w:color w:val="auto"/>
          <w:kern w:val="2"/>
          <w:sz w:val="32"/>
          <w:szCs w:val="32"/>
          <w:highlight w:val="none"/>
          <w:lang w:val="en-US" w:eastAsia="zh-CN" w:bidi="ar"/>
        </w:rPr>
        <w:t>合格分数线</w:t>
      </w:r>
      <w:r>
        <w:rPr>
          <w:rFonts w:hint="eastAsia" w:ascii="Times New Roman" w:hAnsi="Times New Roman" w:cs="Times New Roman"/>
          <w:color w:val="auto"/>
          <w:kern w:val="2"/>
          <w:sz w:val="32"/>
          <w:szCs w:val="32"/>
          <w:highlight w:val="none"/>
          <w:lang w:val="en-US" w:eastAsia="zh-CN" w:bidi="ar"/>
        </w:rPr>
        <w:t>以上</w:t>
      </w:r>
      <w:r>
        <w:rPr>
          <w:rFonts w:hint="default" w:ascii="Times New Roman" w:hAnsi="Times New Roman" w:eastAsia="仿宋" w:cs="Times New Roman"/>
          <w:color w:val="auto"/>
          <w:kern w:val="2"/>
          <w:sz w:val="32"/>
          <w:szCs w:val="32"/>
          <w:highlight w:val="none"/>
          <w:lang w:val="en-US" w:eastAsia="zh-CN" w:bidi="ar"/>
        </w:rPr>
        <w:t>从高到低进行排</w:t>
      </w:r>
      <w:r>
        <w:rPr>
          <w:rFonts w:hint="eastAsia" w:ascii="Times New Roman" w:hAnsi="Times New Roman" w:cs="Times New Roman"/>
          <w:color w:val="auto"/>
          <w:kern w:val="2"/>
          <w:sz w:val="32"/>
          <w:szCs w:val="32"/>
          <w:highlight w:val="none"/>
          <w:lang w:val="en-US" w:eastAsia="zh-CN" w:bidi="ar"/>
        </w:rPr>
        <w:t>序，按复试</w:t>
      </w:r>
      <w:r>
        <w:rPr>
          <w:rFonts w:hint="default" w:ascii="Times New Roman" w:hAnsi="Times New Roman" w:eastAsia="仿宋" w:cs="Times New Roman"/>
          <w:color w:val="auto"/>
          <w:kern w:val="2"/>
          <w:sz w:val="32"/>
          <w:szCs w:val="32"/>
          <w:highlight w:val="none"/>
          <w:lang w:val="en-US" w:eastAsia="zh-CN" w:bidi="ar"/>
        </w:rPr>
        <w:t>人数与招聘岗位计划数比例</w:t>
      </w:r>
      <w:r>
        <w:rPr>
          <w:rFonts w:hint="eastAsia" w:ascii="Times New Roman" w:hAnsi="Times New Roman" w:cs="Times New Roman"/>
          <w:color w:val="auto"/>
          <w:kern w:val="2"/>
          <w:sz w:val="32"/>
          <w:szCs w:val="32"/>
          <w:highlight w:val="none"/>
          <w:lang w:val="en-US" w:eastAsia="zh-CN" w:bidi="ar"/>
        </w:rPr>
        <w:t>3</w:t>
      </w:r>
      <w:r>
        <w:rPr>
          <w:rFonts w:hint="default" w:ascii="Times New Roman" w:hAnsi="Times New Roman" w:eastAsia="仿宋" w:cs="Times New Roman"/>
          <w:color w:val="auto"/>
          <w:kern w:val="2"/>
          <w:sz w:val="32"/>
          <w:szCs w:val="32"/>
          <w:highlight w:val="none"/>
          <w:lang w:val="en-US" w:eastAsia="zh-CN" w:bidi="ar"/>
        </w:rPr>
        <w:t>:1</w:t>
      </w:r>
      <w:r>
        <w:rPr>
          <w:rFonts w:hint="eastAsia" w:ascii="Times New Roman" w:hAnsi="Times New Roman" w:cs="Times New Roman"/>
          <w:color w:val="auto"/>
          <w:kern w:val="2"/>
          <w:sz w:val="32"/>
          <w:szCs w:val="32"/>
          <w:highlight w:val="none"/>
          <w:lang w:val="en-US" w:eastAsia="zh-CN" w:bidi="ar"/>
        </w:rPr>
        <w:t>进入复试，</w:t>
      </w:r>
      <w:r>
        <w:rPr>
          <w:rFonts w:hint="default" w:ascii="Times New Roman" w:hAnsi="Times New Roman" w:eastAsia="仿宋" w:cs="Times New Roman"/>
          <w:color w:val="auto"/>
          <w:kern w:val="2"/>
          <w:sz w:val="32"/>
          <w:szCs w:val="32"/>
          <w:highlight w:val="none"/>
          <w:lang w:val="en-US" w:eastAsia="zh-CN" w:bidi="ar"/>
        </w:rPr>
        <w:t>进入复试人员比例</w:t>
      </w:r>
      <w:r>
        <w:rPr>
          <w:rFonts w:hint="eastAsia" w:ascii="Times New Roman" w:hAnsi="Times New Roman" w:cs="Times New Roman"/>
          <w:color w:val="auto"/>
          <w:kern w:val="2"/>
          <w:sz w:val="32"/>
          <w:szCs w:val="32"/>
          <w:highlight w:val="none"/>
          <w:lang w:val="en-US" w:eastAsia="zh-CN" w:bidi="ar"/>
        </w:rPr>
        <w:t>最低不得</w:t>
      </w:r>
      <w:r>
        <w:rPr>
          <w:rFonts w:hint="default" w:ascii="Times New Roman" w:hAnsi="Times New Roman" w:eastAsia="仿宋" w:cs="Times New Roman"/>
          <w:color w:val="auto"/>
          <w:kern w:val="2"/>
          <w:sz w:val="32"/>
          <w:szCs w:val="32"/>
          <w:highlight w:val="none"/>
          <w:lang w:val="en-US" w:eastAsia="zh-CN" w:bidi="ar"/>
        </w:rPr>
        <w:t>低于2:1</w:t>
      </w:r>
      <w:r>
        <w:rPr>
          <w:rFonts w:hint="eastAsia" w:ascii="Times New Roman" w:hAnsi="Times New Roman" w:cs="Times New Roman"/>
          <w:color w:val="auto"/>
          <w:kern w:val="2"/>
          <w:sz w:val="32"/>
          <w:szCs w:val="32"/>
          <w:highlight w:val="none"/>
          <w:lang w:val="en-US" w:eastAsia="zh-CN" w:bidi="ar"/>
        </w:rPr>
        <w:t>，</w:t>
      </w:r>
      <w:r>
        <w:rPr>
          <w:rFonts w:hint="default" w:ascii="Times New Roman" w:hAnsi="Times New Roman" w:eastAsia="仿宋" w:cs="Times New Roman"/>
          <w:color w:val="auto"/>
          <w:kern w:val="2"/>
          <w:sz w:val="32"/>
          <w:szCs w:val="32"/>
          <w:highlight w:val="none"/>
          <w:lang w:val="en-US" w:eastAsia="zh-CN" w:bidi="ar"/>
        </w:rPr>
        <w:t>若应聘人员放弃复试资格，</w:t>
      </w:r>
      <w:r>
        <w:rPr>
          <w:rFonts w:hint="eastAsia" w:ascii="Times New Roman" w:hAnsi="Times New Roman" w:cs="Times New Roman"/>
          <w:color w:val="auto"/>
          <w:kern w:val="2"/>
          <w:sz w:val="32"/>
          <w:szCs w:val="32"/>
          <w:highlight w:val="none"/>
          <w:lang w:val="en-US" w:eastAsia="zh-CN" w:bidi="ar"/>
        </w:rPr>
        <w:t>则</w:t>
      </w:r>
      <w:r>
        <w:rPr>
          <w:rFonts w:hint="default" w:ascii="Times New Roman" w:hAnsi="Times New Roman" w:eastAsia="仿宋" w:cs="Times New Roman"/>
          <w:color w:val="auto"/>
          <w:kern w:val="2"/>
          <w:sz w:val="32"/>
          <w:szCs w:val="32"/>
          <w:highlight w:val="none"/>
          <w:lang w:val="en-US" w:eastAsia="zh-CN" w:bidi="ar"/>
        </w:rPr>
        <w:t>按</w:t>
      </w:r>
      <w:r>
        <w:rPr>
          <w:rFonts w:hint="eastAsia" w:ascii="Times New Roman" w:hAnsi="Times New Roman" w:cs="Times New Roman"/>
          <w:color w:val="auto"/>
          <w:kern w:val="2"/>
          <w:sz w:val="32"/>
          <w:szCs w:val="32"/>
          <w:highlight w:val="none"/>
          <w:lang w:val="en-US" w:eastAsia="zh-CN" w:bidi="ar"/>
        </w:rPr>
        <w:t>面试</w:t>
      </w:r>
      <w:r>
        <w:rPr>
          <w:rFonts w:hint="default" w:ascii="Times New Roman" w:hAnsi="Times New Roman" w:eastAsia="仿宋" w:cs="Times New Roman"/>
          <w:color w:val="auto"/>
          <w:kern w:val="2"/>
          <w:sz w:val="32"/>
          <w:szCs w:val="32"/>
          <w:highlight w:val="none"/>
          <w:lang w:val="en-US" w:eastAsia="zh-CN" w:bidi="ar"/>
        </w:rPr>
        <w:t>成绩</w:t>
      </w:r>
      <w:r>
        <w:rPr>
          <w:rFonts w:hint="eastAsia" w:ascii="Times New Roman" w:hAnsi="Times New Roman" w:cs="Times New Roman"/>
          <w:color w:val="auto"/>
          <w:kern w:val="2"/>
          <w:sz w:val="32"/>
          <w:szCs w:val="32"/>
          <w:highlight w:val="none"/>
          <w:lang w:val="en-US" w:eastAsia="zh-CN" w:bidi="ar"/>
        </w:rPr>
        <w:t>在合格分数线以上</w:t>
      </w:r>
      <w:r>
        <w:rPr>
          <w:rFonts w:hint="default" w:ascii="Times New Roman" w:hAnsi="Times New Roman" w:eastAsia="仿宋" w:cs="Times New Roman"/>
          <w:color w:val="auto"/>
          <w:kern w:val="2"/>
          <w:sz w:val="32"/>
          <w:szCs w:val="32"/>
          <w:highlight w:val="none"/>
          <w:lang w:val="en-US" w:eastAsia="zh-CN" w:bidi="ar"/>
        </w:rPr>
        <w:t>从高到低的顺序依次递补</w:t>
      </w:r>
      <w:r>
        <w:rPr>
          <w:rFonts w:hint="eastAsia" w:ascii="Times New Roman" w:hAnsi="Times New Roman" w:cs="Times New Roman"/>
          <w:color w:val="auto"/>
          <w:kern w:val="2"/>
          <w:sz w:val="32"/>
          <w:szCs w:val="32"/>
          <w:highlight w:val="none"/>
          <w:lang w:val="en-US" w:eastAsia="zh-CN" w:bidi="ar"/>
        </w:rPr>
        <w:t>进入复试</w:t>
      </w:r>
      <w:r>
        <w:rPr>
          <w:rFonts w:hint="default" w:ascii="Times New Roman" w:hAnsi="Times New Roman" w:eastAsia="仿宋" w:cs="Times New Roman"/>
          <w:color w:val="auto"/>
          <w:kern w:val="2"/>
          <w:sz w:val="32"/>
          <w:szCs w:val="32"/>
          <w:highlight w:val="none"/>
          <w:lang w:val="en-US" w:eastAsia="zh-CN" w:bidi="ar"/>
        </w:rPr>
        <w:t>。</w:t>
      </w:r>
      <w:r>
        <w:rPr>
          <w:rFonts w:hint="eastAsia" w:ascii="Times New Roman" w:hAnsi="Times New Roman" w:cs="Times New Roman"/>
          <w:color w:val="auto"/>
          <w:kern w:val="2"/>
          <w:sz w:val="32"/>
          <w:szCs w:val="32"/>
          <w:highlight w:val="none"/>
          <w:lang w:val="en-US" w:eastAsia="zh-CN" w:bidi="ar"/>
        </w:rPr>
        <w:t>对复试时放弃资格造成</w:t>
      </w:r>
      <w:r>
        <w:rPr>
          <w:rFonts w:hint="default" w:ascii="Times New Roman" w:hAnsi="Times New Roman" w:eastAsia="仿宋" w:cs="Times New Roman"/>
          <w:color w:val="auto"/>
          <w:kern w:val="2"/>
          <w:sz w:val="32"/>
          <w:szCs w:val="32"/>
          <w:highlight w:val="none"/>
          <w:lang w:val="en-US" w:eastAsia="zh-CN" w:bidi="ar"/>
        </w:rPr>
        <w:t>参加</w:t>
      </w:r>
      <w:r>
        <w:rPr>
          <w:rFonts w:hint="eastAsia" w:ascii="Times New Roman" w:hAnsi="Times New Roman" w:cs="Times New Roman"/>
          <w:color w:val="auto"/>
          <w:kern w:val="2"/>
          <w:sz w:val="32"/>
          <w:szCs w:val="32"/>
          <w:highlight w:val="none"/>
          <w:lang w:val="en-US" w:eastAsia="zh-CN" w:bidi="ar"/>
        </w:rPr>
        <w:t>复试</w:t>
      </w:r>
      <w:r>
        <w:rPr>
          <w:rFonts w:hint="default" w:ascii="Times New Roman" w:hAnsi="Times New Roman" w:eastAsia="仿宋" w:cs="Times New Roman"/>
          <w:color w:val="auto"/>
          <w:kern w:val="2"/>
          <w:sz w:val="32"/>
          <w:szCs w:val="32"/>
          <w:highlight w:val="none"/>
          <w:lang w:val="en-US" w:eastAsia="zh-CN" w:bidi="ar"/>
        </w:rPr>
        <w:t>人数与招聘岗位计划数比例</w:t>
      </w:r>
      <w:bookmarkStart w:id="0" w:name="_GoBack"/>
      <w:bookmarkEnd w:id="0"/>
      <w:r>
        <w:rPr>
          <w:rFonts w:hint="default" w:ascii="Times New Roman" w:hAnsi="Times New Roman" w:eastAsia="仿宋" w:cs="Times New Roman"/>
          <w:color w:val="auto"/>
          <w:kern w:val="2"/>
          <w:sz w:val="32"/>
          <w:szCs w:val="32"/>
          <w:highlight w:val="none"/>
          <w:lang w:val="en-US" w:eastAsia="zh-CN" w:bidi="ar"/>
        </w:rPr>
        <w:t>为1:1的岗位，实行</w:t>
      </w:r>
      <w:r>
        <w:rPr>
          <w:rFonts w:hint="eastAsia" w:ascii="Times New Roman" w:hAnsi="Times New Roman" w:cs="Times New Roman"/>
          <w:color w:val="auto"/>
          <w:kern w:val="2"/>
          <w:sz w:val="32"/>
          <w:szCs w:val="32"/>
          <w:highlight w:val="none"/>
          <w:lang w:val="en-US" w:eastAsia="zh-CN" w:bidi="ar"/>
        </w:rPr>
        <w:t>复试</w:t>
      </w:r>
      <w:r>
        <w:rPr>
          <w:rFonts w:hint="default" w:ascii="Times New Roman" w:hAnsi="Times New Roman" w:eastAsia="仿宋" w:cs="Times New Roman"/>
          <w:color w:val="auto"/>
          <w:kern w:val="2"/>
          <w:sz w:val="32"/>
          <w:szCs w:val="32"/>
          <w:highlight w:val="none"/>
          <w:lang w:val="en-US" w:eastAsia="zh-CN" w:bidi="ar"/>
        </w:rPr>
        <w:t>成绩达标线控制，达标线为当天同批次招聘岗位</w:t>
      </w:r>
      <w:r>
        <w:rPr>
          <w:rFonts w:hint="eastAsia" w:ascii="Times New Roman" w:hAnsi="Times New Roman" w:cs="Times New Roman"/>
          <w:color w:val="auto"/>
          <w:kern w:val="2"/>
          <w:sz w:val="32"/>
          <w:szCs w:val="32"/>
          <w:highlight w:val="none"/>
          <w:lang w:val="en-US" w:eastAsia="zh-CN" w:bidi="ar"/>
        </w:rPr>
        <w:t>复试</w:t>
      </w:r>
      <w:r>
        <w:rPr>
          <w:rFonts w:hint="default" w:ascii="Times New Roman" w:hAnsi="Times New Roman" w:eastAsia="仿宋" w:cs="Times New Roman"/>
          <w:color w:val="auto"/>
          <w:kern w:val="2"/>
          <w:sz w:val="32"/>
          <w:szCs w:val="32"/>
          <w:highlight w:val="none"/>
          <w:lang w:val="en-US" w:eastAsia="zh-CN" w:bidi="ar"/>
        </w:rPr>
        <w:t>成绩平均分，需高于达标线，且不得低于70分合格线。</w:t>
      </w:r>
    </w:p>
    <w:p w14:paraId="1B68FC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 w:cs="Times New Roman"/>
          <w:color w:val="auto"/>
          <w:kern w:val="2"/>
          <w:sz w:val="32"/>
          <w:szCs w:val="32"/>
          <w:highlight w:val="none"/>
          <w:lang w:val="en-US" w:eastAsia="zh-CN" w:bidi="ar"/>
        </w:rPr>
      </w:pPr>
      <w:r>
        <w:rPr>
          <w:rFonts w:hint="default" w:ascii="Times New Roman" w:hAnsi="Times New Roman" w:eastAsia="仿宋" w:cs="Times New Roman"/>
          <w:color w:val="auto"/>
          <w:kern w:val="2"/>
          <w:sz w:val="32"/>
          <w:szCs w:val="32"/>
          <w:highlight w:val="none"/>
          <w:lang w:val="en-US" w:eastAsia="zh-CN" w:bidi="ar"/>
        </w:rPr>
        <w:t>复试满分为100分，合格分数线为</w:t>
      </w:r>
      <w:r>
        <w:rPr>
          <w:rFonts w:hint="default" w:ascii="Times New Roman" w:hAnsi="Times New Roman" w:cs="Times New Roman"/>
          <w:color w:val="auto"/>
          <w:kern w:val="2"/>
          <w:sz w:val="32"/>
          <w:szCs w:val="32"/>
          <w:highlight w:val="none"/>
          <w:lang w:val="en-US" w:eastAsia="zh-CN" w:bidi="ar"/>
        </w:rPr>
        <w:t>70</w:t>
      </w:r>
      <w:r>
        <w:rPr>
          <w:rFonts w:hint="default" w:ascii="Times New Roman" w:hAnsi="Times New Roman" w:eastAsia="仿宋" w:cs="Times New Roman"/>
          <w:color w:val="auto"/>
          <w:kern w:val="2"/>
          <w:sz w:val="32"/>
          <w:szCs w:val="32"/>
          <w:highlight w:val="none"/>
          <w:lang w:val="en-US" w:eastAsia="zh-CN" w:bidi="ar"/>
        </w:rPr>
        <w:t>分</w:t>
      </w:r>
      <w:r>
        <w:rPr>
          <w:rFonts w:hint="eastAsia" w:ascii="Times New Roman" w:hAnsi="Times New Roman" w:cs="Times New Roman"/>
          <w:color w:val="auto"/>
          <w:kern w:val="2"/>
          <w:sz w:val="32"/>
          <w:szCs w:val="32"/>
          <w:highlight w:val="none"/>
          <w:lang w:val="en-US" w:eastAsia="zh-CN" w:bidi="ar"/>
        </w:rPr>
        <w:t>。</w:t>
      </w:r>
      <w:r>
        <w:rPr>
          <w:rFonts w:hint="default" w:ascii="Times New Roman" w:hAnsi="Times New Roman" w:eastAsia="仿宋" w:cs="Times New Roman"/>
          <w:color w:val="auto"/>
          <w:kern w:val="2"/>
          <w:sz w:val="32"/>
          <w:szCs w:val="32"/>
          <w:highlight w:val="none"/>
          <w:lang w:val="en-US" w:eastAsia="zh-CN" w:bidi="ar"/>
        </w:rPr>
        <w:t>岗位所有应聘人员成绩均未达到合格分数线，则取消该岗位招聘计划。</w:t>
      </w:r>
    </w:p>
    <w:p w14:paraId="74F3A9D0">
      <w:pPr>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cs="Times New Roman"/>
        </w:rPr>
      </w:pPr>
      <w:r>
        <w:rPr>
          <w:rFonts w:hint="default" w:ascii="Times New Roman" w:hAnsi="Times New Roman" w:cs="Times New Roman"/>
        </w:rPr>
        <w:t>参加面试人员、面试时间、地点及面试形式等相关事宜另行通知，以公告为准。</w:t>
      </w:r>
    </w:p>
    <w:p w14:paraId="510FED95">
      <w:pPr>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r>
        <w:rPr>
          <w:rFonts w:hint="default" w:ascii="Times New Roman" w:hAnsi="Times New Roman" w:eastAsia="楷体" w:cs="Times New Roman"/>
        </w:rPr>
        <w:t>（四）考察、体检。</w:t>
      </w:r>
      <w:r>
        <w:rPr>
          <w:rFonts w:hint="default" w:ascii="Times New Roman" w:hAnsi="Times New Roman" w:cs="Times New Roman"/>
        </w:rPr>
        <w:t>市城发集团根据应聘人员</w:t>
      </w:r>
      <w:r>
        <w:rPr>
          <w:rFonts w:hint="eastAsia" w:ascii="Times New Roman" w:hAnsi="Times New Roman" w:cs="Times New Roman"/>
          <w:lang w:val="en-US" w:eastAsia="zh-CN"/>
        </w:rPr>
        <w:t>复试</w:t>
      </w:r>
      <w:r>
        <w:rPr>
          <w:rFonts w:hint="default" w:ascii="Times New Roman" w:hAnsi="Times New Roman" w:cs="Times New Roman"/>
        </w:rPr>
        <w:t>成绩由高至低依次排名，原则上按照招聘人数等额确定进入背调考察和体检的人选。</w:t>
      </w:r>
    </w:p>
    <w:p w14:paraId="73D2E246">
      <w:pPr>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lang w:val="en-US" w:eastAsia="zh-CN"/>
        </w:rPr>
      </w:pPr>
      <w:r>
        <w:rPr>
          <w:rFonts w:hint="default" w:ascii="Times New Roman" w:hAnsi="Times New Roman" w:cs="Times New Roman"/>
          <w:b/>
          <w:bCs/>
          <w:lang w:val="en-US" w:eastAsia="zh-CN"/>
        </w:rPr>
        <w:t>1.考察。</w:t>
      </w:r>
      <w:r>
        <w:rPr>
          <w:rFonts w:hint="default" w:ascii="Times New Roman" w:hAnsi="Times New Roman" w:cs="Times New Roman"/>
          <w:lang w:val="en-US" w:eastAsia="zh-CN"/>
        </w:rPr>
        <w:t>考察将通过资料查阅、个别谈话、违法违纪及征信查询等方法，了解考察人选的政治素质、道德品行、工作表现</w:t>
      </w:r>
      <w:r>
        <w:rPr>
          <w:rFonts w:hint="eastAsia" w:ascii="Times New Roman" w:hAnsi="Times New Roman" w:cs="Times New Roman"/>
          <w:lang w:val="en-US" w:eastAsia="zh-CN"/>
        </w:rPr>
        <w:t>、</w:t>
      </w:r>
      <w:r>
        <w:rPr>
          <w:rFonts w:hint="default" w:ascii="Times New Roman" w:hAnsi="Times New Roman" w:cs="Times New Roman"/>
          <w:lang w:val="en-US" w:eastAsia="zh-CN"/>
        </w:rPr>
        <w:t>遵纪守法、廉洁自律等情况，核实考察对象提供的报考信息和相关材料是否真实、准确、完整，以及是否具有应当回避的情形，考察情况作为确定拟录用人员的重要依据。</w:t>
      </w:r>
    </w:p>
    <w:p w14:paraId="4F4A03C4">
      <w:pPr>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lang w:val="en-US" w:eastAsia="zh-CN"/>
        </w:rPr>
      </w:pPr>
      <w:r>
        <w:rPr>
          <w:rFonts w:hint="default" w:ascii="Times New Roman" w:hAnsi="Times New Roman" w:cs="Times New Roman"/>
          <w:b/>
          <w:bCs/>
          <w:lang w:val="en-US" w:eastAsia="zh-CN"/>
        </w:rPr>
        <w:t>2.体检。</w:t>
      </w:r>
      <w:r>
        <w:rPr>
          <w:rFonts w:hint="default" w:ascii="Times New Roman" w:hAnsi="Times New Roman" w:cs="Times New Roman"/>
          <w:lang w:val="en-US" w:eastAsia="zh-CN"/>
        </w:rPr>
        <w:t>在市城发集团合作医疗机构（本地三级综合性及以上公立医院）进行，以医疗机构出具的合格体检结论为准。应聘人员须认真完成全部体检项目，如在规定时间不按要求完成体检项目的，视为自动放弃体检资格。</w:t>
      </w:r>
    </w:p>
    <w:p w14:paraId="76DA5D80">
      <w:pPr>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r>
        <w:rPr>
          <w:rFonts w:hint="default" w:ascii="Times New Roman" w:hAnsi="Times New Roman" w:cs="Times New Roman"/>
          <w:lang w:val="en-US" w:eastAsia="zh-CN"/>
        </w:rPr>
        <w:t>考生自愿放弃、体检或考察不合格的，招聘单位可按照岗位总成绩排名依次递补体检或考察人员。按</w:t>
      </w:r>
      <w:r>
        <w:rPr>
          <w:rFonts w:hint="eastAsia" w:ascii="Times New Roman" w:hAnsi="Times New Roman" w:cs="Times New Roman"/>
          <w:lang w:val="en-US" w:eastAsia="zh-CN"/>
        </w:rPr>
        <w:t>复试</w:t>
      </w:r>
      <w:r>
        <w:rPr>
          <w:rFonts w:hint="default" w:ascii="Times New Roman" w:hAnsi="Times New Roman" w:cs="Times New Roman"/>
          <w:lang w:val="en-US" w:eastAsia="zh-CN"/>
        </w:rPr>
        <w:t>成绩</w:t>
      </w:r>
      <w:r>
        <w:rPr>
          <w:rFonts w:hint="eastAsia" w:ascii="Times New Roman" w:hAnsi="Times New Roman" w:cs="Times New Roman"/>
          <w:lang w:val="en-US" w:eastAsia="zh-CN"/>
        </w:rPr>
        <w:t>在合格分数线以上</w:t>
      </w:r>
      <w:r>
        <w:rPr>
          <w:rFonts w:hint="default" w:ascii="Times New Roman" w:hAnsi="Times New Roman" w:cs="Times New Roman"/>
          <w:lang w:val="en-US" w:eastAsia="zh-CN"/>
        </w:rPr>
        <w:t>从高到低依次递补。</w:t>
      </w:r>
      <w:r>
        <w:rPr>
          <w:rFonts w:hint="default" w:ascii="Times New Roman" w:hAnsi="Times New Roman" w:cs="Times New Roman"/>
        </w:rPr>
        <w:t>若拟聘岗位没有合适人选，则暂缓该岗位的引进。</w:t>
      </w:r>
    </w:p>
    <w:p w14:paraId="2754C1A3">
      <w:pPr>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r>
        <w:rPr>
          <w:rFonts w:hint="default" w:ascii="Times New Roman" w:hAnsi="Times New Roman" w:eastAsia="楷体" w:cs="Times New Roman"/>
        </w:rPr>
        <w:t>（五）公示。</w:t>
      </w:r>
      <w:r>
        <w:rPr>
          <w:rFonts w:hint="default" w:ascii="Times New Roman" w:hAnsi="Times New Roman" w:cs="Times New Roman"/>
        </w:rPr>
        <w:t>对拟聘用人选，市城发集团官网发布公示，公示时间为5个工作日。</w:t>
      </w:r>
    </w:p>
    <w:p w14:paraId="4AD86FC1">
      <w:pPr>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r>
        <w:rPr>
          <w:rFonts w:hint="default" w:ascii="Times New Roman" w:hAnsi="Times New Roman" w:eastAsia="楷体" w:cs="Times New Roman"/>
        </w:rPr>
        <w:t>（六）聘用。</w:t>
      </w:r>
      <w:r>
        <w:rPr>
          <w:rFonts w:hint="default" w:ascii="Times New Roman" w:hAnsi="Times New Roman" w:cs="Times New Roman"/>
        </w:rPr>
        <w:t>公示期满无异议的，</w:t>
      </w:r>
      <w:r>
        <w:rPr>
          <w:rFonts w:hint="eastAsia" w:ascii="Times New Roman" w:hAnsi="Times New Roman" w:cs="Times New Roman"/>
          <w:lang w:val="en-US" w:eastAsia="zh-CN"/>
        </w:rPr>
        <w:t>经市政府国资委批准后，用人</w:t>
      </w:r>
      <w:r>
        <w:rPr>
          <w:rFonts w:hint="default" w:ascii="Times New Roman" w:hAnsi="Times New Roman" w:cs="Times New Roman"/>
        </w:rPr>
        <w:t>单位按照《</w:t>
      </w:r>
      <w:r>
        <w:rPr>
          <w:rFonts w:hint="eastAsia" w:ascii="Times New Roman" w:hAnsi="Times New Roman" w:cs="Times New Roman"/>
          <w:lang w:eastAsia="zh-CN"/>
        </w:rPr>
        <w:t>中华人民共和国劳动合同法</w:t>
      </w:r>
      <w:r>
        <w:rPr>
          <w:rFonts w:hint="default" w:ascii="Times New Roman" w:hAnsi="Times New Roman" w:cs="Times New Roman"/>
        </w:rPr>
        <w:t>》《</w:t>
      </w:r>
      <w:r>
        <w:rPr>
          <w:rFonts w:hint="eastAsia" w:ascii="Times New Roman" w:hAnsi="Times New Roman" w:cs="Times New Roman"/>
          <w:lang w:eastAsia="zh-CN"/>
        </w:rPr>
        <w:t>中华人民共和国公司法</w:t>
      </w:r>
      <w:r>
        <w:rPr>
          <w:rFonts w:hint="default" w:ascii="Times New Roman" w:hAnsi="Times New Roman" w:cs="Times New Roman"/>
        </w:rPr>
        <w:t>》等有关规定，办理相关手续，执行有关规定的薪酬待遇，依法缴纳五险一金。在合同规定的试用期内进行试用，试用期待遇按照集团制度执行，试用期满后经考核合格者，办理转正手续；考核不合格的人员解除劳动合同或予以匹配其他工作能力相适应岗位。被聘人员自接到</w:t>
      </w:r>
      <w:r>
        <w:rPr>
          <w:rFonts w:hint="eastAsia" w:ascii="Times New Roman" w:hAnsi="Times New Roman" w:cs="Times New Roman"/>
          <w:lang w:val="en-US" w:eastAsia="zh-CN"/>
        </w:rPr>
        <w:t>录用</w:t>
      </w:r>
      <w:r>
        <w:rPr>
          <w:rFonts w:hint="default" w:ascii="Times New Roman" w:hAnsi="Times New Roman" w:cs="Times New Roman"/>
        </w:rPr>
        <w:t>通知</w:t>
      </w:r>
      <w:r>
        <w:rPr>
          <w:rFonts w:hint="eastAsia" w:ascii="Times New Roman" w:hAnsi="Times New Roman" w:cs="Times New Roman"/>
          <w:lang w:val="en-US" w:eastAsia="zh-CN"/>
        </w:rPr>
        <w:t>3</w:t>
      </w:r>
      <w:r>
        <w:rPr>
          <w:rFonts w:hint="default" w:ascii="Times New Roman" w:hAnsi="Times New Roman" w:cs="Times New Roman"/>
        </w:rPr>
        <w:t>0</w:t>
      </w:r>
      <w:r>
        <w:rPr>
          <w:rFonts w:hint="eastAsia" w:ascii="Times New Roman" w:hAnsi="Times New Roman" w:cs="Times New Roman"/>
        </w:rPr>
        <w:t>日内无正当理由没有报到的，取消聘用资格。</w:t>
      </w:r>
    </w:p>
    <w:p w14:paraId="31F58BD0">
      <w:pPr>
        <w:pStyle w:val="3"/>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r>
        <w:rPr>
          <w:rFonts w:hint="default" w:ascii="Times New Roman" w:hAnsi="Times New Roman" w:cs="Times New Roman"/>
        </w:rPr>
        <w:t>四、其他事项</w:t>
      </w:r>
    </w:p>
    <w:p w14:paraId="5F28A465">
      <w:pPr>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r>
        <w:rPr>
          <w:rFonts w:hint="default" w:ascii="Times New Roman" w:hAnsi="Times New Roman" w:cs="Times New Roman"/>
        </w:rPr>
        <w:t>（一）资格审查贯穿整个招聘过程，资格审查可在任何一个环节进行，如发现报考人员提供虚假报考材料或在考试中有弄虚作假行为的，一经查实，立即取消报考资格，所签劳动合同无效。</w:t>
      </w:r>
    </w:p>
    <w:p w14:paraId="5AC072C7">
      <w:pPr>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r>
        <w:rPr>
          <w:rFonts w:hint="default" w:ascii="Times New Roman" w:hAnsi="Times New Roman" w:cs="Times New Roman"/>
        </w:rPr>
        <w:t>（二）人员一经录用后，基本待遇以签订的劳动合同为准。工作范围、工作区域、工作地点根据实际需要予以分配安排。</w:t>
      </w:r>
    </w:p>
    <w:p w14:paraId="5931B133">
      <w:pPr>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r>
        <w:rPr>
          <w:rFonts w:hint="default" w:ascii="Times New Roman" w:hAnsi="Times New Roman" w:cs="Times New Roman"/>
        </w:rPr>
        <w:t>（三）荆州市城市发展控股集团有限公司有权根据报名情况，调整、取消或终止个别岗位的引进工作，并对本次引才工作享有最终解释权。</w:t>
      </w:r>
    </w:p>
    <w:p w14:paraId="055EDB06">
      <w:pPr>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r>
        <w:rPr>
          <w:rFonts w:hint="default" w:ascii="Times New Roman" w:hAnsi="Times New Roman" w:cs="Times New Roman"/>
        </w:rPr>
        <w:t>（四）本次招聘不收取任何费用，不组织任何培训，对应聘人员提供的信息严格保密。</w:t>
      </w:r>
    </w:p>
    <w:p w14:paraId="470AF5B2">
      <w:pPr>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r>
        <w:rPr>
          <w:rFonts w:hint="default" w:ascii="Times New Roman" w:hAnsi="Times New Roman" w:cs="Times New Roman"/>
        </w:rPr>
        <w:t>（五）本次引才工作在市城发集团纪委、市监察委驻城发集团监察专员办公室全程监督下实施。</w:t>
      </w:r>
    </w:p>
    <w:p w14:paraId="3964D20F">
      <w:pPr>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r>
        <w:rPr>
          <w:rFonts w:hint="default" w:ascii="Times New Roman" w:hAnsi="Times New Roman" w:cs="Times New Roman"/>
        </w:rPr>
        <w:t>（六）考生在本次招聘周期内应保持联系方式畅通，避免招聘单位无法联系。确系无法联系的，由招聘单位据实记录，视同考生自动弃权。</w:t>
      </w:r>
    </w:p>
    <w:p w14:paraId="4122B2B3">
      <w:pPr>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r>
        <w:rPr>
          <w:rFonts w:hint="default" w:ascii="Times New Roman" w:hAnsi="Times New Roman" w:cs="Times New Roman"/>
        </w:rPr>
        <w:t>咨询电话：0716-8256816（请在工作日工作时间内拨打，上午8:30-12:00，下午14:30-17:30，其余时间不受理）</w:t>
      </w:r>
    </w:p>
    <w:p w14:paraId="0B7B4F07">
      <w:pPr>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r>
        <w:rPr>
          <w:rFonts w:hint="default" w:ascii="Times New Roman" w:hAnsi="Times New Roman" w:cs="Times New Roman"/>
        </w:rPr>
        <w:t>报名电子邮箱：</w:t>
      </w:r>
      <w:r>
        <w:rPr>
          <w:rFonts w:hint="default" w:ascii="Times New Roman" w:hAnsi="Times New Roman" w:cs="Times New Roman"/>
        </w:rPr>
        <w:fldChar w:fldCharType="begin"/>
      </w:r>
      <w:r>
        <w:rPr>
          <w:rFonts w:hint="default" w:ascii="Times New Roman" w:hAnsi="Times New Roman" w:cs="Times New Roman"/>
        </w:rPr>
        <w:instrText xml:space="preserve"> HYPERLINK "mailto:67667059@qq.com" </w:instrText>
      </w:r>
      <w:r>
        <w:rPr>
          <w:rFonts w:hint="default" w:ascii="Times New Roman" w:hAnsi="Times New Roman" w:cs="Times New Roman"/>
        </w:rPr>
        <w:fldChar w:fldCharType="separate"/>
      </w:r>
      <w:r>
        <w:rPr>
          <w:rStyle w:val="11"/>
          <w:rFonts w:hint="default" w:ascii="Times New Roman" w:hAnsi="Times New Roman" w:eastAsia="宋体" w:cs="Times New Roman"/>
          <w:i w:val="0"/>
          <w:iCs w:val="0"/>
          <w:caps w:val="0"/>
          <w:color w:val="333333"/>
          <w:spacing w:val="0"/>
          <w:szCs w:val="27"/>
          <w:u w:val="single"/>
          <w:shd w:val="clear" w:fill="FFFFFF"/>
          <w:lang w:val="en-US" w:eastAsia="zh-CN"/>
        </w:rPr>
        <w:t>876748362</w:t>
      </w:r>
      <w:r>
        <w:rPr>
          <w:rStyle w:val="11"/>
          <w:rFonts w:hint="default" w:ascii="Times New Roman" w:hAnsi="Times New Roman" w:eastAsia="宋体" w:cs="Times New Roman"/>
          <w:i w:val="0"/>
          <w:iCs w:val="0"/>
          <w:caps w:val="0"/>
          <w:color w:val="333333"/>
          <w:spacing w:val="0"/>
          <w:szCs w:val="27"/>
          <w:u w:val="single"/>
          <w:shd w:val="clear" w:fill="FFFFFF"/>
        </w:rPr>
        <w:t>@qq.com</w:t>
      </w:r>
      <w:r>
        <w:rPr>
          <w:rFonts w:hint="default" w:ascii="Times New Roman" w:hAnsi="Times New Roman" w:cs="Times New Roman"/>
        </w:rPr>
        <w:fldChar w:fldCharType="end"/>
      </w:r>
    </w:p>
    <w:p w14:paraId="4B00048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80" w:lineRule="exact"/>
        <w:ind w:left="0" w:right="0"/>
        <w:textAlignment w:val="auto"/>
        <w:rPr>
          <w:rFonts w:hint="default" w:ascii="Times New Roman" w:hAnsi="Times New Roman" w:eastAsia="仿宋" w:cs="Times New Roman"/>
          <w:kern w:val="2"/>
          <w:sz w:val="32"/>
          <w:szCs w:val="24"/>
          <w:lang w:val="en-US" w:eastAsia="zh-CN" w:bidi="ar-SA"/>
        </w:rPr>
      </w:pPr>
      <w:r>
        <w:rPr>
          <w:rFonts w:hint="default" w:ascii="Times New Roman" w:hAnsi="Times New Roman" w:eastAsia="仿宋" w:cs="Times New Roman"/>
          <w:kern w:val="2"/>
          <w:sz w:val="32"/>
          <w:szCs w:val="24"/>
          <w:lang w:val="en-US" w:eastAsia="zh-CN" w:bidi="ar-SA"/>
        </w:rPr>
        <w:fldChar w:fldCharType="begin"/>
      </w:r>
      <w:r>
        <w:rPr>
          <w:rFonts w:hint="default" w:ascii="Times New Roman" w:hAnsi="Times New Roman" w:eastAsia="仿宋" w:cs="Times New Roman"/>
          <w:kern w:val="2"/>
          <w:sz w:val="32"/>
          <w:szCs w:val="24"/>
          <w:lang w:val="en-US" w:eastAsia="zh-CN" w:bidi="ar-SA"/>
        </w:rPr>
        <w:instrText xml:space="preserve"> HYPERLINK "mailto:67667059@qq.com" </w:instrText>
      </w:r>
      <w:r>
        <w:rPr>
          <w:rFonts w:hint="default" w:ascii="Times New Roman" w:hAnsi="Times New Roman" w:eastAsia="仿宋" w:cs="Times New Roman"/>
          <w:kern w:val="2"/>
          <w:sz w:val="32"/>
          <w:szCs w:val="24"/>
          <w:lang w:val="en-US" w:eastAsia="zh-CN" w:bidi="ar-SA"/>
        </w:rPr>
        <w:fldChar w:fldCharType="separate"/>
      </w:r>
      <w:r>
        <w:rPr>
          <w:rFonts w:hint="default" w:ascii="Times New Roman" w:hAnsi="Times New Roman" w:eastAsia="仿宋" w:cs="Times New Roman"/>
          <w:kern w:val="2"/>
          <w:sz w:val="32"/>
          <w:szCs w:val="24"/>
          <w:lang w:val="en-US" w:eastAsia="zh-CN" w:bidi="ar-SA"/>
        </w:rPr>
        <w:fldChar w:fldCharType="end"/>
      </w:r>
    </w:p>
    <w:p w14:paraId="689B841B">
      <w:pPr>
        <w:pageBreakBefore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kern w:val="2"/>
          <w:sz w:val="32"/>
          <w:szCs w:val="24"/>
          <w:lang w:val="en-US" w:eastAsia="zh-CN" w:bidi="ar-SA"/>
        </w:rPr>
      </w:pPr>
      <w:r>
        <w:rPr>
          <w:rFonts w:hint="default" w:ascii="Times New Roman" w:hAnsi="Times New Roman" w:eastAsia="仿宋" w:cs="Times New Roman"/>
          <w:kern w:val="2"/>
          <w:sz w:val="32"/>
          <w:szCs w:val="24"/>
          <w:lang w:val="en-US" w:eastAsia="zh-CN" w:bidi="ar-SA"/>
        </w:rPr>
        <w:t> 附件：1.《荆州市城发集团202</w:t>
      </w:r>
      <w:r>
        <w:rPr>
          <w:rFonts w:hint="eastAsia" w:ascii="Times New Roman" w:hAnsi="Times New Roman" w:eastAsia="仿宋" w:cs="Times New Roman"/>
          <w:kern w:val="2"/>
          <w:sz w:val="32"/>
          <w:szCs w:val="24"/>
          <w:lang w:val="en-US" w:eastAsia="zh-CN" w:bidi="ar-SA"/>
        </w:rPr>
        <w:t>6</w:t>
      </w:r>
      <w:r>
        <w:rPr>
          <w:rFonts w:hint="default" w:ascii="Times New Roman" w:hAnsi="Times New Roman" w:eastAsia="仿宋" w:cs="Times New Roman"/>
          <w:kern w:val="2"/>
          <w:sz w:val="32"/>
          <w:szCs w:val="24"/>
          <w:lang w:val="en-US" w:eastAsia="zh-CN" w:bidi="ar-SA"/>
        </w:rPr>
        <w:t>年人才引进岗位计划表》</w:t>
      </w:r>
      <w:r>
        <w:rPr>
          <w:rFonts w:hint="eastAsia" w:ascii="Times New Roman" w:hAnsi="Times New Roman" w:eastAsia="仿宋" w:cs="Times New Roman"/>
          <w:kern w:val="2"/>
          <w:sz w:val="32"/>
          <w:szCs w:val="24"/>
          <w:lang w:val="en-US" w:eastAsia="zh-CN" w:bidi="ar-SA"/>
        </w:rPr>
        <w:t>；</w:t>
      </w:r>
    </w:p>
    <w:p w14:paraId="33193BFA">
      <w:pPr>
        <w:pageBreakBefore w:val="0"/>
        <w:numPr>
          <w:ilvl w:val="0"/>
          <w:numId w:val="0"/>
        </w:numPr>
        <w:kinsoku/>
        <w:wordWrap/>
        <w:overflowPunct/>
        <w:topLinePunct w:val="0"/>
        <w:autoSpaceDE/>
        <w:autoSpaceDN/>
        <w:bidi w:val="0"/>
        <w:adjustRightInd/>
        <w:snapToGrid/>
        <w:spacing w:line="540" w:lineRule="exact"/>
        <w:ind w:firstLine="1600" w:firstLineChars="500"/>
        <w:textAlignment w:val="auto"/>
        <w:rPr>
          <w:rFonts w:hint="default" w:ascii="Times New Roman" w:hAnsi="Times New Roman" w:eastAsia="仿宋" w:cs="Times New Roman"/>
          <w:kern w:val="2"/>
          <w:sz w:val="32"/>
          <w:szCs w:val="24"/>
          <w:lang w:val="en-US" w:eastAsia="zh-CN" w:bidi="ar-SA"/>
        </w:rPr>
      </w:pPr>
      <w:r>
        <w:rPr>
          <w:rFonts w:hint="default" w:ascii="Times New Roman" w:hAnsi="Times New Roman" w:eastAsia="仿宋" w:cs="Times New Roman"/>
          <w:kern w:val="2"/>
          <w:sz w:val="32"/>
          <w:szCs w:val="24"/>
          <w:lang w:val="en-US" w:eastAsia="zh-CN" w:bidi="ar-SA"/>
        </w:rPr>
        <w:t>2.</w:t>
      </w:r>
      <w:r>
        <w:rPr>
          <w:rFonts w:hint="eastAsia" w:ascii="Times New Roman" w:hAnsi="Times New Roman" w:eastAsia="仿宋" w:cs="Times New Roman"/>
          <w:kern w:val="2"/>
          <w:sz w:val="32"/>
          <w:szCs w:val="24"/>
          <w:lang w:val="en-US" w:eastAsia="zh-CN" w:bidi="ar-SA"/>
        </w:rPr>
        <w:t>《</w:t>
      </w:r>
      <w:r>
        <w:rPr>
          <w:rFonts w:hint="default" w:ascii="Times New Roman" w:hAnsi="Times New Roman" w:eastAsia="仿宋" w:cs="Times New Roman"/>
          <w:kern w:val="2"/>
          <w:sz w:val="32"/>
          <w:szCs w:val="24"/>
          <w:lang w:val="en-US" w:eastAsia="zh-CN" w:bidi="ar-SA"/>
        </w:rPr>
        <w:t>荆州市城市发展控股集团有限公司202</w:t>
      </w:r>
      <w:r>
        <w:rPr>
          <w:rFonts w:hint="eastAsia" w:ascii="Times New Roman" w:hAnsi="Times New Roman" w:eastAsia="仿宋" w:cs="Times New Roman"/>
          <w:kern w:val="2"/>
          <w:sz w:val="32"/>
          <w:szCs w:val="24"/>
          <w:lang w:val="en-US" w:eastAsia="zh-CN" w:bidi="ar-SA"/>
        </w:rPr>
        <w:t>6</w:t>
      </w:r>
      <w:r>
        <w:rPr>
          <w:rFonts w:hint="default" w:ascii="Times New Roman" w:hAnsi="Times New Roman" w:eastAsia="仿宋" w:cs="Times New Roman"/>
          <w:kern w:val="2"/>
          <w:sz w:val="32"/>
          <w:szCs w:val="24"/>
          <w:lang w:val="en-US" w:eastAsia="zh-CN" w:bidi="ar-SA"/>
        </w:rPr>
        <w:t>年人才引进应聘登记表</w:t>
      </w:r>
      <w:r>
        <w:rPr>
          <w:rFonts w:hint="eastAsia" w:ascii="Times New Roman" w:hAnsi="Times New Roman" w:eastAsia="仿宋" w:cs="Times New Roman"/>
          <w:kern w:val="2"/>
          <w:sz w:val="32"/>
          <w:szCs w:val="24"/>
          <w:lang w:val="en-US" w:eastAsia="zh-CN" w:bidi="ar-SA"/>
        </w:rPr>
        <w:t>》；</w:t>
      </w:r>
    </w:p>
    <w:p w14:paraId="0D6C3DA1">
      <w:pPr>
        <w:pageBreakBefore w:val="0"/>
        <w:numPr>
          <w:ilvl w:val="0"/>
          <w:numId w:val="0"/>
        </w:numPr>
        <w:kinsoku/>
        <w:wordWrap/>
        <w:overflowPunct/>
        <w:topLinePunct w:val="0"/>
        <w:autoSpaceDE/>
        <w:autoSpaceDN/>
        <w:bidi w:val="0"/>
        <w:adjustRightInd/>
        <w:snapToGrid/>
        <w:spacing w:line="540" w:lineRule="exact"/>
        <w:textAlignment w:val="auto"/>
        <w:rPr>
          <w:rFonts w:hint="default" w:ascii="Times New Roman" w:hAnsi="Times New Roman" w:eastAsia="仿宋" w:cs="Times New Roman"/>
          <w:kern w:val="2"/>
          <w:sz w:val="32"/>
          <w:szCs w:val="24"/>
          <w:lang w:val="en-US" w:eastAsia="zh-CN" w:bidi="ar-SA"/>
        </w:rPr>
      </w:pPr>
      <w:r>
        <w:rPr>
          <w:rFonts w:hint="eastAsia" w:ascii="Times New Roman" w:hAnsi="Times New Roman" w:eastAsia="仿宋" w:cs="Times New Roman"/>
          <w:kern w:val="2"/>
          <w:sz w:val="32"/>
          <w:szCs w:val="24"/>
          <w:lang w:val="en-US" w:eastAsia="zh-CN" w:bidi="ar-SA"/>
        </w:rPr>
        <w:t xml:space="preserve">          3.《应聘回避</w:t>
      </w:r>
      <w:r>
        <w:rPr>
          <w:rFonts w:hint="eastAsia" w:ascii="Times New Roman" w:hAnsi="Times New Roman" w:cs="Times New Roman"/>
          <w:kern w:val="2"/>
          <w:sz w:val="32"/>
          <w:szCs w:val="24"/>
          <w:lang w:val="en-US" w:eastAsia="zh-CN" w:bidi="ar-SA"/>
        </w:rPr>
        <w:t>情况</w:t>
      </w:r>
      <w:r>
        <w:rPr>
          <w:rFonts w:hint="eastAsia" w:ascii="Times New Roman" w:hAnsi="Times New Roman" w:eastAsia="仿宋" w:cs="Times New Roman"/>
          <w:kern w:val="2"/>
          <w:sz w:val="32"/>
          <w:szCs w:val="24"/>
          <w:lang w:val="en-US" w:eastAsia="zh-CN" w:bidi="ar-SA"/>
        </w:rPr>
        <w:t>承诺书》。</w:t>
      </w:r>
    </w:p>
    <w:p w14:paraId="5E60FAF8">
      <w:pPr>
        <w:pageBreakBefore w:val="0"/>
        <w:numPr>
          <w:ilvl w:val="0"/>
          <w:numId w:val="0"/>
        </w:numPr>
        <w:kinsoku/>
        <w:wordWrap/>
        <w:overflowPunct/>
        <w:topLinePunct w:val="0"/>
        <w:autoSpaceDE/>
        <w:autoSpaceDN/>
        <w:bidi w:val="0"/>
        <w:adjustRightInd/>
        <w:snapToGrid/>
        <w:spacing w:line="540" w:lineRule="exact"/>
        <w:ind w:firstLine="1600" w:firstLineChars="500"/>
        <w:textAlignment w:val="auto"/>
        <w:rPr>
          <w:rFonts w:hint="default" w:ascii="Times New Roman" w:hAnsi="Times New Roman" w:eastAsia="仿宋" w:cs="Times New Roman"/>
          <w:kern w:val="2"/>
          <w:sz w:val="32"/>
          <w:szCs w:val="24"/>
          <w:lang w:val="en-US" w:eastAsia="zh-CN" w:bidi="ar-SA"/>
        </w:rPr>
      </w:pPr>
      <w:r>
        <w:rPr>
          <w:rFonts w:hint="eastAsia" w:ascii="Times New Roman" w:hAnsi="Times New Roman" w:eastAsia="仿宋" w:cs="Times New Roman"/>
          <w:kern w:val="2"/>
          <w:sz w:val="32"/>
          <w:szCs w:val="24"/>
          <w:lang w:val="en-US" w:eastAsia="zh-CN" w:bidi="ar-SA"/>
        </w:rPr>
        <w:t>4.</w:t>
      </w:r>
      <w:r>
        <w:rPr>
          <w:rFonts w:hint="default" w:ascii="Times New Roman" w:hAnsi="Times New Roman" w:eastAsia="仿宋" w:cs="Times New Roman"/>
          <w:kern w:val="2"/>
          <w:sz w:val="32"/>
          <w:szCs w:val="24"/>
          <w:lang w:val="en-US" w:eastAsia="zh-CN" w:bidi="ar-SA"/>
        </w:rPr>
        <w:t>QS排名前50名世界大学（2026年版）</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B2FE4B"/>
    <w:multiLevelType w:val="singleLevel"/>
    <w:tmpl w:val="77B2FE4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3610A0"/>
    <w:rsid w:val="01DD59FB"/>
    <w:rsid w:val="03DB07F4"/>
    <w:rsid w:val="050B0B78"/>
    <w:rsid w:val="05EC0E99"/>
    <w:rsid w:val="09CA3EC0"/>
    <w:rsid w:val="0A780CAC"/>
    <w:rsid w:val="18A04837"/>
    <w:rsid w:val="1E8D2990"/>
    <w:rsid w:val="2AA93E12"/>
    <w:rsid w:val="3060296B"/>
    <w:rsid w:val="32851FBC"/>
    <w:rsid w:val="403610A0"/>
    <w:rsid w:val="40994C08"/>
    <w:rsid w:val="410764A6"/>
    <w:rsid w:val="4755115C"/>
    <w:rsid w:val="52AD3FB1"/>
    <w:rsid w:val="52BC28CF"/>
    <w:rsid w:val="53BF49DF"/>
    <w:rsid w:val="5D69505C"/>
    <w:rsid w:val="5FE51C9B"/>
    <w:rsid w:val="60D95C38"/>
    <w:rsid w:val="6B41489A"/>
    <w:rsid w:val="6D9E6B0A"/>
    <w:rsid w:val="6E005A16"/>
    <w:rsid w:val="6E3639E1"/>
    <w:rsid w:val="6F960C48"/>
    <w:rsid w:val="6F9B0A35"/>
    <w:rsid w:val="74311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20" w:firstLineChars="200"/>
      <w:jc w:val="both"/>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00" w:beforeLines="0" w:beforeAutospacing="0" w:after="90" w:afterLines="0" w:afterAutospacing="0" w:line="560" w:lineRule="exact"/>
      <w:ind w:firstLine="0" w:firstLineChars="0"/>
      <w:jc w:val="center"/>
      <w:outlineLvl w:val="0"/>
    </w:pPr>
    <w:rPr>
      <w:rFonts w:eastAsia="方正小标宋简体"/>
      <w:kern w:val="44"/>
      <w:sz w:val="44"/>
    </w:rPr>
  </w:style>
  <w:style w:type="paragraph" w:styleId="3">
    <w:name w:val="heading 2"/>
    <w:basedOn w:val="1"/>
    <w:next w:val="1"/>
    <w:unhideWhenUsed/>
    <w:qFormat/>
    <w:uiPriority w:val="0"/>
    <w:pPr>
      <w:keepNext/>
      <w:keepLines/>
      <w:spacing w:before="20" w:beforeLines="0" w:beforeAutospacing="0" w:after="20" w:afterLines="0" w:afterAutospacing="0" w:line="560" w:lineRule="exact"/>
      <w:outlineLvl w:val="1"/>
    </w:pPr>
    <w:rPr>
      <w:rFonts w:ascii="Arial" w:hAnsi="Arial" w:eastAsia="黑体"/>
    </w:rPr>
  </w:style>
  <w:style w:type="paragraph" w:styleId="4">
    <w:name w:val="heading 3"/>
    <w:basedOn w:val="1"/>
    <w:next w:val="1"/>
    <w:link w:val="12"/>
    <w:unhideWhenUsed/>
    <w:qFormat/>
    <w:uiPriority w:val="0"/>
    <w:pPr>
      <w:keepNext/>
      <w:keepLines/>
      <w:spacing w:before="20" w:beforeLines="0" w:beforeAutospacing="0" w:after="20" w:afterLines="0" w:afterAutospacing="0" w:line="560" w:lineRule="exact"/>
      <w:ind w:firstLine="640" w:firstLineChars="200"/>
      <w:outlineLvl w:val="2"/>
    </w:pPr>
    <w:rPr>
      <w:rFonts w:eastAsia="楷体"/>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rPr>
      <w:sz w:val="24"/>
    </w:rPr>
  </w:style>
  <w:style w:type="paragraph" w:styleId="7">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标题 3 Char"/>
    <w:link w:val="4"/>
    <w:qFormat/>
    <w:uiPriority w:val="0"/>
    <w:rPr>
      <w:rFonts w:eastAsia="楷体"/>
    </w:rPr>
  </w:style>
  <w:style w:type="character" w:customStyle="1" w:styleId="13">
    <w:name w:val="font81"/>
    <w:basedOn w:val="9"/>
    <w:qFormat/>
    <w:uiPriority w:val="0"/>
    <w:rPr>
      <w:rFonts w:ascii="黑体" w:hAnsi="宋体" w:eastAsia="黑体" w:cs="黑体"/>
      <w:color w:val="000000"/>
      <w:sz w:val="36"/>
      <w:szCs w:val="36"/>
      <w:u w:val="none"/>
    </w:rPr>
  </w:style>
  <w:style w:type="character" w:customStyle="1" w:styleId="14">
    <w:name w:val="font31"/>
    <w:basedOn w:val="9"/>
    <w:qFormat/>
    <w:uiPriority w:val="0"/>
    <w:rPr>
      <w:rFonts w:hint="default" w:ascii="Times New Roman" w:hAnsi="Times New Roman" w:cs="Times New Roman"/>
      <w:color w:val="000000"/>
      <w:sz w:val="36"/>
      <w:szCs w:val="36"/>
      <w:u w:val="none"/>
    </w:rPr>
  </w:style>
  <w:style w:type="character" w:customStyle="1" w:styleId="15">
    <w:name w:val="font91"/>
    <w:basedOn w:val="9"/>
    <w:qFormat/>
    <w:uiPriority w:val="0"/>
    <w:rPr>
      <w:rFonts w:ascii="方正小标宋简体" w:hAnsi="方正小标宋简体" w:eastAsia="方正小标宋简体" w:cs="方正小标宋简体"/>
      <w:color w:val="000000"/>
      <w:sz w:val="48"/>
      <w:szCs w:val="48"/>
      <w:u w:val="none"/>
    </w:rPr>
  </w:style>
  <w:style w:type="character" w:customStyle="1" w:styleId="16">
    <w:name w:val="font41"/>
    <w:basedOn w:val="9"/>
    <w:qFormat/>
    <w:uiPriority w:val="0"/>
    <w:rPr>
      <w:rFonts w:hint="default" w:ascii="Times New Roman" w:hAnsi="Times New Roman" w:cs="Times New Roman"/>
      <w:color w:val="000000"/>
      <w:sz w:val="48"/>
      <w:szCs w:val="48"/>
      <w:u w:val="none"/>
    </w:rPr>
  </w:style>
  <w:style w:type="character" w:customStyle="1" w:styleId="17">
    <w:name w:val="font101"/>
    <w:basedOn w:val="9"/>
    <w:qFormat/>
    <w:uiPriority w:val="0"/>
    <w:rPr>
      <w:rFonts w:hint="eastAsia" w:ascii="黑体" w:hAnsi="宋体" w:eastAsia="黑体" w:cs="黑体"/>
      <w:color w:val="000000"/>
      <w:sz w:val="28"/>
      <w:szCs w:val="28"/>
      <w:u w:val="none"/>
    </w:rPr>
  </w:style>
  <w:style w:type="character" w:customStyle="1" w:styleId="18">
    <w:name w:val="font51"/>
    <w:basedOn w:val="9"/>
    <w:qFormat/>
    <w:uiPriority w:val="0"/>
    <w:rPr>
      <w:rFonts w:hint="default" w:ascii="Times New Roman" w:hAnsi="Times New Roman" w:cs="Times New Roman"/>
      <w:color w:val="000000"/>
      <w:sz w:val="28"/>
      <w:szCs w:val="28"/>
      <w:u w:val="none"/>
    </w:rPr>
  </w:style>
  <w:style w:type="character" w:customStyle="1" w:styleId="19">
    <w:name w:val="font71"/>
    <w:basedOn w:val="9"/>
    <w:qFormat/>
    <w:uiPriority w:val="0"/>
    <w:rPr>
      <w:rFonts w:ascii="仿宋_GB2312" w:eastAsia="仿宋_GB2312" w:cs="仿宋_GB2312"/>
      <w:color w:val="000000"/>
      <w:sz w:val="28"/>
      <w:szCs w:val="28"/>
      <w:u w:val="none"/>
    </w:rPr>
  </w:style>
  <w:style w:type="character" w:customStyle="1" w:styleId="20">
    <w:name w:val="font111"/>
    <w:basedOn w:val="9"/>
    <w:qFormat/>
    <w:uiPriority w:val="0"/>
    <w:rPr>
      <w:rFonts w:hint="eastAsia" w:ascii="仿宋_GB2312" w:eastAsia="仿宋_GB2312" w:cs="仿宋_GB2312"/>
      <w:color w:val="000000"/>
      <w:sz w:val="28"/>
      <w:szCs w:val="28"/>
      <w:u w:val="none"/>
    </w:rPr>
  </w:style>
  <w:style w:type="character" w:customStyle="1" w:styleId="21">
    <w:name w:val="font121"/>
    <w:basedOn w:val="9"/>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63aaf8e3-a767-4df1-939d-cc9dcc3d2a9c</errorID>
      <errorWord>登陆</errorWord>
      <group>L1_Word</group>
      <groupName>字词问题</groupName>
      <ability>L2_Typo</ability>
      <abilityName>字词错误</abilityName>
      <candidateList>
        <item>登录</item>
      </candidateList>
      <explain>存在发音相同字词的误用。</explain>
      <paraID>6806A611</paraID>
      <start>37</start>
      <end>39</end>
      <status>unmodified</status>
      <modifiedWord/>
      <trackRevisions>false</trackRevisions>
    </reviewItem>
    <reviewItem>
      <errorID>1244d831-6281-4b7a-b6cc-871542bbba1c</errorID>
      <errorWord>，</errorWord>
      <group>L1_Word</group>
      <groupName>字词问题</groupName>
      <ability>L2_Typo</ability>
      <abilityName>字词错误</abilityName>
      <candidateList>
        <item>，将</item>
      </candidateList>
      <explain/>
      <paraID>73D2E246</paraID>
      <start>110</start>
      <end>111</end>
      <status>unmodified</status>
      <modifiedWord/>
      <trackRevisions>false</trackRevisions>
    </reviewItem>
    <reviewItem>
      <errorID>fc11702a-c748-400e-ac6a-60eecd41464b</errorID>
      <errorWord>劳动合同法</errorWord>
      <group>L1_Knowledge</group>
      <groupName>知识性问题</groupName>
      <ability>L2_Knowledge</ability>
      <abilityName>其他知识</abilityName>
      <candidateList>
        <item>中华人民共和国劳动合同法</item>
      </candidateList>
      <explain>当前法律法规名称使用简称，请注意是否应当使用全称。</explain>
      <paraID>4AD86FC1</paraID>
      <start>33</start>
      <end>45</end>
      <status>modified</status>
      <modifiedWord>中华人民共和国劳动合同法</modifiedWord>
      <trackRevisions>false</trackRevisions>
    </reviewItem>
    <reviewItem>
      <errorID>1286ce35-76c3-4707-b33e-fd33d121c9b2</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4AD86FC1</paraID>
      <start>47</start>
      <end>57</end>
      <status>modified</status>
      <modifiedWord>中华人民共和国公司法</modifiedWord>
      <trackRevisions>false</trackRevisions>
    </reviewItem>
    <reviewItem>
      <errorID>68bf94cb-832b-43b1-914b-82403534668b</errorID>
      <errorWord>下午14:30</errorWord>
      <group>L1_Knowledge</group>
      <groupName>知识性问题</groupName>
      <ability>L2_Time</ability>
      <abilityName>日期时间</abilityName>
      <candidateList>
        <item>14:30</item>
      </candidateList>
      <explain>24小时制的时间，不需要强调“下午”。</explain>
      <paraID>4122B2B3</paraID>
      <start>44</start>
      <end>51</end>
      <status>unmodified</status>
      <modifiedWord/>
      <trackRevisions>false</trackRevisions>
    </reviewItem>
  </reviewItems>
  <config/>
</contractReview>
</file>

<file path=customXml/itemProps1.xml><?xml version="1.0" encoding="utf-8"?>
<ds:datastoreItem xmlns:ds="http://schemas.openxmlformats.org/officeDocument/2006/customXml" ds:itemID="{cbfdc73d-8803-45a6-b64f-6838d1c6e49b}">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2955</Words>
  <Characters>3132</Characters>
  <Lines>0</Lines>
  <Paragraphs>0</Paragraphs>
  <TotalTime>12</TotalTime>
  <ScaleCrop>false</ScaleCrop>
  <LinksUpToDate>false</LinksUpToDate>
  <CharactersWithSpaces>3146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2025-01-11T02:52:00Z</dcterms:created>
  <dc:creator>我有个梦想</dc:creator>
  <cp:lastModifiedBy>我有个梦想</cp:lastModifiedBy>
  <cp:lastPrinted>2026-01-22T09:28:00Z</cp:lastPrinted>
  <dcterms:modified xsi:type="dcterms:W3CDTF">2026-01-23T09:09:16Z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236B8D1EFABF4F8CA3C3EB38A8145407_11</vt:lpwstr>
  </property>
  <property fmtid="{D5CDD505-2E9C-101B-9397-08002B2CF9AE}" pid="4" name="KSOTemplateDocerSaveRecord">
    <vt:lpwstr>eyJoZGlkIjoiOGZiNzgwM2VhMjkxMjE3ODY4Nzk1NzE1NjY1ZWI4MzkiLCJ1c2VySWQiOiIyNjE5NTM3NjMifQ==</vt:lpwstr>
  </property>
</Properties>
</file>