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仿宋" w:eastAsia="黑体"/>
          <w:color w:val="000000"/>
          <w:sz w:val="28"/>
          <w:szCs w:val="28"/>
        </w:rPr>
      </w:pPr>
      <w:r>
        <w:rPr>
          <w:rFonts w:hint="eastAsia" w:ascii="黑体" w:hAnsi="仿宋" w:eastAsia="黑体"/>
          <w:color w:val="000000"/>
          <w:sz w:val="28"/>
          <w:szCs w:val="28"/>
        </w:rPr>
        <w:t>附件2</w:t>
      </w:r>
    </w:p>
    <w:tbl>
      <w:tblPr>
        <w:tblStyle w:val="5"/>
        <w:tblW w:w="13545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701"/>
        <w:gridCol w:w="850"/>
        <w:gridCol w:w="1418"/>
        <w:gridCol w:w="1418"/>
        <w:gridCol w:w="2126"/>
        <w:gridCol w:w="5322"/>
      </w:tblGrid>
      <w:tr>
        <w:trPr>
          <w:trHeight w:val="780" w:hRule="atLeast"/>
        </w:trPr>
        <w:tc>
          <w:tcPr>
            <w:tcW w:w="135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36"/>
                <w:szCs w:val="36"/>
              </w:rPr>
            </w:pPr>
            <w:bookmarkStart w:id="0" w:name="OLE_LINK4"/>
            <w:bookmarkStart w:id="1" w:name="OLE_LINK3"/>
            <w:r>
              <w:rPr>
                <w:rFonts w:ascii="华文中宋" w:hAnsi="华文中宋" w:eastAsia="华文中宋" w:cs="华文中宋"/>
                <w:color w:val="000000"/>
                <w:kern w:val="0"/>
                <w:sz w:val="36"/>
                <w:szCs w:val="36"/>
              </w:rPr>
              <w:t>四川省成都市盐道街中学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6"/>
                <w:szCs w:val="36"/>
                <w:lang w:val="en-US" w:eastAsia="zh-CN"/>
              </w:rPr>
              <w:t>2026年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6"/>
                <w:szCs w:val="36"/>
              </w:rPr>
              <w:t>招聘员额教师岗位一览表</w:t>
            </w:r>
            <w:bookmarkEnd w:id="0"/>
            <w:bookmarkEnd w:id="1"/>
          </w:p>
        </w:tc>
      </w:tr>
      <w:tr>
        <w:trPr>
          <w:trHeight w:val="520" w:hRule="atLeast"/>
        </w:trPr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招聘学科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02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应聘资格条件</w:t>
            </w:r>
          </w:p>
        </w:tc>
      </w:tr>
      <w:tr>
        <w:trPr>
          <w:trHeight w:val="420" w:hRule="atLeast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普通话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教师资格证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其它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bookmarkStart w:id="2" w:name="_Hlk200448149"/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初中语文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240" w:lineRule="exact"/>
            </w:pPr>
            <w:bookmarkStart w:id="3" w:name="OLE_LINK14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本科及以上学历，并取得相应学位</w:t>
            </w:r>
            <w:bookmarkEnd w:id="3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二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甲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bookmarkStart w:id="4" w:name="OLE_LINK20"/>
            <w:bookmarkStart w:id="5" w:name="OLE_LINK21"/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初级中学或高级中学</w:t>
            </w:r>
            <w:bookmarkEnd w:id="4"/>
            <w:bookmarkEnd w:id="5"/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bookmarkStart w:id="6" w:name="OLE_LINK26"/>
            <w:bookmarkStart w:id="7" w:name="OLE_LINK9"/>
            <w:bookmarkStart w:id="8" w:name="OLE_LINK27"/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1986年1月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日及以后出生，特别优秀者可适当放宽。</w:t>
            </w:r>
            <w:bookmarkEnd w:id="6"/>
            <w:bookmarkEnd w:id="7"/>
            <w:bookmarkEnd w:id="8"/>
          </w:p>
        </w:tc>
      </w:tr>
      <w:bookmarkEnd w:id="2"/>
      <w:tr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bookmarkStart w:id="9" w:name="_Hlk216851704"/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初中数学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240" w:lineRule="exac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bookmarkStart w:id="10" w:name="OLE_LINK5"/>
            <w:bookmarkStart w:id="11" w:name="OLE_LINK6"/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初级中学或高级中学</w:t>
            </w:r>
            <w:bookmarkEnd w:id="10"/>
            <w:bookmarkEnd w:id="11"/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1986年1月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日及以后出生，特别优秀者可适当放宽。</w:t>
            </w:r>
          </w:p>
        </w:tc>
      </w:tr>
      <w:bookmarkEnd w:id="9"/>
      <w:tr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初中英语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240" w:lineRule="exac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初级中学或高级中学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1986年1月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日及以后出生，特别优秀者可适当放宽。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初中物理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240" w:lineRule="exac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初级中学或高级中学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1986年1月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日及以后出生，特别优秀者可适当放宽。有实验管理经验优先。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初中道德与法治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240" w:lineRule="exac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初级中学或高级中学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1986年1月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日及以后出生，特别优秀者可适当放宽。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初中地理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240" w:lineRule="exac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初级中学或高级中学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1986年1月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日及以后出生，特别优秀者可适当放宽。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初中信息技术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240" w:lineRule="exac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初级中学或高级中学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1986年1月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日及以后出生，特别优秀者可适当放宽。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初中历史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240" w:lineRule="exac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初级中学或高级中学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1986年1月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日及以后出生，特别优秀者可适当放宽。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初中艺术·音乐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240" w:lineRule="exac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初级中学或高级中学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1986年1月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日及以后出生，特别优秀者可适当放宽。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初中艺术·美术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240" w:lineRule="exac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初级中学或高级中学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1986年1月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日及以后出生，特别优秀者可适当放宽。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widowControl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高中数学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240" w:lineRule="exac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高级中学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1986年1月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日及以后出生，特别优秀者可适当放宽。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高中物理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/>
              <w:widowControl/>
              <w:spacing w:line="240" w:lineRule="exac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/>
              <w:widowControl/>
              <w:jc w:val="center"/>
              <w:rPr>
                <w:color w:val="000000"/>
              </w:rPr>
            </w:pPr>
            <w:bookmarkStart w:id="12" w:name="OLE_LINK8"/>
            <w:bookmarkStart w:id="13" w:name="OLE_LINK7"/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高级中学</w:t>
            </w:r>
            <w:bookmarkEnd w:id="12"/>
            <w:bookmarkEnd w:id="13"/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/>
              <w:widowControl/>
              <w:spacing w:line="200" w:lineRule="atLeast"/>
            </w:pPr>
            <w:bookmarkStart w:id="14" w:name="OLE_LINK12"/>
            <w:bookmarkStart w:id="15" w:name="OLE_LINK13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1986年1月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日及以后出生，特别优秀者可适当放宽；</w:t>
            </w:r>
            <w:bookmarkEnd w:id="14"/>
            <w:bookmarkEnd w:id="15"/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高中地理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240" w:lineRule="exac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高级中学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20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1986年1月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日及以后出生，特别优秀者可适当放宽；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高中政治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240" w:lineRule="exac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高级中学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1986年1月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日及以后出生，特别优秀者可适当放宽。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高中历史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240" w:lineRule="exac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高级中学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1986年1月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  <w:bookmarkStart w:id="16" w:name="_GoBack"/>
            <w:bookmarkEnd w:id="16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日及以后出生，特别优秀者可适当放宽。</w:t>
            </w:r>
          </w:p>
        </w:tc>
      </w:tr>
      <w:tr>
        <w:trPr>
          <w:trHeight w:val="660" w:hRule="atLeast"/>
        </w:trPr>
        <w:tc>
          <w:tcPr>
            <w:tcW w:w="2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11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25人（本部：11人  南区：14人）</w:t>
            </w:r>
          </w:p>
        </w:tc>
      </w:tr>
    </w:tbl>
    <w:p>
      <w:pPr>
        <w:rPr>
          <w:color w:val="000000"/>
        </w:rPr>
      </w:pPr>
    </w:p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74D"/>
    <w:rsid w:val="007942C9"/>
    <w:rsid w:val="009545AE"/>
    <w:rsid w:val="0095474D"/>
    <w:rsid w:val="0098472C"/>
    <w:rsid w:val="00AD38CC"/>
    <w:rsid w:val="00C515EF"/>
    <w:rsid w:val="00CD7E05"/>
    <w:rsid w:val="04344D08"/>
    <w:rsid w:val="1BEA563A"/>
    <w:rsid w:val="3F9FC698"/>
    <w:rsid w:val="67EF7343"/>
    <w:rsid w:val="709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952</Words>
  <Characters>1022</Characters>
  <Lines>8</Lines>
  <Paragraphs>2</Paragraphs>
  <TotalTime>60</TotalTime>
  <ScaleCrop>false</ScaleCrop>
  <LinksUpToDate>false</LinksUpToDate>
  <CharactersWithSpaces>1024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2026-01-14T10:31:00Z</dcterms:created>
  <dc:creator>China</dc:creator>
  <cp:lastModifiedBy>花西*#*木槿</cp:lastModifiedBy>
  <cp:lastPrinted>2025-10-10T08:49:00Z</cp:lastPrinted>
  <dcterms:modified xsi:type="dcterms:W3CDTF">2026-01-23T22:37:28Z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eyJoZGlkIjoiNTI1YWU5ODBlOTdlZTc5MGM1OTFjNThiYjQyYjZmODYiLCJ1c2VySWQiOiI0NDI4NzEzOTQifQ==</vt:lpwstr>
  </property>
  <property fmtid="{D5CDD505-2E9C-101B-9397-08002B2CF9AE}" pid="3" name="KSOProductBuildVer">
    <vt:lpwstr>2052-6.2.1.8344</vt:lpwstr>
  </property>
  <property fmtid="{D5CDD505-2E9C-101B-9397-08002B2CF9AE}" pid="4" name="ICV">
    <vt:lpwstr>73C90DBAB09D9E26A887736944667FFC_43</vt:lpwstr>
  </property>
</Properties>
</file>