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7FE" w:rsidRDefault="00FD3583" w:rsidP="00EE0D68">
      <w:pPr>
        <w:snapToGrid w:val="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44"/>
          <w:szCs w:val="44"/>
        </w:rPr>
        <w:t>员工</w:t>
      </w:r>
      <w:r>
        <w:rPr>
          <w:rFonts w:ascii="仿宋" w:eastAsia="仿宋" w:hAnsi="仿宋" w:cs="仿宋" w:hint="eastAsia"/>
          <w:sz w:val="44"/>
          <w:szCs w:val="44"/>
        </w:rPr>
        <w:t>亲属关系信息表</w:t>
      </w:r>
    </w:p>
    <w:p w:rsidR="008F47FE" w:rsidRDefault="008F47FE">
      <w:pPr>
        <w:snapToGrid w:val="0"/>
        <w:rPr>
          <w:rFonts w:ascii="仿宋" w:eastAsia="仿宋" w:hAnsi="仿宋" w:cs="仿宋"/>
          <w:sz w:val="28"/>
          <w:szCs w:val="28"/>
        </w:rPr>
      </w:pPr>
    </w:p>
    <w:tbl>
      <w:tblPr>
        <w:tblpPr w:leftFromText="180" w:rightFromText="180" w:vertAnchor="page" w:horzAnchor="page" w:tblpXSpec="center" w:tblpY="329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47"/>
        <w:gridCol w:w="1689"/>
        <w:gridCol w:w="1814"/>
        <w:gridCol w:w="992"/>
        <w:gridCol w:w="3726"/>
      </w:tblGrid>
      <w:tr w:rsidR="008F47FE" w:rsidTr="00FD3583">
        <w:trPr>
          <w:cantSplit/>
          <w:trHeight w:val="840"/>
        </w:trPr>
        <w:tc>
          <w:tcPr>
            <w:tcW w:w="846" w:type="dxa"/>
            <w:vAlign w:val="center"/>
          </w:tcPr>
          <w:p w:rsidR="008F47FE" w:rsidRDefault="00FD358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本人姓名</w:t>
            </w:r>
          </w:p>
        </w:tc>
        <w:tc>
          <w:tcPr>
            <w:tcW w:w="1247" w:type="dxa"/>
            <w:vAlign w:val="center"/>
          </w:tcPr>
          <w:p w:rsidR="008F47FE" w:rsidRDefault="008F47FE" w:rsidP="00FD3583">
            <w:pPr>
              <w:snapToGrid w:val="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8F47FE" w:rsidRDefault="00FD358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单位名称及</w:t>
            </w:r>
          </w:p>
          <w:p w:rsidR="008F47FE" w:rsidRDefault="00FD358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岗位</w:t>
            </w:r>
          </w:p>
        </w:tc>
        <w:tc>
          <w:tcPr>
            <w:tcW w:w="6532" w:type="dxa"/>
            <w:gridSpan w:val="3"/>
            <w:vAlign w:val="center"/>
          </w:tcPr>
          <w:p w:rsidR="008F47FE" w:rsidRDefault="008F47F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F47FE" w:rsidTr="00FD3583">
        <w:trPr>
          <w:cantSplit/>
          <w:trHeight w:val="636"/>
        </w:trPr>
        <w:tc>
          <w:tcPr>
            <w:tcW w:w="3782" w:type="dxa"/>
            <w:gridSpan w:val="3"/>
            <w:vAlign w:val="center"/>
          </w:tcPr>
          <w:p w:rsidR="008F47FE" w:rsidRDefault="00FD358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是否为领导干部</w:t>
            </w:r>
          </w:p>
          <w:p w:rsidR="008F47FE" w:rsidRDefault="00FD358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须回避的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亲属</w:t>
            </w:r>
          </w:p>
        </w:tc>
        <w:tc>
          <w:tcPr>
            <w:tcW w:w="6532" w:type="dxa"/>
            <w:gridSpan w:val="3"/>
            <w:vAlign w:val="center"/>
          </w:tcPr>
          <w:p w:rsidR="008F47FE" w:rsidRDefault="008F47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F47FE" w:rsidTr="00FD3583">
        <w:trPr>
          <w:cantSplit/>
          <w:trHeight w:val="877"/>
        </w:trPr>
        <w:tc>
          <w:tcPr>
            <w:tcW w:w="846" w:type="dxa"/>
            <w:textDirection w:val="tbRlV"/>
          </w:tcPr>
          <w:p w:rsidR="008F47FE" w:rsidRDefault="00FD3583">
            <w:pPr>
              <w:ind w:left="113" w:right="11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类别</w:t>
            </w:r>
          </w:p>
        </w:tc>
        <w:tc>
          <w:tcPr>
            <w:tcW w:w="1247" w:type="dxa"/>
            <w:vAlign w:val="center"/>
          </w:tcPr>
          <w:p w:rsidR="008F47FE" w:rsidRDefault="00FD358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称谓</w:t>
            </w:r>
          </w:p>
        </w:tc>
        <w:tc>
          <w:tcPr>
            <w:tcW w:w="1689" w:type="dxa"/>
            <w:vAlign w:val="center"/>
          </w:tcPr>
          <w:p w:rsidR="008F47FE" w:rsidRDefault="00FD358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814" w:type="dxa"/>
            <w:vAlign w:val="center"/>
          </w:tcPr>
          <w:p w:rsidR="008F47FE" w:rsidRDefault="00FD358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</w:t>
            </w:r>
          </w:p>
          <w:p w:rsidR="008F47FE" w:rsidRDefault="00FD358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日期</w:t>
            </w:r>
          </w:p>
        </w:tc>
        <w:tc>
          <w:tcPr>
            <w:tcW w:w="992" w:type="dxa"/>
            <w:vAlign w:val="center"/>
          </w:tcPr>
          <w:p w:rsidR="008F47FE" w:rsidRDefault="00FD358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</w:t>
            </w:r>
          </w:p>
          <w:p w:rsidR="008F47FE" w:rsidRDefault="00FD358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面貌</w:t>
            </w:r>
          </w:p>
        </w:tc>
        <w:tc>
          <w:tcPr>
            <w:tcW w:w="3726" w:type="dxa"/>
            <w:vAlign w:val="center"/>
          </w:tcPr>
          <w:p w:rsidR="008F47FE" w:rsidRDefault="00FD358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工作单位及职务</w:t>
            </w:r>
          </w:p>
        </w:tc>
      </w:tr>
      <w:tr w:rsidR="008F47FE" w:rsidTr="00FD3583">
        <w:trPr>
          <w:cantSplit/>
          <w:trHeight w:val="737"/>
        </w:trPr>
        <w:tc>
          <w:tcPr>
            <w:tcW w:w="846" w:type="dxa"/>
            <w:vMerge w:val="restart"/>
            <w:textDirection w:val="tbRlV"/>
          </w:tcPr>
          <w:p w:rsidR="008F47FE" w:rsidRDefault="00FD3583">
            <w:pPr>
              <w:ind w:left="113" w:right="11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须回避的亲属</w:t>
            </w:r>
          </w:p>
        </w:tc>
        <w:tc>
          <w:tcPr>
            <w:tcW w:w="1247" w:type="dxa"/>
          </w:tcPr>
          <w:p w:rsidR="008F47FE" w:rsidRDefault="008F47FE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9" w:type="dxa"/>
          </w:tcPr>
          <w:p w:rsidR="008F47FE" w:rsidRDefault="008F47FE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4" w:type="dxa"/>
          </w:tcPr>
          <w:p w:rsidR="008F47FE" w:rsidRDefault="008F47FE" w:rsidP="00FD3583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8F47FE" w:rsidRDefault="008F47F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726" w:type="dxa"/>
          </w:tcPr>
          <w:p w:rsidR="008F47FE" w:rsidRDefault="008F47F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F47FE" w:rsidTr="00FD3583">
        <w:trPr>
          <w:cantSplit/>
          <w:trHeight w:val="737"/>
        </w:trPr>
        <w:tc>
          <w:tcPr>
            <w:tcW w:w="846" w:type="dxa"/>
            <w:vMerge/>
            <w:textDirection w:val="tbRlV"/>
          </w:tcPr>
          <w:p w:rsidR="008F47FE" w:rsidRDefault="008F47FE">
            <w:pPr>
              <w:ind w:left="113" w:right="11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47" w:type="dxa"/>
          </w:tcPr>
          <w:p w:rsidR="008F47FE" w:rsidRDefault="008F47FE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9" w:type="dxa"/>
          </w:tcPr>
          <w:p w:rsidR="008F47FE" w:rsidRDefault="008F47FE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4" w:type="dxa"/>
          </w:tcPr>
          <w:p w:rsidR="008F47FE" w:rsidRDefault="008F47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8F47FE" w:rsidRDefault="008F47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726" w:type="dxa"/>
          </w:tcPr>
          <w:p w:rsidR="008F47FE" w:rsidRDefault="008F47F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F47FE" w:rsidTr="00FD3583">
        <w:trPr>
          <w:cantSplit/>
          <w:trHeight w:val="737"/>
        </w:trPr>
        <w:tc>
          <w:tcPr>
            <w:tcW w:w="846" w:type="dxa"/>
            <w:vMerge/>
            <w:textDirection w:val="tbRlV"/>
          </w:tcPr>
          <w:p w:rsidR="008F47FE" w:rsidRDefault="008F47FE">
            <w:pPr>
              <w:ind w:left="113" w:right="11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47" w:type="dxa"/>
          </w:tcPr>
          <w:p w:rsidR="008F47FE" w:rsidRDefault="008F47FE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9" w:type="dxa"/>
          </w:tcPr>
          <w:p w:rsidR="008F47FE" w:rsidRDefault="008F47FE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4" w:type="dxa"/>
          </w:tcPr>
          <w:p w:rsidR="008F47FE" w:rsidRDefault="008F47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8F47FE" w:rsidRDefault="008F47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726" w:type="dxa"/>
          </w:tcPr>
          <w:p w:rsidR="008F47FE" w:rsidRDefault="008F47F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F47FE" w:rsidTr="00FD3583">
        <w:trPr>
          <w:cantSplit/>
          <w:trHeight w:val="737"/>
        </w:trPr>
        <w:tc>
          <w:tcPr>
            <w:tcW w:w="846" w:type="dxa"/>
            <w:vMerge w:val="restart"/>
            <w:textDirection w:val="tbRlV"/>
          </w:tcPr>
          <w:p w:rsidR="008F47FE" w:rsidRDefault="00FD3583">
            <w:pPr>
              <w:ind w:left="113" w:right="11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须报告的亲属</w:t>
            </w:r>
          </w:p>
        </w:tc>
        <w:tc>
          <w:tcPr>
            <w:tcW w:w="1247" w:type="dxa"/>
          </w:tcPr>
          <w:p w:rsidR="008F47FE" w:rsidRDefault="008F47FE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9" w:type="dxa"/>
          </w:tcPr>
          <w:p w:rsidR="008F47FE" w:rsidRDefault="008F47FE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4" w:type="dxa"/>
          </w:tcPr>
          <w:p w:rsidR="008F47FE" w:rsidRDefault="008F47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8F47FE" w:rsidRDefault="008F47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726" w:type="dxa"/>
          </w:tcPr>
          <w:p w:rsidR="008F47FE" w:rsidRDefault="008F47F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F47FE" w:rsidTr="00FD3583">
        <w:trPr>
          <w:cantSplit/>
          <w:trHeight w:val="737"/>
        </w:trPr>
        <w:tc>
          <w:tcPr>
            <w:tcW w:w="846" w:type="dxa"/>
            <w:vMerge/>
            <w:textDirection w:val="tbRlV"/>
          </w:tcPr>
          <w:p w:rsidR="008F47FE" w:rsidRDefault="008F47FE">
            <w:pPr>
              <w:ind w:left="113" w:right="11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47" w:type="dxa"/>
          </w:tcPr>
          <w:p w:rsidR="008F47FE" w:rsidRDefault="008F47FE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9" w:type="dxa"/>
          </w:tcPr>
          <w:p w:rsidR="008F47FE" w:rsidRDefault="008F47FE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4" w:type="dxa"/>
          </w:tcPr>
          <w:p w:rsidR="008F47FE" w:rsidRDefault="008F47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8F47FE" w:rsidRDefault="008F47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726" w:type="dxa"/>
          </w:tcPr>
          <w:p w:rsidR="008F47FE" w:rsidRDefault="008F47F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F47FE" w:rsidTr="00FD3583">
        <w:trPr>
          <w:cantSplit/>
          <w:trHeight w:val="737"/>
        </w:trPr>
        <w:tc>
          <w:tcPr>
            <w:tcW w:w="846" w:type="dxa"/>
            <w:vMerge/>
            <w:textDirection w:val="tbRlV"/>
          </w:tcPr>
          <w:p w:rsidR="008F47FE" w:rsidRDefault="008F47FE">
            <w:pPr>
              <w:ind w:left="113" w:right="11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47" w:type="dxa"/>
          </w:tcPr>
          <w:p w:rsidR="008F47FE" w:rsidRDefault="008F47FE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9" w:type="dxa"/>
          </w:tcPr>
          <w:p w:rsidR="008F47FE" w:rsidRDefault="008F47FE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4" w:type="dxa"/>
          </w:tcPr>
          <w:p w:rsidR="008F47FE" w:rsidRDefault="008F47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8F47FE" w:rsidRDefault="008F47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726" w:type="dxa"/>
          </w:tcPr>
          <w:p w:rsidR="008F47FE" w:rsidRDefault="008F47F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F47FE" w:rsidTr="00FD3583">
        <w:trPr>
          <w:cantSplit/>
          <w:trHeight w:val="737"/>
        </w:trPr>
        <w:tc>
          <w:tcPr>
            <w:tcW w:w="846" w:type="dxa"/>
            <w:vMerge/>
            <w:textDirection w:val="tbRlV"/>
          </w:tcPr>
          <w:p w:rsidR="008F47FE" w:rsidRDefault="008F47FE">
            <w:pPr>
              <w:ind w:left="113" w:right="11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47" w:type="dxa"/>
          </w:tcPr>
          <w:p w:rsidR="008F47FE" w:rsidRDefault="008F47FE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9" w:type="dxa"/>
          </w:tcPr>
          <w:p w:rsidR="008F47FE" w:rsidRDefault="008F47FE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4" w:type="dxa"/>
          </w:tcPr>
          <w:p w:rsidR="008F47FE" w:rsidRDefault="008F47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8F47FE" w:rsidRDefault="008F47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726" w:type="dxa"/>
          </w:tcPr>
          <w:p w:rsidR="008F47FE" w:rsidRDefault="008F47F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8F47FE" w:rsidRDefault="008F47FE">
      <w:pPr>
        <w:snapToGrid w:val="0"/>
        <w:jc w:val="center"/>
        <w:rPr>
          <w:rFonts w:ascii="仿宋" w:eastAsia="仿宋" w:hAnsi="仿宋" w:cs="仿宋"/>
          <w:sz w:val="28"/>
          <w:szCs w:val="28"/>
        </w:rPr>
      </w:pPr>
    </w:p>
    <w:p w:rsidR="008F47FE" w:rsidRDefault="00FD3583">
      <w:pPr>
        <w:snapToGrid w:val="0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本人签字：</w:t>
      </w:r>
      <w:r>
        <w:rPr>
          <w:rFonts w:ascii="仿宋" w:eastAsia="仿宋" w:hAnsi="仿宋" w:cs="仿宋" w:hint="eastAsia"/>
          <w:sz w:val="28"/>
          <w:szCs w:val="28"/>
        </w:rPr>
        <w:t xml:space="preserve">          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 </w:t>
      </w:r>
      <w:r>
        <w:rPr>
          <w:rFonts w:ascii="仿宋" w:eastAsia="仿宋" w:hAnsi="仿宋" w:cs="仿宋" w:hint="eastAsia"/>
          <w:sz w:val="28"/>
          <w:szCs w:val="28"/>
        </w:rPr>
        <w:t>时间：</w:t>
      </w:r>
      <w:bookmarkStart w:id="0" w:name="_GoBack"/>
      <w:bookmarkEnd w:id="0"/>
    </w:p>
    <w:p w:rsidR="008F47FE" w:rsidRDefault="008F47FE">
      <w:pPr>
        <w:snapToGrid w:val="0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8F47FE" w:rsidRDefault="00FD3583">
      <w:pPr>
        <w:widowControl/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须回避的</w:t>
      </w:r>
      <w:r>
        <w:rPr>
          <w:rFonts w:ascii="仿宋" w:eastAsia="仿宋" w:hAnsi="仿宋" w:cs="仿宋" w:hint="eastAsia"/>
          <w:sz w:val="28"/>
          <w:szCs w:val="28"/>
        </w:rPr>
        <w:t>亲属为</w:t>
      </w:r>
      <w:r>
        <w:rPr>
          <w:rFonts w:ascii="仿宋" w:eastAsia="仿宋" w:hAnsi="仿宋" w:cs="仿宋" w:hint="eastAsia"/>
          <w:sz w:val="28"/>
          <w:szCs w:val="28"/>
        </w:rPr>
        <w:t>江西国控集团领导班子成员、江西国控集团本部中层干部、二级公司高管人员</w:t>
      </w:r>
      <w:r>
        <w:rPr>
          <w:rFonts w:ascii="仿宋" w:eastAsia="仿宋" w:hAnsi="仿宋" w:cs="仿宋" w:hint="eastAsia"/>
          <w:sz w:val="28"/>
          <w:szCs w:val="28"/>
        </w:rPr>
        <w:t>必须在上表中如实填报，</w:t>
      </w:r>
    </w:p>
    <w:p w:rsidR="008F47FE" w:rsidRDefault="00FD3583">
      <w:pPr>
        <w:snapToGrid w:val="0"/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须报告的亲属为</w:t>
      </w:r>
      <w:r>
        <w:rPr>
          <w:rFonts w:ascii="仿宋" w:eastAsia="仿宋" w:hAnsi="仿宋" w:cs="仿宋" w:hint="eastAsia"/>
          <w:sz w:val="28"/>
          <w:szCs w:val="28"/>
        </w:rPr>
        <w:t>配偶、子女、父母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江西国控</w:t>
      </w:r>
      <w:r>
        <w:rPr>
          <w:rFonts w:ascii="仿宋" w:eastAsia="仿宋" w:hAnsi="仿宋" w:cs="仿宋" w:hint="eastAsia"/>
          <w:sz w:val="28"/>
          <w:szCs w:val="28"/>
        </w:rPr>
        <w:t>集团系统外副厅级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含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以上领导干部等亲属情况。</w:t>
      </w:r>
    </w:p>
    <w:p w:rsidR="008F47FE" w:rsidRDefault="00FD3583">
      <w:pPr>
        <w:snapToGrid w:val="0"/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须回避的亲属</w:t>
      </w:r>
      <w:r>
        <w:rPr>
          <w:rFonts w:ascii="仿宋" w:eastAsia="仿宋" w:hAnsi="仿宋" w:cs="仿宋" w:hint="eastAsia"/>
          <w:sz w:val="28"/>
          <w:szCs w:val="28"/>
        </w:rPr>
        <w:t>和须报告的集团系统外副厅级（含）以上领导干部亲属的</w:t>
      </w:r>
      <w:r>
        <w:rPr>
          <w:rFonts w:ascii="仿宋" w:eastAsia="仿宋" w:hAnsi="仿宋" w:cs="仿宋" w:hint="eastAsia"/>
          <w:sz w:val="28"/>
          <w:szCs w:val="28"/>
        </w:rPr>
        <w:t>关系范围见本表背面。</w:t>
      </w:r>
    </w:p>
    <w:p w:rsidR="008F47FE" w:rsidRDefault="008F47FE">
      <w:pPr>
        <w:jc w:val="left"/>
        <w:rPr>
          <w:rFonts w:ascii="仿宋" w:eastAsia="仿宋" w:hAnsi="仿宋" w:cs="仿宋"/>
          <w:sz w:val="44"/>
          <w:szCs w:val="44"/>
        </w:rPr>
      </w:pPr>
    </w:p>
    <w:p w:rsidR="00EE0D68" w:rsidRPr="00EE0D68" w:rsidRDefault="00EE0D68" w:rsidP="00EE0D68">
      <w:pPr>
        <w:pStyle w:val="2"/>
        <w:rPr>
          <w:rFonts w:hint="eastAsia"/>
        </w:rPr>
      </w:pPr>
    </w:p>
    <w:p w:rsidR="008F47FE" w:rsidRDefault="00FD3583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须回避的</w:t>
      </w:r>
      <w:r>
        <w:rPr>
          <w:rFonts w:ascii="仿宋" w:eastAsia="仿宋" w:hAnsi="仿宋" w:cs="仿宋" w:hint="eastAsia"/>
          <w:sz w:val="30"/>
          <w:szCs w:val="30"/>
        </w:rPr>
        <w:t>亲属关系的范围为：夫妻关系、直系血亲关系、三代以内旁系血亲关系、近姻亲关系。其中，直系血亲关系包括祖父母、外祖父母、父母、子女、孙子女、外孙子女（含：本来无血缘关系，但由法律确认其具有与自然血亲同等的权利义务的亲属，如养父母与养子女、继父母与继子女）；三代以内旁系血亲包括伯叔姑舅姨、兄弟姐妹、堂兄弟姐妹、表兄弟姐妹、侄子女、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甥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子女；近姻亲关系包括：配偶的父母、配偶的兄弟姐妹及其配偶、子女的配偶及子女配偶的父母、三代以内旁系血亲的配偶。</w:t>
      </w:r>
    </w:p>
    <w:p w:rsidR="008F47FE" w:rsidRDefault="008F47FE">
      <w:pPr>
        <w:widowControl/>
        <w:jc w:val="left"/>
        <w:rPr>
          <w:rFonts w:ascii="仿宋" w:eastAsia="仿宋" w:hAnsi="仿宋" w:cs="仿宋"/>
          <w:sz w:val="30"/>
          <w:szCs w:val="30"/>
        </w:rPr>
      </w:pPr>
    </w:p>
    <w:p w:rsidR="008F47FE" w:rsidRDefault="008F47FE">
      <w:pPr>
        <w:spacing w:line="600" w:lineRule="exact"/>
        <w:ind w:firstLineChars="200" w:firstLine="420"/>
        <w:rPr>
          <w:rFonts w:ascii="仿宋" w:eastAsia="仿宋" w:hAnsi="仿宋" w:cs="仿宋"/>
        </w:rPr>
      </w:pPr>
    </w:p>
    <w:p w:rsidR="008F47FE" w:rsidRDefault="008F47FE">
      <w:pPr>
        <w:spacing w:line="600" w:lineRule="exact"/>
        <w:ind w:firstLineChars="200" w:firstLine="420"/>
        <w:rPr>
          <w:rFonts w:ascii="仿宋" w:eastAsia="仿宋" w:hAnsi="仿宋" w:cs="仿宋"/>
        </w:rPr>
      </w:pPr>
    </w:p>
    <w:p w:rsidR="008F47FE" w:rsidRDefault="008F47FE">
      <w:pPr>
        <w:pStyle w:val="2"/>
      </w:pPr>
    </w:p>
    <w:p w:rsidR="008F47FE" w:rsidRDefault="008F47FE">
      <w:pPr>
        <w:pStyle w:val="2"/>
      </w:pPr>
    </w:p>
    <w:sectPr w:rsidR="008F4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81CB65"/>
    <w:multiLevelType w:val="singleLevel"/>
    <w:tmpl w:val="EA81CB6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C755477"/>
    <w:multiLevelType w:val="singleLevel"/>
    <w:tmpl w:val="2C75547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D6DAF"/>
    <w:rsid w:val="008F47FE"/>
    <w:rsid w:val="00EE0D68"/>
    <w:rsid w:val="00FD3583"/>
    <w:rsid w:val="02B27BE5"/>
    <w:rsid w:val="02D013C1"/>
    <w:rsid w:val="059E5BFD"/>
    <w:rsid w:val="076A5A2F"/>
    <w:rsid w:val="0A694BA5"/>
    <w:rsid w:val="0E655D7E"/>
    <w:rsid w:val="0E663F1D"/>
    <w:rsid w:val="0EF171FE"/>
    <w:rsid w:val="10AA0847"/>
    <w:rsid w:val="10C20FB9"/>
    <w:rsid w:val="16537730"/>
    <w:rsid w:val="18B06D78"/>
    <w:rsid w:val="19946B70"/>
    <w:rsid w:val="1EFD4994"/>
    <w:rsid w:val="20744B61"/>
    <w:rsid w:val="264C3FD3"/>
    <w:rsid w:val="2D2C4590"/>
    <w:rsid w:val="2E51377E"/>
    <w:rsid w:val="30DE7B3D"/>
    <w:rsid w:val="33150F14"/>
    <w:rsid w:val="33AE1A1C"/>
    <w:rsid w:val="33EA37C4"/>
    <w:rsid w:val="35F87D02"/>
    <w:rsid w:val="380E3E7D"/>
    <w:rsid w:val="3B7A46D2"/>
    <w:rsid w:val="40A26B1D"/>
    <w:rsid w:val="40A62C23"/>
    <w:rsid w:val="41AD6DAF"/>
    <w:rsid w:val="42A33B73"/>
    <w:rsid w:val="4860451A"/>
    <w:rsid w:val="49BE7A08"/>
    <w:rsid w:val="4D09522F"/>
    <w:rsid w:val="4D2D289C"/>
    <w:rsid w:val="4D4020AD"/>
    <w:rsid w:val="56395DE8"/>
    <w:rsid w:val="59245566"/>
    <w:rsid w:val="5B23051A"/>
    <w:rsid w:val="5C8800B7"/>
    <w:rsid w:val="64F66306"/>
    <w:rsid w:val="67D96CC8"/>
    <w:rsid w:val="69077979"/>
    <w:rsid w:val="693F70BF"/>
    <w:rsid w:val="6E52446B"/>
    <w:rsid w:val="72855B85"/>
    <w:rsid w:val="72C6157E"/>
    <w:rsid w:val="76411C19"/>
    <w:rsid w:val="780F3E14"/>
    <w:rsid w:val="79ED0A45"/>
    <w:rsid w:val="7C95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B7B7DC"/>
  <w15:docId w15:val="{02AF6A5E-9F6C-4D7D-B8E4-BC73153E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Body Text First Indent 2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qFormat/>
    <w:rPr>
      <w:sz w:val="28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Body Text First Indent 2"/>
    <w:basedOn w:val="a"/>
    <w:next w:val="a"/>
    <w:qFormat/>
    <w:pPr>
      <w:ind w:leftChars="200" w:left="420" w:firstLine="210"/>
    </w:p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82</Words>
  <Characters>472</Characters>
  <Application>Microsoft Office Word</Application>
  <DocSecurity>0</DocSecurity>
  <Lines>3</Lines>
  <Paragraphs>1</Paragraphs>
  <ScaleCrop>false</ScaleCrop>
  <Company>jobs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chen.abby/陈佳清_赣_销售</cp:lastModifiedBy>
  <cp:revision>4</cp:revision>
  <cp:lastPrinted>2025-12-09T07:53:00Z</cp:lastPrinted>
  <dcterms:created xsi:type="dcterms:W3CDTF">2025-11-25T07:46:00Z</dcterms:created>
  <dcterms:modified xsi:type="dcterms:W3CDTF">2026-01-15T03:58:00Z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