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A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outlineLvl w:val="0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6C16E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left"/>
        <w:textAlignment w:val="baseline"/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3"/>
        <w:tblW w:w="12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814"/>
        <w:gridCol w:w="1481"/>
        <w:gridCol w:w="1382"/>
        <w:gridCol w:w="1039"/>
        <w:gridCol w:w="2834"/>
        <w:gridCol w:w="1271"/>
      </w:tblGrid>
      <w:tr w14:paraId="3EF4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2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A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  <w:t>淇县公开选</w:t>
            </w:r>
            <w:r>
              <w:rPr>
                <w:rStyle w:val="5"/>
                <w:rFonts w:hint="eastAsia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  <w:t>聘</w:t>
            </w:r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  <w:t>淇县乡镇专职消防救援队队员</w:t>
            </w:r>
          </w:p>
          <w:p w14:paraId="3E8A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  <w:t>岗位计划表</w:t>
            </w:r>
          </w:p>
          <w:p w14:paraId="118D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highlight w:val="none"/>
                <w:lang w:val="en-US" w:eastAsia="zh-CN"/>
              </w:rPr>
            </w:pPr>
          </w:p>
        </w:tc>
      </w:tr>
      <w:tr w14:paraId="6F4F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主管单位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0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选拔岗位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选聘</w:t>
            </w: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6E75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47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淇县乡镇专职消防救援队队员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消防队员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1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8E85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left"/>
        <w:textAlignment w:val="baseline"/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587" w:right="2098" w:bottom="1474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numberInDash"/>
          <w:cols w:space="720" w:num="1"/>
          <w:rtlGutter w:val="0"/>
          <w:docGrid w:type="lines" w:linePitch="312" w:charSpace="0"/>
        </w:sectPr>
      </w:pPr>
    </w:p>
    <w:p w14:paraId="37EAEC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A2292"/>
    <w:rsid w:val="1B3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chq</dc:creator>
  <cp:lastModifiedBy>chq</cp:lastModifiedBy>
  <dcterms:modified xsi:type="dcterms:W3CDTF">2026-01-23T09:08:25Z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66911B8D92914D4280247320385298B8_11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