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319C2">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right="0" w:rightChars="0"/>
        <w:jc w:val="center"/>
        <w:textAlignment w:val="auto"/>
        <w:rPr>
          <w:rFonts w:hint="eastAsia" w:ascii="方正小标宋简体" w:hAnsi="方正小标宋简体" w:eastAsia="方正小标宋简体" w:cs="方正小标宋简体"/>
          <w:color w:val="auto"/>
          <w:w w:val="90"/>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 xml:space="preserve">  江西萍乡建工集团有限公司直属工程分</w:t>
      </w:r>
      <w:bookmarkStart w:id="0" w:name="_GoBack"/>
      <w:bookmarkEnd w:id="0"/>
      <w:r>
        <w:rPr>
          <w:rFonts w:hint="eastAsia" w:ascii="方正小标宋简体" w:hAnsi="方正小标宋简体" w:eastAsia="方正小标宋简体" w:cs="方正小标宋简体"/>
          <w:color w:val="auto"/>
          <w:sz w:val="44"/>
          <w:szCs w:val="44"/>
          <w:lang w:val="en-US" w:eastAsia="zh-CN"/>
        </w:rPr>
        <w:t>公司（萍乡城投建工集团有限公司）公开招聘外聘人员岗位表</w:t>
      </w:r>
    </w:p>
    <w:tbl>
      <w:tblPr>
        <w:tblStyle w:val="5"/>
        <w:tblW w:w="15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1440"/>
        <w:gridCol w:w="1350"/>
        <w:gridCol w:w="717"/>
        <w:gridCol w:w="1233"/>
        <w:gridCol w:w="773"/>
        <w:gridCol w:w="1552"/>
        <w:gridCol w:w="3258"/>
        <w:gridCol w:w="5000"/>
      </w:tblGrid>
      <w:tr w14:paraId="301A9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3" w:type="dxa"/>
            <w:vAlign w:val="center"/>
          </w:tcPr>
          <w:p w14:paraId="1D5471DE">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rightChars="0"/>
              <w:jc w:val="center"/>
              <w:textAlignment w:val="auto"/>
              <w:rPr>
                <w:rFonts w:hint="eastAsia" w:ascii="仿宋_GB2312" w:hAnsi="仿宋_GB2312" w:eastAsia="仿宋_GB2312" w:cs="仿宋_GB2312"/>
                <w:b/>
                <w:bCs/>
                <w:kern w:val="2"/>
                <w:sz w:val="24"/>
                <w:szCs w:val="24"/>
                <w:highlight w:val="none"/>
                <w:lang w:val="en-US" w:eastAsia="zh-CN" w:bidi="zh-CN"/>
              </w:rPr>
            </w:pPr>
            <w:r>
              <w:rPr>
                <w:rFonts w:hint="eastAsia" w:ascii="仿宋_GB2312" w:hAnsi="仿宋_GB2312" w:eastAsia="仿宋_GB2312" w:cs="仿宋_GB2312"/>
                <w:b/>
                <w:bCs/>
                <w:kern w:val="2"/>
                <w:sz w:val="24"/>
                <w:szCs w:val="24"/>
                <w:highlight w:val="none"/>
                <w:lang w:val="en-US" w:eastAsia="zh-CN" w:bidi="zh-CN"/>
              </w:rPr>
              <w:t>序号</w:t>
            </w:r>
          </w:p>
        </w:tc>
        <w:tc>
          <w:tcPr>
            <w:tcW w:w="1440" w:type="dxa"/>
            <w:vAlign w:val="center"/>
          </w:tcPr>
          <w:p w14:paraId="6479FE23">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rightChars="0"/>
              <w:jc w:val="center"/>
              <w:textAlignment w:val="auto"/>
              <w:rPr>
                <w:rFonts w:hint="eastAsia" w:ascii="仿宋_GB2312" w:hAnsi="仿宋_GB2312" w:eastAsia="仿宋_GB2312" w:cs="仿宋_GB2312"/>
                <w:b/>
                <w:bCs/>
                <w:kern w:val="2"/>
                <w:sz w:val="24"/>
                <w:szCs w:val="24"/>
                <w:highlight w:val="none"/>
                <w:lang w:val="en-US" w:eastAsia="zh-CN" w:bidi="zh-CN"/>
              </w:rPr>
            </w:pPr>
            <w:r>
              <w:rPr>
                <w:rFonts w:hint="eastAsia" w:ascii="仿宋_GB2312" w:hAnsi="仿宋_GB2312" w:eastAsia="仿宋_GB2312" w:cs="仿宋_GB2312"/>
                <w:b/>
                <w:bCs/>
                <w:kern w:val="2"/>
                <w:sz w:val="24"/>
                <w:szCs w:val="24"/>
                <w:highlight w:val="none"/>
                <w:lang w:val="en-US" w:eastAsia="zh-CN" w:bidi="zh-CN"/>
              </w:rPr>
              <w:t>招聘职位</w:t>
            </w:r>
          </w:p>
        </w:tc>
        <w:tc>
          <w:tcPr>
            <w:tcW w:w="1350" w:type="dxa"/>
            <w:vAlign w:val="center"/>
          </w:tcPr>
          <w:p w14:paraId="4CDE67F6">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rightChars="0"/>
              <w:jc w:val="center"/>
              <w:textAlignment w:val="auto"/>
              <w:rPr>
                <w:rFonts w:hint="eastAsia" w:ascii="仿宋_GB2312" w:hAnsi="仿宋_GB2312" w:eastAsia="仿宋_GB2312" w:cs="仿宋_GB2312"/>
                <w:b/>
                <w:bCs/>
                <w:kern w:val="2"/>
                <w:sz w:val="24"/>
                <w:szCs w:val="24"/>
                <w:highlight w:val="none"/>
                <w:lang w:val="en-US" w:eastAsia="zh-CN" w:bidi="zh-CN"/>
              </w:rPr>
            </w:pPr>
            <w:r>
              <w:rPr>
                <w:rFonts w:hint="eastAsia" w:ascii="仿宋_GB2312" w:hAnsi="仿宋_GB2312" w:eastAsia="仿宋_GB2312" w:cs="仿宋_GB2312"/>
                <w:b/>
                <w:bCs/>
                <w:kern w:val="2"/>
                <w:sz w:val="24"/>
                <w:szCs w:val="24"/>
                <w:highlight w:val="none"/>
                <w:lang w:val="en-US" w:eastAsia="zh-CN" w:bidi="zh-CN"/>
              </w:rPr>
              <w:t>招聘     人数</w:t>
            </w:r>
          </w:p>
        </w:tc>
        <w:tc>
          <w:tcPr>
            <w:tcW w:w="717" w:type="dxa"/>
            <w:vAlign w:val="center"/>
          </w:tcPr>
          <w:p w14:paraId="5AC1E937">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rightChars="0"/>
              <w:jc w:val="center"/>
              <w:textAlignment w:val="auto"/>
              <w:rPr>
                <w:rFonts w:hint="eastAsia" w:ascii="仿宋_GB2312" w:hAnsi="仿宋_GB2312" w:eastAsia="仿宋_GB2312" w:cs="仿宋_GB2312"/>
                <w:b/>
                <w:bCs/>
                <w:kern w:val="2"/>
                <w:sz w:val="24"/>
                <w:szCs w:val="24"/>
                <w:highlight w:val="none"/>
                <w:lang w:val="en-US" w:eastAsia="zh-CN" w:bidi="zh-CN"/>
              </w:rPr>
            </w:pPr>
            <w:r>
              <w:rPr>
                <w:rFonts w:hint="eastAsia" w:ascii="仿宋_GB2312" w:hAnsi="仿宋_GB2312" w:eastAsia="仿宋_GB2312" w:cs="仿宋_GB2312"/>
                <w:b/>
                <w:bCs/>
                <w:kern w:val="2"/>
                <w:sz w:val="24"/>
                <w:szCs w:val="24"/>
                <w:highlight w:val="none"/>
                <w:lang w:val="en-US" w:eastAsia="zh-CN" w:bidi="zh-CN"/>
              </w:rPr>
              <w:t>用工类型</w:t>
            </w:r>
          </w:p>
        </w:tc>
        <w:tc>
          <w:tcPr>
            <w:tcW w:w="1233" w:type="dxa"/>
            <w:vAlign w:val="center"/>
          </w:tcPr>
          <w:p w14:paraId="2F933DD8">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rightChars="0"/>
              <w:jc w:val="center"/>
              <w:textAlignment w:val="auto"/>
              <w:rPr>
                <w:rFonts w:hint="eastAsia" w:ascii="仿宋_GB2312" w:hAnsi="仿宋_GB2312" w:eastAsia="仿宋_GB2312" w:cs="仿宋_GB2312"/>
                <w:b/>
                <w:bCs/>
                <w:kern w:val="2"/>
                <w:sz w:val="24"/>
                <w:szCs w:val="24"/>
                <w:highlight w:val="none"/>
                <w:lang w:val="en-US" w:eastAsia="zh-CN" w:bidi="zh-CN"/>
              </w:rPr>
            </w:pPr>
            <w:r>
              <w:rPr>
                <w:rFonts w:hint="eastAsia" w:ascii="仿宋_GB2312" w:hAnsi="仿宋_GB2312" w:eastAsia="仿宋_GB2312" w:cs="仿宋_GB2312"/>
                <w:b/>
                <w:bCs/>
                <w:kern w:val="2"/>
                <w:sz w:val="24"/>
                <w:szCs w:val="24"/>
                <w:highlight w:val="none"/>
                <w:lang w:val="en-US" w:eastAsia="zh-CN" w:bidi="zh-CN"/>
              </w:rPr>
              <w:t>专业</w:t>
            </w:r>
          </w:p>
        </w:tc>
        <w:tc>
          <w:tcPr>
            <w:tcW w:w="773" w:type="dxa"/>
            <w:vAlign w:val="center"/>
          </w:tcPr>
          <w:p w14:paraId="3E8ACADC">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rightChars="0"/>
              <w:jc w:val="center"/>
              <w:textAlignment w:val="auto"/>
              <w:rPr>
                <w:rFonts w:hint="eastAsia" w:ascii="仿宋_GB2312" w:hAnsi="仿宋_GB2312" w:eastAsia="仿宋_GB2312" w:cs="仿宋_GB2312"/>
                <w:b/>
                <w:bCs/>
                <w:kern w:val="2"/>
                <w:sz w:val="24"/>
                <w:szCs w:val="24"/>
                <w:highlight w:val="none"/>
                <w:lang w:val="en-US" w:eastAsia="zh-CN" w:bidi="zh-CN"/>
              </w:rPr>
            </w:pPr>
            <w:r>
              <w:rPr>
                <w:rFonts w:hint="eastAsia" w:ascii="仿宋_GB2312" w:hAnsi="仿宋_GB2312" w:eastAsia="仿宋_GB2312" w:cs="仿宋_GB2312"/>
                <w:b/>
                <w:bCs/>
                <w:kern w:val="2"/>
                <w:sz w:val="24"/>
                <w:szCs w:val="24"/>
                <w:highlight w:val="none"/>
                <w:lang w:val="en-US" w:eastAsia="zh-CN" w:bidi="zh-CN"/>
              </w:rPr>
              <w:t>学历</w:t>
            </w:r>
          </w:p>
        </w:tc>
        <w:tc>
          <w:tcPr>
            <w:tcW w:w="1552" w:type="dxa"/>
            <w:vAlign w:val="center"/>
          </w:tcPr>
          <w:p w14:paraId="337D4422">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rightChars="0"/>
              <w:jc w:val="center"/>
              <w:textAlignment w:val="auto"/>
              <w:rPr>
                <w:rFonts w:hint="eastAsia" w:ascii="仿宋_GB2312" w:hAnsi="仿宋_GB2312" w:eastAsia="仿宋_GB2312" w:cs="仿宋_GB2312"/>
                <w:b/>
                <w:bCs/>
                <w:kern w:val="2"/>
                <w:sz w:val="24"/>
                <w:szCs w:val="24"/>
                <w:highlight w:val="none"/>
                <w:lang w:val="en-US" w:eastAsia="zh-CN" w:bidi="zh-CN"/>
              </w:rPr>
            </w:pPr>
            <w:r>
              <w:rPr>
                <w:rFonts w:hint="eastAsia" w:ascii="仿宋_GB2312" w:hAnsi="仿宋_GB2312" w:eastAsia="仿宋_GB2312" w:cs="仿宋_GB2312"/>
                <w:b/>
                <w:bCs/>
                <w:kern w:val="2"/>
                <w:sz w:val="24"/>
                <w:szCs w:val="24"/>
                <w:highlight w:val="none"/>
                <w:lang w:val="en-US" w:eastAsia="zh-CN" w:bidi="zh-CN"/>
              </w:rPr>
              <w:t>综合薪酬</w:t>
            </w:r>
          </w:p>
        </w:tc>
        <w:tc>
          <w:tcPr>
            <w:tcW w:w="3258" w:type="dxa"/>
            <w:vAlign w:val="center"/>
          </w:tcPr>
          <w:p w14:paraId="19B04C99">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rightChars="0"/>
              <w:jc w:val="center"/>
              <w:textAlignment w:val="auto"/>
              <w:rPr>
                <w:rFonts w:hint="eastAsia" w:ascii="仿宋_GB2312" w:hAnsi="仿宋_GB2312" w:eastAsia="仿宋_GB2312" w:cs="仿宋_GB2312"/>
                <w:b/>
                <w:bCs/>
                <w:kern w:val="2"/>
                <w:sz w:val="24"/>
                <w:szCs w:val="24"/>
                <w:highlight w:val="none"/>
                <w:lang w:val="en-US" w:eastAsia="zh-CN" w:bidi="zh-CN"/>
              </w:rPr>
            </w:pPr>
            <w:r>
              <w:rPr>
                <w:rFonts w:hint="eastAsia" w:ascii="仿宋_GB2312" w:hAnsi="仿宋_GB2312" w:eastAsia="仿宋_GB2312" w:cs="仿宋_GB2312"/>
                <w:b/>
                <w:bCs/>
                <w:kern w:val="2"/>
                <w:sz w:val="24"/>
                <w:szCs w:val="24"/>
                <w:highlight w:val="none"/>
                <w:lang w:val="en-US" w:eastAsia="zh-CN" w:bidi="zh-CN"/>
              </w:rPr>
              <w:t>任职资格</w:t>
            </w:r>
          </w:p>
        </w:tc>
        <w:tc>
          <w:tcPr>
            <w:tcW w:w="5000" w:type="dxa"/>
            <w:vAlign w:val="center"/>
          </w:tcPr>
          <w:p w14:paraId="082846D6">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rightChars="0"/>
              <w:jc w:val="center"/>
              <w:textAlignment w:val="auto"/>
              <w:rPr>
                <w:rFonts w:hint="eastAsia" w:ascii="仿宋_GB2312" w:hAnsi="仿宋_GB2312" w:eastAsia="仿宋_GB2312" w:cs="仿宋_GB2312"/>
                <w:b/>
                <w:bCs/>
                <w:kern w:val="2"/>
                <w:sz w:val="24"/>
                <w:szCs w:val="24"/>
                <w:highlight w:val="none"/>
                <w:lang w:val="en-US" w:eastAsia="zh-CN" w:bidi="zh-CN"/>
              </w:rPr>
            </w:pPr>
            <w:r>
              <w:rPr>
                <w:rFonts w:hint="eastAsia" w:ascii="仿宋_GB2312" w:hAnsi="仿宋_GB2312" w:eastAsia="仿宋_GB2312" w:cs="仿宋_GB2312"/>
                <w:b/>
                <w:bCs/>
                <w:kern w:val="2"/>
                <w:sz w:val="24"/>
                <w:szCs w:val="24"/>
                <w:highlight w:val="none"/>
                <w:lang w:val="en-US" w:eastAsia="zh-CN" w:bidi="zh-CN"/>
              </w:rPr>
              <w:t>岗位职责</w:t>
            </w:r>
          </w:p>
        </w:tc>
      </w:tr>
      <w:tr w14:paraId="72367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3" w:type="dxa"/>
            <w:vAlign w:val="center"/>
          </w:tcPr>
          <w:p w14:paraId="763B8E4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1</w:t>
            </w:r>
          </w:p>
        </w:tc>
        <w:tc>
          <w:tcPr>
            <w:tcW w:w="1440" w:type="dxa"/>
            <w:vAlign w:val="center"/>
          </w:tcPr>
          <w:p w14:paraId="083D2B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生产经理</w:t>
            </w:r>
          </w:p>
          <w:p w14:paraId="504FD085">
            <w:pPr>
              <w:pStyle w:val="2"/>
              <w:jc w:val="center"/>
              <w:rPr>
                <w:rFonts w:hint="default"/>
                <w:lang w:val="en-US" w:eastAsia="zh-CN"/>
              </w:rPr>
            </w:pPr>
          </w:p>
        </w:tc>
        <w:tc>
          <w:tcPr>
            <w:tcW w:w="1350" w:type="dxa"/>
            <w:vAlign w:val="center"/>
          </w:tcPr>
          <w:p w14:paraId="1FE5094F">
            <w:pPr>
              <w:pStyle w:val="2"/>
              <w:jc w:val="center"/>
              <w:rPr>
                <w:rFonts w:hint="default"/>
                <w:lang w:val="en-US" w:eastAsia="zh-CN"/>
              </w:rPr>
            </w:pPr>
            <w:r>
              <w:rPr>
                <w:rFonts w:hint="eastAsia" w:hAnsi="宋体" w:cs="仿宋_GB2312"/>
                <w:i w:val="0"/>
                <w:iCs w:val="0"/>
                <w:color w:val="auto"/>
                <w:kern w:val="0"/>
                <w:sz w:val="20"/>
                <w:szCs w:val="20"/>
                <w:highlight w:val="none"/>
                <w:u w:val="none"/>
                <w:lang w:val="en-US" w:eastAsia="zh-CN" w:bidi="ar"/>
              </w:rPr>
              <w:t>1</w:t>
            </w:r>
          </w:p>
        </w:tc>
        <w:tc>
          <w:tcPr>
            <w:tcW w:w="717" w:type="dxa"/>
            <w:vAlign w:val="center"/>
          </w:tcPr>
          <w:p w14:paraId="395DBE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以完成一定任务</w:t>
            </w:r>
            <w:r>
              <w:rPr>
                <w:rFonts w:hint="eastAsia" w:hAnsi="宋体" w:cs="仿宋_GB2312"/>
                <w:i w:val="0"/>
                <w:iCs w:val="0"/>
                <w:color w:val="auto"/>
                <w:kern w:val="0"/>
                <w:sz w:val="20"/>
                <w:szCs w:val="20"/>
                <w:highlight w:val="none"/>
                <w:u w:val="none"/>
                <w:lang w:val="en-US" w:eastAsia="zh-CN" w:bidi="ar"/>
              </w:rPr>
              <w:t>为</w:t>
            </w:r>
            <w:r>
              <w:rPr>
                <w:rFonts w:hint="eastAsia" w:ascii="仿宋_GB2312" w:hAnsi="宋体" w:eastAsia="仿宋_GB2312" w:cs="仿宋_GB2312"/>
                <w:i w:val="0"/>
                <w:iCs w:val="0"/>
                <w:color w:val="auto"/>
                <w:kern w:val="0"/>
                <w:sz w:val="20"/>
                <w:szCs w:val="20"/>
                <w:highlight w:val="none"/>
                <w:u w:val="none"/>
                <w:lang w:val="en-US" w:eastAsia="zh-CN" w:bidi="ar"/>
              </w:rPr>
              <w:t>期限用工</w:t>
            </w:r>
          </w:p>
        </w:tc>
        <w:tc>
          <w:tcPr>
            <w:tcW w:w="1233" w:type="dxa"/>
            <w:vAlign w:val="center"/>
          </w:tcPr>
          <w:p w14:paraId="7C8C8E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lang w:val="en-US" w:eastAsia="zh-CN"/>
              </w:rPr>
            </w:pPr>
            <w:r>
              <w:rPr>
                <w:rFonts w:hint="eastAsia" w:ascii="仿宋_GB2312" w:hAnsi="宋体" w:eastAsia="仿宋_GB2312" w:cs="仿宋_GB2312"/>
                <w:i w:val="0"/>
                <w:iCs w:val="0"/>
                <w:color w:val="auto"/>
                <w:kern w:val="0"/>
                <w:sz w:val="20"/>
                <w:szCs w:val="20"/>
                <w:highlight w:val="none"/>
                <w:u w:val="none"/>
                <w:lang w:val="en-US" w:eastAsia="zh-CN" w:bidi="ar"/>
              </w:rPr>
              <w:t>土建施工类/建设工程管理类</w:t>
            </w:r>
          </w:p>
        </w:tc>
        <w:tc>
          <w:tcPr>
            <w:tcW w:w="773" w:type="dxa"/>
            <w:vAlign w:val="center"/>
          </w:tcPr>
          <w:p w14:paraId="5E0EC6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本科</w:t>
            </w:r>
            <w:r>
              <w:rPr>
                <w:rFonts w:hint="eastAsia" w:ascii="仿宋_GB2312" w:hAnsi="宋体" w:eastAsia="仿宋_GB2312" w:cs="仿宋_GB2312"/>
                <w:i w:val="0"/>
                <w:iCs w:val="0"/>
                <w:color w:val="auto"/>
                <w:kern w:val="0"/>
                <w:sz w:val="20"/>
                <w:szCs w:val="20"/>
                <w:highlight w:val="none"/>
                <w:u w:val="none"/>
                <w:lang w:val="en-US" w:eastAsia="zh-CN" w:bidi="ar"/>
              </w:rPr>
              <w:t>及以上学历</w:t>
            </w:r>
          </w:p>
        </w:tc>
        <w:tc>
          <w:tcPr>
            <w:tcW w:w="1552" w:type="dxa"/>
            <w:shd w:val="clear" w:color="auto" w:fill="auto"/>
            <w:vAlign w:val="center"/>
          </w:tcPr>
          <w:p w14:paraId="310A61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9</w:t>
            </w:r>
            <w:r>
              <w:rPr>
                <w:rFonts w:hint="eastAsia" w:ascii="仿宋_GB2312" w:hAnsi="宋体" w:eastAsia="仿宋_GB2312" w:cs="仿宋_GB2312"/>
                <w:i w:val="0"/>
                <w:iCs w:val="0"/>
                <w:color w:val="auto"/>
                <w:kern w:val="0"/>
                <w:sz w:val="20"/>
                <w:szCs w:val="20"/>
                <w:highlight w:val="none"/>
                <w:u w:val="none"/>
                <w:lang w:val="en-US" w:eastAsia="zh-CN" w:bidi="ar"/>
              </w:rPr>
              <w:t>000-1</w:t>
            </w:r>
            <w:r>
              <w:rPr>
                <w:rFonts w:hint="eastAsia" w:hAnsi="宋体" w:cs="仿宋_GB2312"/>
                <w:i w:val="0"/>
                <w:iCs w:val="0"/>
                <w:color w:val="auto"/>
                <w:kern w:val="0"/>
                <w:sz w:val="20"/>
                <w:szCs w:val="20"/>
                <w:highlight w:val="none"/>
                <w:u w:val="none"/>
                <w:lang w:val="en-US" w:eastAsia="zh-CN" w:bidi="ar"/>
              </w:rPr>
              <w:t>5</w:t>
            </w:r>
            <w:r>
              <w:rPr>
                <w:rFonts w:hint="eastAsia" w:ascii="仿宋_GB2312" w:hAnsi="宋体" w:eastAsia="仿宋_GB2312" w:cs="仿宋_GB2312"/>
                <w:i w:val="0"/>
                <w:iCs w:val="0"/>
                <w:color w:val="auto"/>
                <w:kern w:val="0"/>
                <w:sz w:val="20"/>
                <w:szCs w:val="20"/>
                <w:highlight w:val="none"/>
                <w:u w:val="none"/>
                <w:lang w:val="en-US" w:eastAsia="zh-CN" w:bidi="ar"/>
              </w:rPr>
              <w:t>000元/月（含个人四险部分）</w:t>
            </w:r>
          </w:p>
        </w:tc>
        <w:tc>
          <w:tcPr>
            <w:tcW w:w="3258" w:type="dxa"/>
            <w:vAlign w:val="center"/>
          </w:tcPr>
          <w:p w14:paraId="0E9E68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1.年龄45周岁及以下；</w:t>
            </w:r>
          </w:p>
          <w:p w14:paraId="2F2D3D3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2.8年及以上工程类项目生产管理、施工管理相关工作经验；</w:t>
            </w:r>
          </w:p>
          <w:p w14:paraId="51616FA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3.具有中级工程师及以上职称和二级及以上注册建造师（房建/市政）证书；</w:t>
            </w:r>
          </w:p>
          <w:p w14:paraId="02DED00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4.熟练掌握国家及行业相关工程验收规范、技术标准和施工流程，能够把控项目生产环节的质量、安全与进度；</w:t>
            </w:r>
          </w:p>
          <w:p w14:paraId="136F12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lang w:val="en-US" w:eastAsia="zh-CN"/>
              </w:rPr>
            </w:pPr>
            <w:r>
              <w:rPr>
                <w:rFonts w:hint="eastAsia" w:hAnsi="宋体" w:cs="仿宋_GB2312"/>
                <w:i w:val="0"/>
                <w:iCs w:val="0"/>
                <w:color w:val="auto"/>
                <w:kern w:val="0"/>
                <w:sz w:val="20"/>
                <w:szCs w:val="20"/>
                <w:highlight w:val="none"/>
                <w:u w:val="none"/>
                <w:lang w:val="en-US" w:eastAsia="zh-CN" w:bidi="ar"/>
              </w:rPr>
              <w:t>5.对于条件特别优秀者，年龄可适当放宽至50周岁以下。</w:t>
            </w:r>
          </w:p>
        </w:tc>
        <w:tc>
          <w:tcPr>
            <w:tcW w:w="5000" w:type="dxa"/>
            <w:vAlign w:val="center"/>
          </w:tcPr>
          <w:p w14:paraId="76FACE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1.执行技术质量法规与管理制度（含新工人入场教育、特殊工种培训），统筹生产指挥，保障任务完成，推进项目标准化管理；</w:t>
            </w:r>
          </w:p>
          <w:p w14:paraId="747310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2.协调现场施工关系，处理生产重大问题，检查分包单位安全、文明施工等情况，确保工作有序；</w:t>
            </w:r>
          </w:p>
          <w:p w14:paraId="2E8B72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3.熟悉施工图纸，明确设计要求、质量标准及施工做法；</w:t>
            </w:r>
          </w:p>
          <w:p w14:paraId="62B70DB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4.做好施工前准备，排查操作障碍，为班组创造良好施工条件；</w:t>
            </w:r>
          </w:p>
          <w:p w14:paraId="42EA4C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5.合理调配劳动力，完成生产任务并按质验收；</w:t>
            </w:r>
          </w:p>
          <w:p w14:paraId="79EC3D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6.参与分部分项工程质量评定，组织班组自检、互检、交接检，参与隐蔽工程验收；</w:t>
            </w:r>
          </w:p>
          <w:p w14:paraId="293903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7.统筹人、材、物调配供应，协助分包单位解决施工难题，监督服务保障工作，对相关工作有协调、监督、检查及处罚权；</w:t>
            </w:r>
          </w:p>
          <w:p w14:paraId="5A3EC4A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8.贯彻生产、技术质量、安全管理制度，制止违章作业，排查安全隐患，杜绝事故根源；</w:t>
            </w:r>
          </w:p>
          <w:p w14:paraId="19EE34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9.亲自检查验收施工现场外架、塔吊、电气机械设备等，试运转合格后方可使用。</w:t>
            </w:r>
          </w:p>
          <w:p w14:paraId="25A60BAB">
            <w:pPr>
              <w:pStyle w:val="2"/>
              <w:rPr>
                <w:rFonts w:hint="eastAsia" w:hAnsi="宋体" w:cs="仿宋_GB2312"/>
                <w:i w:val="0"/>
                <w:iCs w:val="0"/>
                <w:color w:val="auto"/>
                <w:kern w:val="0"/>
                <w:sz w:val="20"/>
                <w:szCs w:val="20"/>
                <w:highlight w:val="none"/>
                <w:u w:val="none"/>
                <w:lang w:val="en-US" w:eastAsia="zh-CN" w:bidi="ar"/>
              </w:rPr>
            </w:pPr>
          </w:p>
          <w:p w14:paraId="3695DFE1">
            <w:pPr>
              <w:pStyle w:val="2"/>
              <w:rPr>
                <w:rFonts w:hint="eastAsia" w:hAnsi="宋体" w:cs="仿宋_GB2312"/>
                <w:i w:val="0"/>
                <w:iCs w:val="0"/>
                <w:color w:val="auto"/>
                <w:kern w:val="0"/>
                <w:sz w:val="20"/>
                <w:szCs w:val="20"/>
                <w:highlight w:val="none"/>
                <w:u w:val="none"/>
                <w:lang w:val="en-US" w:eastAsia="zh-CN" w:bidi="ar"/>
              </w:rPr>
            </w:pPr>
          </w:p>
          <w:p w14:paraId="07C8FF57">
            <w:pPr>
              <w:pStyle w:val="2"/>
              <w:rPr>
                <w:rFonts w:hint="eastAsia" w:hAnsi="宋体" w:cs="仿宋_GB2312"/>
                <w:i w:val="0"/>
                <w:iCs w:val="0"/>
                <w:color w:val="auto"/>
                <w:kern w:val="0"/>
                <w:sz w:val="20"/>
                <w:szCs w:val="20"/>
                <w:highlight w:val="none"/>
                <w:u w:val="none"/>
                <w:lang w:val="en-US" w:eastAsia="zh-CN" w:bidi="ar"/>
              </w:rPr>
            </w:pPr>
          </w:p>
        </w:tc>
      </w:tr>
      <w:tr w14:paraId="6B09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3" w:type="dxa"/>
            <w:vAlign w:val="center"/>
          </w:tcPr>
          <w:p w14:paraId="432FA7B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2</w:t>
            </w:r>
          </w:p>
        </w:tc>
        <w:tc>
          <w:tcPr>
            <w:tcW w:w="1440" w:type="dxa"/>
            <w:vAlign w:val="center"/>
          </w:tcPr>
          <w:p w14:paraId="39ACDF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房建类</w:t>
            </w:r>
            <w:r>
              <w:rPr>
                <w:rFonts w:hint="eastAsia" w:ascii="仿宋_GB2312" w:hAnsi="宋体" w:eastAsia="仿宋_GB2312" w:cs="仿宋_GB2312"/>
                <w:i w:val="0"/>
                <w:iCs w:val="0"/>
                <w:color w:val="auto"/>
                <w:kern w:val="0"/>
                <w:sz w:val="20"/>
                <w:szCs w:val="20"/>
                <w:highlight w:val="none"/>
                <w:u w:val="none"/>
                <w:lang w:val="en-US" w:eastAsia="zh-CN" w:bidi="ar"/>
              </w:rPr>
              <w:t>技术负责人</w:t>
            </w:r>
          </w:p>
          <w:p w14:paraId="2A462327">
            <w:pPr>
              <w:pStyle w:val="2"/>
              <w:jc w:val="center"/>
              <w:rPr>
                <w:rFonts w:hint="default"/>
                <w:lang w:val="en-US" w:eastAsia="zh-CN"/>
              </w:rPr>
            </w:pPr>
          </w:p>
        </w:tc>
        <w:tc>
          <w:tcPr>
            <w:tcW w:w="1350" w:type="dxa"/>
            <w:vAlign w:val="center"/>
          </w:tcPr>
          <w:p w14:paraId="2C2CED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1</w:t>
            </w:r>
          </w:p>
        </w:tc>
        <w:tc>
          <w:tcPr>
            <w:tcW w:w="717" w:type="dxa"/>
            <w:vAlign w:val="center"/>
          </w:tcPr>
          <w:p w14:paraId="558136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以完成一定任务</w:t>
            </w:r>
            <w:r>
              <w:rPr>
                <w:rFonts w:hint="eastAsia" w:hAnsi="宋体" w:cs="仿宋_GB2312"/>
                <w:i w:val="0"/>
                <w:iCs w:val="0"/>
                <w:color w:val="auto"/>
                <w:kern w:val="0"/>
                <w:sz w:val="20"/>
                <w:szCs w:val="20"/>
                <w:highlight w:val="none"/>
                <w:u w:val="none"/>
                <w:lang w:val="en-US" w:eastAsia="zh-CN" w:bidi="ar"/>
              </w:rPr>
              <w:t>为</w:t>
            </w:r>
            <w:r>
              <w:rPr>
                <w:rFonts w:hint="eastAsia" w:ascii="仿宋_GB2312" w:hAnsi="宋体" w:eastAsia="仿宋_GB2312" w:cs="仿宋_GB2312"/>
                <w:i w:val="0"/>
                <w:iCs w:val="0"/>
                <w:color w:val="auto"/>
                <w:kern w:val="0"/>
                <w:sz w:val="20"/>
                <w:szCs w:val="20"/>
                <w:highlight w:val="none"/>
                <w:u w:val="none"/>
                <w:lang w:val="en-US" w:eastAsia="zh-CN" w:bidi="ar"/>
              </w:rPr>
              <w:t>期限用工</w:t>
            </w:r>
          </w:p>
        </w:tc>
        <w:tc>
          <w:tcPr>
            <w:tcW w:w="1233" w:type="dxa"/>
            <w:vAlign w:val="center"/>
          </w:tcPr>
          <w:p w14:paraId="26A064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土建施工类/建设工程管理类</w:t>
            </w:r>
            <w:r>
              <w:rPr>
                <w:rFonts w:hint="eastAsia" w:hAnsi="宋体" w:cs="仿宋_GB2312"/>
                <w:i w:val="0"/>
                <w:iCs w:val="0"/>
                <w:color w:val="auto"/>
                <w:kern w:val="0"/>
                <w:sz w:val="20"/>
                <w:szCs w:val="20"/>
                <w:highlight w:val="none"/>
                <w:u w:val="none"/>
                <w:lang w:val="en-US" w:eastAsia="zh-CN" w:bidi="ar"/>
              </w:rPr>
              <w:t>/建筑设计类</w:t>
            </w:r>
          </w:p>
        </w:tc>
        <w:tc>
          <w:tcPr>
            <w:tcW w:w="773" w:type="dxa"/>
            <w:vAlign w:val="center"/>
          </w:tcPr>
          <w:p w14:paraId="0F757F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本科</w:t>
            </w:r>
            <w:r>
              <w:rPr>
                <w:rFonts w:hint="eastAsia" w:ascii="仿宋_GB2312" w:hAnsi="宋体" w:eastAsia="仿宋_GB2312" w:cs="仿宋_GB2312"/>
                <w:i w:val="0"/>
                <w:iCs w:val="0"/>
                <w:color w:val="auto"/>
                <w:kern w:val="0"/>
                <w:sz w:val="20"/>
                <w:szCs w:val="20"/>
                <w:highlight w:val="none"/>
                <w:u w:val="none"/>
                <w:lang w:val="en-US" w:eastAsia="zh-CN" w:bidi="ar"/>
              </w:rPr>
              <w:t>及以上学历</w:t>
            </w:r>
          </w:p>
        </w:tc>
        <w:tc>
          <w:tcPr>
            <w:tcW w:w="1552" w:type="dxa"/>
            <w:vAlign w:val="center"/>
          </w:tcPr>
          <w:p w14:paraId="0B9732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9</w:t>
            </w:r>
            <w:r>
              <w:rPr>
                <w:rFonts w:hint="eastAsia" w:ascii="仿宋_GB2312" w:hAnsi="宋体" w:eastAsia="仿宋_GB2312" w:cs="仿宋_GB2312"/>
                <w:i w:val="0"/>
                <w:iCs w:val="0"/>
                <w:color w:val="auto"/>
                <w:kern w:val="0"/>
                <w:sz w:val="20"/>
                <w:szCs w:val="20"/>
                <w:highlight w:val="none"/>
                <w:u w:val="none"/>
                <w:lang w:val="en-US" w:eastAsia="zh-CN" w:bidi="ar"/>
              </w:rPr>
              <w:t>000-1</w:t>
            </w:r>
            <w:r>
              <w:rPr>
                <w:rFonts w:hint="eastAsia" w:hAnsi="宋体" w:cs="仿宋_GB2312"/>
                <w:i w:val="0"/>
                <w:iCs w:val="0"/>
                <w:color w:val="auto"/>
                <w:kern w:val="0"/>
                <w:sz w:val="20"/>
                <w:szCs w:val="20"/>
                <w:highlight w:val="none"/>
                <w:u w:val="none"/>
                <w:lang w:val="en-US" w:eastAsia="zh-CN" w:bidi="ar"/>
              </w:rPr>
              <w:t>5</w:t>
            </w:r>
            <w:r>
              <w:rPr>
                <w:rFonts w:hint="eastAsia" w:ascii="仿宋_GB2312" w:hAnsi="宋体" w:eastAsia="仿宋_GB2312" w:cs="仿宋_GB2312"/>
                <w:i w:val="0"/>
                <w:iCs w:val="0"/>
                <w:color w:val="auto"/>
                <w:kern w:val="0"/>
                <w:sz w:val="20"/>
                <w:szCs w:val="20"/>
                <w:highlight w:val="none"/>
                <w:u w:val="none"/>
                <w:lang w:val="en-US" w:eastAsia="zh-CN" w:bidi="ar"/>
              </w:rPr>
              <w:t>000元/月（含个人四险部分）</w:t>
            </w:r>
          </w:p>
        </w:tc>
        <w:tc>
          <w:tcPr>
            <w:tcW w:w="3258" w:type="dxa"/>
            <w:vAlign w:val="center"/>
          </w:tcPr>
          <w:p w14:paraId="61F910D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1.年龄40周岁及以下；</w:t>
            </w:r>
          </w:p>
          <w:p w14:paraId="02492347">
            <w:pPr>
              <w:pStyle w:val="2"/>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2.8年及以上房建类项目管理、设计或相关技术岗位工作经验；</w:t>
            </w:r>
          </w:p>
          <w:p w14:paraId="13BAFEEB">
            <w:pPr>
              <w:pStyle w:val="2"/>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3.具有中级工程师及以上职称和二级及以上注册建造师（房建/市政）证书;</w:t>
            </w:r>
          </w:p>
          <w:p w14:paraId="7E4DC71C">
            <w:pPr>
              <w:pStyle w:val="2"/>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4.熟悉掌握国家、行业相关设计规范和技术标准；</w:t>
            </w:r>
          </w:p>
          <w:p w14:paraId="61A5692A">
            <w:pPr>
              <w:pStyle w:val="2"/>
              <w:rPr>
                <w:rFonts w:hint="eastAsia"/>
                <w:lang w:val="en-US" w:eastAsia="zh-CN"/>
              </w:rPr>
            </w:pPr>
            <w:r>
              <w:rPr>
                <w:rFonts w:hint="eastAsia" w:hAnsi="宋体" w:cs="仿宋_GB2312"/>
                <w:i w:val="0"/>
                <w:iCs w:val="0"/>
                <w:color w:val="auto"/>
                <w:kern w:val="0"/>
                <w:sz w:val="20"/>
                <w:szCs w:val="20"/>
                <w:highlight w:val="none"/>
                <w:u w:val="none"/>
                <w:lang w:val="en-US" w:eastAsia="zh-CN" w:bidi="ar"/>
              </w:rPr>
              <w:t>5.对于条件特别优秀者，年龄可适当放宽至45周岁以下。</w:t>
            </w:r>
          </w:p>
        </w:tc>
        <w:tc>
          <w:tcPr>
            <w:tcW w:w="5000" w:type="dxa"/>
            <w:vAlign w:val="center"/>
          </w:tcPr>
          <w:p w14:paraId="313157F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1.主持技术质量管理，制定管理计划，统筹分包方技术质量管理落实；</w:t>
            </w:r>
          </w:p>
          <w:p w14:paraId="602245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2.组织编制施工组织设计、方案及 “四新”、环保节能技术、工法，推进交底、应用与总结；</w:t>
            </w:r>
          </w:p>
          <w:p w14:paraId="172131B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3.组织图纸审查与会审，提交审查意见，审核工程洽商及设计变更；</w:t>
            </w:r>
          </w:p>
          <w:p w14:paraId="238568A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4.统筹施工资料、试验、测量、计量管理，负责技术标准收集审核、技术总结及项目创优；</w:t>
            </w:r>
          </w:p>
          <w:p w14:paraId="1A56355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5.分解质量目标，制定控制措施与制度，监督目标实施；</w:t>
            </w:r>
          </w:p>
          <w:p w14:paraId="40A7CA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6.组织质量管理、检查，督促落实“三检”制度；</w:t>
            </w:r>
          </w:p>
          <w:p w14:paraId="548885F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7.编制降本技术措施，组织分项工程 “样板计划” 实施与质量鉴定；</w:t>
            </w:r>
          </w:p>
          <w:p w14:paraId="049F8B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8.管控分包单位质量目标、施工方案、过程及资料验收。</w:t>
            </w:r>
          </w:p>
        </w:tc>
      </w:tr>
      <w:tr w14:paraId="38AD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43" w:type="dxa"/>
            <w:vAlign w:val="center"/>
          </w:tcPr>
          <w:p w14:paraId="409F467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宋体" w:eastAsia="仿宋_GB2312"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3</w:t>
            </w:r>
          </w:p>
        </w:tc>
        <w:tc>
          <w:tcPr>
            <w:tcW w:w="1440" w:type="dxa"/>
            <w:vAlign w:val="center"/>
          </w:tcPr>
          <w:p w14:paraId="456E18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电力工程类技术负责人</w:t>
            </w:r>
          </w:p>
          <w:p w14:paraId="2A2D482F">
            <w:pPr>
              <w:pStyle w:val="2"/>
              <w:jc w:val="center"/>
              <w:rPr>
                <w:rFonts w:hint="default"/>
                <w:lang w:val="en-US" w:eastAsia="zh-CN"/>
              </w:rPr>
            </w:pPr>
          </w:p>
        </w:tc>
        <w:tc>
          <w:tcPr>
            <w:tcW w:w="1350" w:type="dxa"/>
            <w:vAlign w:val="center"/>
          </w:tcPr>
          <w:p w14:paraId="0625F1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仿宋_GB2312" w:hAnsi="宋体" w:eastAsia="仿宋_GB2312"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1</w:t>
            </w:r>
          </w:p>
        </w:tc>
        <w:tc>
          <w:tcPr>
            <w:tcW w:w="717" w:type="dxa"/>
            <w:vAlign w:val="center"/>
          </w:tcPr>
          <w:p w14:paraId="021248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以完成一定任务</w:t>
            </w:r>
            <w:r>
              <w:rPr>
                <w:rFonts w:hint="eastAsia" w:hAnsi="宋体" w:cs="仿宋_GB2312"/>
                <w:i w:val="0"/>
                <w:iCs w:val="0"/>
                <w:color w:val="auto"/>
                <w:kern w:val="0"/>
                <w:sz w:val="20"/>
                <w:szCs w:val="20"/>
                <w:highlight w:val="none"/>
                <w:u w:val="none"/>
                <w:lang w:val="en-US" w:eastAsia="zh-CN" w:bidi="ar"/>
              </w:rPr>
              <w:t>为</w:t>
            </w:r>
            <w:r>
              <w:rPr>
                <w:rFonts w:hint="eastAsia" w:ascii="仿宋_GB2312" w:hAnsi="宋体" w:eastAsia="仿宋_GB2312" w:cs="仿宋_GB2312"/>
                <w:i w:val="0"/>
                <w:iCs w:val="0"/>
                <w:color w:val="auto"/>
                <w:kern w:val="0"/>
                <w:sz w:val="20"/>
                <w:szCs w:val="20"/>
                <w:highlight w:val="none"/>
                <w:u w:val="none"/>
                <w:lang w:val="en-US" w:eastAsia="zh-CN" w:bidi="ar"/>
              </w:rPr>
              <w:t>期限用工</w:t>
            </w:r>
          </w:p>
        </w:tc>
        <w:tc>
          <w:tcPr>
            <w:tcW w:w="1233" w:type="dxa"/>
            <w:vAlign w:val="center"/>
          </w:tcPr>
          <w:p w14:paraId="5CF2E8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电力技术类/机电设备类/自动化类</w:t>
            </w:r>
          </w:p>
        </w:tc>
        <w:tc>
          <w:tcPr>
            <w:tcW w:w="773" w:type="dxa"/>
            <w:vAlign w:val="center"/>
          </w:tcPr>
          <w:p w14:paraId="1B00BE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本科</w:t>
            </w:r>
            <w:r>
              <w:rPr>
                <w:rFonts w:hint="eastAsia" w:ascii="仿宋_GB2312" w:hAnsi="宋体" w:eastAsia="仿宋_GB2312" w:cs="仿宋_GB2312"/>
                <w:i w:val="0"/>
                <w:iCs w:val="0"/>
                <w:color w:val="auto"/>
                <w:kern w:val="0"/>
                <w:sz w:val="20"/>
                <w:szCs w:val="20"/>
                <w:highlight w:val="none"/>
                <w:u w:val="none"/>
                <w:lang w:val="en-US" w:eastAsia="zh-CN" w:bidi="ar"/>
              </w:rPr>
              <w:t>及以上学历</w:t>
            </w:r>
          </w:p>
        </w:tc>
        <w:tc>
          <w:tcPr>
            <w:tcW w:w="1552" w:type="dxa"/>
            <w:vAlign w:val="center"/>
          </w:tcPr>
          <w:p w14:paraId="61B5F1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12</w:t>
            </w:r>
            <w:r>
              <w:rPr>
                <w:rFonts w:hint="eastAsia" w:ascii="仿宋_GB2312" w:hAnsi="宋体" w:eastAsia="仿宋_GB2312" w:cs="仿宋_GB2312"/>
                <w:i w:val="0"/>
                <w:iCs w:val="0"/>
                <w:color w:val="auto"/>
                <w:kern w:val="0"/>
                <w:sz w:val="20"/>
                <w:szCs w:val="20"/>
                <w:highlight w:val="none"/>
                <w:u w:val="none"/>
                <w:lang w:val="en-US" w:eastAsia="zh-CN" w:bidi="ar"/>
              </w:rPr>
              <w:t>000-</w:t>
            </w:r>
            <w:r>
              <w:rPr>
                <w:rFonts w:hint="eastAsia" w:hAnsi="宋体" w:cs="仿宋_GB2312"/>
                <w:i w:val="0"/>
                <w:iCs w:val="0"/>
                <w:color w:val="auto"/>
                <w:kern w:val="0"/>
                <w:sz w:val="20"/>
                <w:szCs w:val="20"/>
                <w:highlight w:val="none"/>
                <w:u w:val="none"/>
                <w:lang w:val="en-US" w:eastAsia="zh-CN" w:bidi="ar"/>
              </w:rPr>
              <w:t>20</w:t>
            </w:r>
            <w:r>
              <w:rPr>
                <w:rFonts w:hint="eastAsia" w:ascii="仿宋_GB2312" w:hAnsi="宋体" w:eastAsia="仿宋_GB2312" w:cs="仿宋_GB2312"/>
                <w:i w:val="0"/>
                <w:iCs w:val="0"/>
                <w:color w:val="auto"/>
                <w:kern w:val="0"/>
                <w:sz w:val="20"/>
                <w:szCs w:val="20"/>
                <w:highlight w:val="none"/>
                <w:u w:val="none"/>
                <w:lang w:val="en-US" w:eastAsia="zh-CN" w:bidi="ar"/>
              </w:rPr>
              <w:t>000元/月（含个人四险部分）</w:t>
            </w:r>
          </w:p>
        </w:tc>
        <w:tc>
          <w:tcPr>
            <w:tcW w:w="3258" w:type="dxa"/>
            <w:vAlign w:val="center"/>
          </w:tcPr>
          <w:p w14:paraId="592B318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1.年龄45周岁及以下；</w:t>
            </w:r>
          </w:p>
          <w:p w14:paraId="1B07151E">
            <w:pPr>
              <w:pStyle w:val="2"/>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2.8年以上电力工程类项目管理或相关技术岗位工作经验；</w:t>
            </w:r>
          </w:p>
          <w:p w14:paraId="55DC9DF2">
            <w:pPr>
              <w:pStyle w:val="2"/>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3.具有中级工程师及以上职称（电力工程相关专业）和一级注册建造师（机电）证书；</w:t>
            </w:r>
          </w:p>
          <w:p w14:paraId="210E3AA3">
            <w:pPr>
              <w:pStyle w:val="2"/>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4.熟悉掌握国家、行业相关设计规范和技术标准；</w:t>
            </w:r>
          </w:p>
          <w:p w14:paraId="3F7F5462">
            <w:pPr>
              <w:pStyle w:val="2"/>
              <w:rPr>
                <w:rFonts w:hint="eastAsia"/>
                <w:lang w:val="en-US" w:eastAsia="zh-CN"/>
              </w:rPr>
            </w:pPr>
            <w:r>
              <w:rPr>
                <w:rFonts w:hint="eastAsia" w:hAnsi="宋体" w:cs="仿宋_GB2312"/>
                <w:i w:val="0"/>
                <w:iCs w:val="0"/>
                <w:color w:val="auto"/>
                <w:kern w:val="0"/>
                <w:sz w:val="20"/>
                <w:szCs w:val="20"/>
                <w:highlight w:val="none"/>
                <w:u w:val="none"/>
                <w:lang w:val="en-US" w:eastAsia="zh-CN" w:bidi="ar"/>
              </w:rPr>
              <w:t>5.对于条件特别优秀者，年龄可适当放宽至50周岁以下。</w:t>
            </w:r>
          </w:p>
        </w:tc>
        <w:tc>
          <w:tcPr>
            <w:tcW w:w="5000" w:type="dxa"/>
            <w:vAlign w:val="center"/>
          </w:tcPr>
          <w:p w14:paraId="2AC42A3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1.牵头电力工程项目全流程技术管控，涵盖勘察设计、施工组织、设备安装调试、质量验收至并网投运各环节；</w:t>
            </w:r>
          </w:p>
          <w:p w14:paraId="0B651BD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2.组织编制项目技术方案、施工组织设计，审核专项施工方案，确保符合国家及行业技术规范；</w:t>
            </w:r>
          </w:p>
          <w:p w14:paraId="4CB9427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3.负责解决项目实施过程中的重大技术难题，优化施工工艺，处理技术变更及现场技术纠纷；</w:t>
            </w:r>
          </w:p>
          <w:p w14:paraId="13BB88B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4.统筹项目技术团队管理，分配技术工作任务，指导下属开展技术攻关，提升团队专业能力；</w:t>
            </w:r>
          </w:p>
          <w:p w14:paraId="2465CFD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5.对接设计单位、监理单位、业主及行业主管部门，协调技术对接与沟通，推进项目顺利实施；</w:t>
            </w:r>
          </w:p>
          <w:p w14:paraId="74BFF56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6.监督项目施工质量、安全及进度，落实技术交底制度，排查技术层面安全隐患，保障工程合规性；</w:t>
            </w:r>
          </w:p>
          <w:p w14:paraId="1E9862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7.组织收集整理项目技术资料，编制竣工技术文件，配合项目竣工验收及档案归档工作；</w:t>
            </w:r>
          </w:p>
          <w:p w14:paraId="0EA9A6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8.跟踪电力行业新技术、新规范更新动态，引入先进技术与工艺，提升项目技术效益与竞争力。</w:t>
            </w:r>
          </w:p>
        </w:tc>
      </w:tr>
      <w:tr w14:paraId="411C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543" w:type="dxa"/>
            <w:vAlign w:val="center"/>
          </w:tcPr>
          <w:p w14:paraId="5462B753">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default" w:ascii="仿宋_GB2312" w:hAnsi="宋体" w:eastAsia="仿宋_GB2312"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4</w:t>
            </w:r>
          </w:p>
        </w:tc>
        <w:tc>
          <w:tcPr>
            <w:tcW w:w="1440" w:type="dxa"/>
            <w:vAlign w:val="center"/>
          </w:tcPr>
          <w:p w14:paraId="19E118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安全员</w:t>
            </w:r>
          </w:p>
          <w:p w14:paraId="6F012D28">
            <w:pPr>
              <w:pStyle w:val="2"/>
              <w:jc w:val="center"/>
              <w:rPr>
                <w:rFonts w:hint="default"/>
                <w:lang w:val="en-US" w:eastAsia="zh-CN"/>
              </w:rPr>
            </w:pPr>
          </w:p>
        </w:tc>
        <w:tc>
          <w:tcPr>
            <w:tcW w:w="1350" w:type="dxa"/>
            <w:vAlign w:val="center"/>
          </w:tcPr>
          <w:p w14:paraId="54C24D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lang w:val="en-US" w:eastAsia="zh-CN"/>
              </w:rPr>
            </w:pPr>
            <w:r>
              <w:rPr>
                <w:rFonts w:hint="eastAsia" w:hAnsi="宋体" w:cs="仿宋_GB2312"/>
                <w:i w:val="0"/>
                <w:iCs w:val="0"/>
                <w:color w:val="auto"/>
                <w:kern w:val="0"/>
                <w:sz w:val="20"/>
                <w:szCs w:val="20"/>
                <w:highlight w:val="none"/>
                <w:u w:val="none"/>
                <w:lang w:val="en-US" w:eastAsia="zh-CN" w:bidi="ar"/>
              </w:rPr>
              <w:t>2</w:t>
            </w:r>
          </w:p>
        </w:tc>
        <w:tc>
          <w:tcPr>
            <w:tcW w:w="717" w:type="dxa"/>
            <w:vAlign w:val="center"/>
          </w:tcPr>
          <w:p w14:paraId="1FB716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宋体" w:eastAsia="仿宋_GB2312" w:cs="仿宋_GB2312"/>
                <w:i w:val="0"/>
                <w:iCs w:val="0"/>
                <w:color w:val="auto"/>
                <w:kern w:val="0"/>
                <w:sz w:val="20"/>
                <w:szCs w:val="20"/>
                <w:highlight w:val="none"/>
                <w:u w:val="none"/>
                <w:lang w:val="zh-CN"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以完成一定任务</w:t>
            </w:r>
            <w:r>
              <w:rPr>
                <w:rFonts w:hint="eastAsia" w:hAnsi="宋体" w:cs="仿宋_GB2312"/>
                <w:i w:val="0"/>
                <w:iCs w:val="0"/>
                <w:color w:val="auto"/>
                <w:kern w:val="0"/>
                <w:sz w:val="20"/>
                <w:szCs w:val="20"/>
                <w:highlight w:val="none"/>
                <w:u w:val="none"/>
                <w:lang w:val="en-US" w:eastAsia="zh-CN" w:bidi="ar"/>
              </w:rPr>
              <w:t>为</w:t>
            </w:r>
            <w:r>
              <w:rPr>
                <w:rFonts w:hint="eastAsia" w:ascii="仿宋_GB2312" w:hAnsi="宋体" w:eastAsia="仿宋_GB2312" w:cs="仿宋_GB2312"/>
                <w:i w:val="0"/>
                <w:iCs w:val="0"/>
                <w:color w:val="auto"/>
                <w:kern w:val="0"/>
                <w:sz w:val="20"/>
                <w:szCs w:val="20"/>
                <w:highlight w:val="none"/>
                <w:u w:val="none"/>
                <w:lang w:val="en-US" w:eastAsia="zh-CN" w:bidi="ar"/>
              </w:rPr>
              <w:t>期限用工</w:t>
            </w:r>
          </w:p>
        </w:tc>
        <w:tc>
          <w:tcPr>
            <w:tcW w:w="1233" w:type="dxa"/>
            <w:vAlign w:val="center"/>
          </w:tcPr>
          <w:p w14:paraId="0B2AF2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土建施工类/建设工程管理类</w:t>
            </w:r>
            <w:r>
              <w:rPr>
                <w:rFonts w:hint="eastAsia" w:hAnsi="宋体" w:cs="仿宋_GB2312"/>
                <w:i w:val="0"/>
                <w:iCs w:val="0"/>
                <w:color w:val="auto"/>
                <w:kern w:val="0"/>
                <w:sz w:val="20"/>
                <w:szCs w:val="20"/>
                <w:highlight w:val="none"/>
                <w:u w:val="none"/>
                <w:lang w:val="en-US" w:eastAsia="zh-CN" w:bidi="ar"/>
              </w:rPr>
              <w:t>/</w:t>
            </w:r>
            <w:r>
              <w:rPr>
                <w:rFonts w:hint="eastAsia" w:ascii="仿宋_GB2312" w:hAnsi="宋体" w:eastAsia="仿宋_GB2312" w:cs="仿宋_GB2312"/>
                <w:i w:val="0"/>
                <w:iCs w:val="0"/>
                <w:color w:val="auto"/>
                <w:kern w:val="0"/>
                <w:sz w:val="20"/>
                <w:szCs w:val="20"/>
                <w:highlight w:val="none"/>
                <w:u w:val="none"/>
                <w:lang w:val="en-US" w:eastAsia="zh-CN" w:bidi="ar"/>
              </w:rPr>
              <w:t>安全类</w:t>
            </w:r>
          </w:p>
        </w:tc>
        <w:tc>
          <w:tcPr>
            <w:tcW w:w="773" w:type="dxa"/>
            <w:vAlign w:val="center"/>
          </w:tcPr>
          <w:p w14:paraId="52CF87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大专</w:t>
            </w:r>
            <w:r>
              <w:rPr>
                <w:rFonts w:hint="eastAsia" w:ascii="仿宋_GB2312" w:hAnsi="宋体" w:eastAsia="仿宋_GB2312" w:cs="仿宋_GB2312"/>
                <w:i w:val="0"/>
                <w:iCs w:val="0"/>
                <w:color w:val="auto"/>
                <w:kern w:val="0"/>
                <w:sz w:val="20"/>
                <w:szCs w:val="20"/>
                <w:highlight w:val="none"/>
                <w:u w:val="none"/>
                <w:lang w:val="en-US" w:eastAsia="zh-CN" w:bidi="ar"/>
              </w:rPr>
              <w:t>及以上学历</w:t>
            </w:r>
          </w:p>
        </w:tc>
        <w:tc>
          <w:tcPr>
            <w:tcW w:w="1552" w:type="dxa"/>
            <w:vAlign w:val="center"/>
          </w:tcPr>
          <w:p w14:paraId="15CB52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6</w:t>
            </w:r>
            <w:r>
              <w:rPr>
                <w:rFonts w:hint="eastAsia" w:ascii="仿宋_GB2312" w:hAnsi="宋体" w:eastAsia="仿宋_GB2312" w:cs="仿宋_GB2312"/>
                <w:i w:val="0"/>
                <w:iCs w:val="0"/>
                <w:color w:val="auto"/>
                <w:kern w:val="0"/>
                <w:sz w:val="20"/>
                <w:szCs w:val="20"/>
                <w:highlight w:val="none"/>
                <w:u w:val="none"/>
                <w:lang w:val="en-US" w:eastAsia="zh-CN" w:bidi="ar"/>
              </w:rPr>
              <w:t>000-</w:t>
            </w:r>
            <w:r>
              <w:rPr>
                <w:rFonts w:hint="eastAsia" w:hAnsi="宋体" w:cs="仿宋_GB2312"/>
                <w:i w:val="0"/>
                <w:iCs w:val="0"/>
                <w:color w:val="auto"/>
                <w:kern w:val="0"/>
                <w:sz w:val="20"/>
                <w:szCs w:val="20"/>
                <w:highlight w:val="none"/>
                <w:u w:val="none"/>
                <w:lang w:val="en-US" w:eastAsia="zh-CN" w:bidi="ar"/>
              </w:rPr>
              <w:t>12</w:t>
            </w:r>
            <w:r>
              <w:rPr>
                <w:rFonts w:hint="eastAsia" w:ascii="仿宋_GB2312" w:hAnsi="宋体" w:eastAsia="仿宋_GB2312" w:cs="仿宋_GB2312"/>
                <w:i w:val="0"/>
                <w:iCs w:val="0"/>
                <w:color w:val="auto"/>
                <w:kern w:val="0"/>
                <w:sz w:val="20"/>
                <w:szCs w:val="20"/>
                <w:highlight w:val="none"/>
                <w:u w:val="none"/>
                <w:lang w:val="en-US" w:eastAsia="zh-CN" w:bidi="ar"/>
              </w:rPr>
              <w:t>000元/月（含个人四险部分）</w:t>
            </w:r>
          </w:p>
        </w:tc>
        <w:tc>
          <w:tcPr>
            <w:tcW w:w="3258" w:type="dxa"/>
            <w:vAlign w:val="center"/>
          </w:tcPr>
          <w:p w14:paraId="6F6D638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1.年龄45周岁及以下；</w:t>
            </w:r>
          </w:p>
          <w:p w14:paraId="7D55607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2.3年及以上项目现场施工安全管理相关工作经验；</w:t>
            </w:r>
          </w:p>
          <w:p w14:paraId="0707254D">
            <w:pPr>
              <w:pStyle w:val="2"/>
              <w:rPr>
                <w:rFonts w:hint="eastAsia"/>
                <w:lang w:val="en-US" w:eastAsia="zh-CN"/>
              </w:rPr>
            </w:pPr>
            <w:r>
              <w:rPr>
                <w:rFonts w:hint="eastAsia" w:hAnsi="宋体" w:cs="仿宋_GB2312"/>
                <w:i w:val="0"/>
                <w:iCs w:val="0"/>
                <w:color w:val="auto"/>
                <w:kern w:val="0"/>
                <w:sz w:val="20"/>
                <w:szCs w:val="20"/>
                <w:highlight w:val="none"/>
                <w:u w:val="none"/>
                <w:lang w:val="en-US" w:eastAsia="zh-CN" w:bidi="ar"/>
              </w:rPr>
              <w:t>3.具有专职安全员C证；</w:t>
            </w:r>
          </w:p>
          <w:p w14:paraId="3B76741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4.熟悉且掌握国家、行业安全管理的法律法规及相关管理规定和工作程序。</w:t>
            </w:r>
          </w:p>
        </w:tc>
        <w:tc>
          <w:tcPr>
            <w:tcW w:w="5000" w:type="dxa"/>
            <w:vAlign w:val="center"/>
          </w:tcPr>
          <w:p w14:paraId="7933522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1.贯彻落实安全环保相关法律法规及公司安全生产责任制；</w:t>
            </w:r>
          </w:p>
          <w:p w14:paraId="355488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2.组织项目部环境因素和危险因素的识别与评价工作，编制项目部的职业安全健康目标指标管理方案，并负责进行定期检查和安全目标岗位责任制的考核；</w:t>
            </w:r>
          </w:p>
          <w:p w14:paraId="319D30E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3.建立特殊工种名录，开展三级安全教育与安全技术交底，负责安全资料填报、收集与归档；</w:t>
            </w:r>
          </w:p>
          <w:p w14:paraId="044E60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4.组织井架、脚手架、临时用电及各类机械设备、安全防护设施的检查验收；</w:t>
            </w:r>
          </w:p>
          <w:p w14:paraId="3C65A2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5.日常巡查现场，纠正处罚违章指挥，违章作业和违反劳动纪律等行为；</w:t>
            </w:r>
          </w:p>
          <w:p w14:paraId="0C30A2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6.组织火灾、塌方等应急预案演练，评估效果并改进；</w:t>
            </w:r>
          </w:p>
          <w:p w14:paraId="630B21D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7.填报伤亡事故月报表，参与工伤事故调查处理，防范同类事故重复发生；</w:t>
            </w:r>
          </w:p>
          <w:p w14:paraId="2AE3DF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8.督促劳动防护用品发放，指导正确使用；</w:t>
            </w:r>
          </w:p>
          <w:p w14:paraId="4920155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9.协助评优工作，完成项目竣工安全评价。</w:t>
            </w:r>
          </w:p>
        </w:tc>
      </w:tr>
      <w:tr w14:paraId="6901D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543" w:type="dxa"/>
            <w:vAlign w:val="center"/>
          </w:tcPr>
          <w:p w14:paraId="3884B3BB">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default" w:ascii="仿宋_GB2312" w:hAnsi="宋体" w:eastAsia="仿宋_GB2312"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5</w:t>
            </w:r>
          </w:p>
        </w:tc>
        <w:tc>
          <w:tcPr>
            <w:tcW w:w="1440" w:type="dxa"/>
            <w:vAlign w:val="center"/>
          </w:tcPr>
          <w:p w14:paraId="19FD4040">
            <w:pPr>
              <w:pStyle w:val="2"/>
              <w:jc w:val="center"/>
              <w:rPr>
                <w:rFonts w:hint="eastAsia"/>
                <w:lang w:val="zh-CN" w:eastAsia="zh-CN"/>
              </w:rPr>
            </w:pPr>
            <w:r>
              <w:rPr>
                <w:rFonts w:hint="eastAsia" w:hAnsi="宋体" w:cs="仿宋_GB2312"/>
                <w:i w:val="0"/>
                <w:iCs w:val="0"/>
                <w:color w:val="auto"/>
                <w:kern w:val="0"/>
                <w:sz w:val="20"/>
                <w:szCs w:val="20"/>
                <w:highlight w:val="none"/>
                <w:u w:val="none"/>
                <w:lang w:val="en-US" w:eastAsia="zh-CN" w:bidi="ar"/>
              </w:rPr>
              <w:t>机电工程师</w:t>
            </w:r>
          </w:p>
        </w:tc>
        <w:tc>
          <w:tcPr>
            <w:tcW w:w="1350" w:type="dxa"/>
            <w:vAlign w:val="center"/>
          </w:tcPr>
          <w:p w14:paraId="26D37059">
            <w:pPr>
              <w:pStyle w:val="2"/>
              <w:jc w:val="center"/>
              <w:rPr>
                <w:rFonts w:hint="default" w:ascii="仿宋_GB2312" w:hAnsi="宋体" w:eastAsia="仿宋_GB2312"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1</w:t>
            </w:r>
          </w:p>
        </w:tc>
        <w:tc>
          <w:tcPr>
            <w:tcW w:w="717" w:type="dxa"/>
            <w:vAlign w:val="center"/>
          </w:tcPr>
          <w:p w14:paraId="029844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宋体" w:eastAsia="仿宋_GB2312" w:cs="仿宋_GB2312"/>
                <w:i w:val="0"/>
                <w:iCs w:val="0"/>
                <w:color w:val="auto"/>
                <w:kern w:val="0"/>
                <w:sz w:val="20"/>
                <w:szCs w:val="20"/>
                <w:highlight w:val="none"/>
                <w:u w:val="none"/>
                <w:lang w:val="zh-CN"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以完成一定任务</w:t>
            </w:r>
            <w:r>
              <w:rPr>
                <w:rFonts w:hint="eastAsia" w:hAnsi="宋体" w:cs="仿宋_GB2312"/>
                <w:i w:val="0"/>
                <w:iCs w:val="0"/>
                <w:color w:val="auto"/>
                <w:kern w:val="0"/>
                <w:sz w:val="20"/>
                <w:szCs w:val="20"/>
                <w:highlight w:val="none"/>
                <w:u w:val="none"/>
                <w:lang w:val="en-US" w:eastAsia="zh-CN" w:bidi="ar"/>
              </w:rPr>
              <w:t>为</w:t>
            </w:r>
            <w:r>
              <w:rPr>
                <w:rFonts w:hint="eastAsia" w:ascii="仿宋_GB2312" w:hAnsi="宋体" w:eastAsia="仿宋_GB2312" w:cs="仿宋_GB2312"/>
                <w:i w:val="0"/>
                <w:iCs w:val="0"/>
                <w:color w:val="auto"/>
                <w:kern w:val="0"/>
                <w:sz w:val="20"/>
                <w:szCs w:val="20"/>
                <w:highlight w:val="none"/>
                <w:u w:val="none"/>
                <w:lang w:val="en-US" w:eastAsia="zh-CN" w:bidi="ar"/>
              </w:rPr>
              <w:t>期限用工</w:t>
            </w:r>
          </w:p>
        </w:tc>
        <w:tc>
          <w:tcPr>
            <w:tcW w:w="1233" w:type="dxa"/>
            <w:vAlign w:val="center"/>
          </w:tcPr>
          <w:p w14:paraId="56C6BE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仿宋_GB2312" w:hAnsi="宋体" w:eastAsia="仿宋_GB2312"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机电工程类/自动化类/电气工程类</w:t>
            </w:r>
          </w:p>
        </w:tc>
        <w:tc>
          <w:tcPr>
            <w:tcW w:w="773" w:type="dxa"/>
            <w:vAlign w:val="center"/>
          </w:tcPr>
          <w:p w14:paraId="4A1CC8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本科及以上学历</w:t>
            </w:r>
          </w:p>
        </w:tc>
        <w:tc>
          <w:tcPr>
            <w:tcW w:w="1552" w:type="dxa"/>
            <w:vAlign w:val="center"/>
          </w:tcPr>
          <w:p w14:paraId="0A83DD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8</w:t>
            </w:r>
            <w:r>
              <w:rPr>
                <w:rFonts w:hint="eastAsia" w:ascii="仿宋_GB2312" w:hAnsi="宋体" w:eastAsia="仿宋_GB2312" w:cs="仿宋_GB2312"/>
                <w:i w:val="0"/>
                <w:iCs w:val="0"/>
                <w:color w:val="auto"/>
                <w:kern w:val="0"/>
                <w:sz w:val="20"/>
                <w:szCs w:val="20"/>
                <w:highlight w:val="none"/>
                <w:u w:val="none"/>
                <w:lang w:val="en-US" w:eastAsia="zh-CN" w:bidi="ar"/>
              </w:rPr>
              <w:t>000-</w:t>
            </w:r>
            <w:r>
              <w:rPr>
                <w:rFonts w:hint="eastAsia" w:hAnsi="宋体" w:cs="仿宋_GB2312"/>
                <w:i w:val="0"/>
                <w:iCs w:val="0"/>
                <w:color w:val="auto"/>
                <w:kern w:val="0"/>
                <w:sz w:val="20"/>
                <w:szCs w:val="20"/>
                <w:highlight w:val="none"/>
                <w:u w:val="none"/>
                <w:lang w:val="en-US" w:eastAsia="zh-CN" w:bidi="ar"/>
              </w:rPr>
              <w:t>12</w:t>
            </w:r>
            <w:r>
              <w:rPr>
                <w:rFonts w:hint="eastAsia" w:ascii="仿宋_GB2312" w:hAnsi="宋体" w:eastAsia="仿宋_GB2312" w:cs="仿宋_GB2312"/>
                <w:i w:val="0"/>
                <w:iCs w:val="0"/>
                <w:color w:val="auto"/>
                <w:kern w:val="0"/>
                <w:sz w:val="20"/>
                <w:szCs w:val="20"/>
                <w:highlight w:val="none"/>
                <w:u w:val="none"/>
                <w:lang w:val="en-US" w:eastAsia="zh-CN" w:bidi="ar"/>
              </w:rPr>
              <w:t>000元/月（含个人四险部分）</w:t>
            </w:r>
          </w:p>
        </w:tc>
        <w:tc>
          <w:tcPr>
            <w:tcW w:w="3258" w:type="dxa"/>
            <w:vAlign w:val="center"/>
          </w:tcPr>
          <w:p w14:paraId="198693C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 xml:space="preserve">1.年龄45周岁及以下； </w:t>
            </w:r>
          </w:p>
          <w:p w14:paraId="5A3832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 xml:space="preserve">2.5年及以上项目现场机电工程管理或技术相关工作经验； </w:t>
            </w:r>
          </w:p>
          <w:p w14:paraId="3C21513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 xml:space="preserve">3.具有机电工程相关专业中级工程师及以上职称或机电工程专业二级及以上注册建造师证书； </w:t>
            </w:r>
          </w:p>
          <w:p w14:paraId="2C362EC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4.熟练掌握国家及行业相关机电工程验收规范、技术标准和施工流程，能够独立完成机电系统的设计审核、安装指导与调试运维。</w:t>
            </w:r>
          </w:p>
        </w:tc>
        <w:tc>
          <w:tcPr>
            <w:tcW w:w="5000" w:type="dxa"/>
            <w:vAlign w:val="center"/>
          </w:tcPr>
          <w:p w14:paraId="338BD06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1.负责项目机电工程（含电气、暖通、给排水、消防、智能化等系统）的技术管理，参与图纸会审，审核机电专业图纸的合理性及可行性；</w:t>
            </w:r>
          </w:p>
          <w:p w14:paraId="6FD9AAF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 xml:space="preserve">2.编制机电工程施工方案、技术交底及材料计划，指导现场机电安装与调试； </w:t>
            </w:r>
          </w:p>
          <w:p w14:paraId="3C016B6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3.协调解决机电施工中的技术问题，确保机电工程进度、质量及安全符合规范要求；</w:t>
            </w:r>
          </w:p>
          <w:p w14:paraId="2380095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 xml:space="preserve">4.参与机电设备选型、采购技术配合及进场验收，监督设备安装、调试及试运行； </w:t>
            </w:r>
          </w:p>
          <w:p w14:paraId="6A42C0B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 xml:space="preserve">5.配合完成机电工程各阶段验收、资料整理及竣工图编制； </w:t>
            </w:r>
          </w:p>
          <w:p w14:paraId="49FFCE1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 xml:space="preserve">6.定期巡查机电系统运行状况，制定维护计划，保障设备安全稳定运行； </w:t>
            </w:r>
          </w:p>
          <w:p w14:paraId="3EAFEC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hAnsi="宋体"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7.协助完成机电相关成本控制、变更签证及结算资料整理。</w:t>
            </w:r>
          </w:p>
        </w:tc>
      </w:tr>
      <w:tr w14:paraId="17845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543" w:type="dxa"/>
            <w:vAlign w:val="center"/>
          </w:tcPr>
          <w:p w14:paraId="66C18E1E">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default" w:ascii="仿宋_GB2312" w:hAnsi="宋体" w:eastAsia="仿宋_GB2312"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6</w:t>
            </w:r>
          </w:p>
        </w:tc>
        <w:tc>
          <w:tcPr>
            <w:tcW w:w="1440" w:type="dxa"/>
            <w:vAlign w:val="center"/>
          </w:tcPr>
          <w:p w14:paraId="0C0439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计划员</w:t>
            </w:r>
          </w:p>
          <w:p w14:paraId="7976555A">
            <w:pPr>
              <w:pStyle w:val="2"/>
              <w:jc w:val="center"/>
              <w:rPr>
                <w:rFonts w:hint="default"/>
                <w:lang w:val="en-US" w:eastAsia="zh-CN"/>
              </w:rPr>
            </w:pPr>
          </w:p>
        </w:tc>
        <w:tc>
          <w:tcPr>
            <w:tcW w:w="1350" w:type="dxa"/>
            <w:vAlign w:val="center"/>
          </w:tcPr>
          <w:p w14:paraId="0778A7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1</w:t>
            </w:r>
          </w:p>
        </w:tc>
        <w:tc>
          <w:tcPr>
            <w:tcW w:w="717" w:type="dxa"/>
            <w:vAlign w:val="center"/>
          </w:tcPr>
          <w:p w14:paraId="604801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以完成一定任务</w:t>
            </w:r>
            <w:r>
              <w:rPr>
                <w:rFonts w:hint="eastAsia" w:hAnsi="宋体" w:cs="仿宋_GB2312"/>
                <w:i w:val="0"/>
                <w:iCs w:val="0"/>
                <w:color w:val="auto"/>
                <w:kern w:val="0"/>
                <w:sz w:val="20"/>
                <w:szCs w:val="20"/>
                <w:highlight w:val="none"/>
                <w:u w:val="none"/>
                <w:lang w:val="en-US" w:eastAsia="zh-CN" w:bidi="ar"/>
              </w:rPr>
              <w:t>为</w:t>
            </w:r>
            <w:r>
              <w:rPr>
                <w:rFonts w:hint="eastAsia" w:ascii="仿宋_GB2312" w:hAnsi="宋体" w:eastAsia="仿宋_GB2312" w:cs="仿宋_GB2312"/>
                <w:i w:val="0"/>
                <w:iCs w:val="0"/>
                <w:color w:val="auto"/>
                <w:kern w:val="0"/>
                <w:sz w:val="20"/>
                <w:szCs w:val="20"/>
                <w:highlight w:val="none"/>
                <w:u w:val="none"/>
                <w:lang w:val="en-US" w:eastAsia="zh-CN" w:bidi="ar"/>
              </w:rPr>
              <w:t>期限用工</w:t>
            </w:r>
          </w:p>
        </w:tc>
        <w:tc>
          <w:tcPr>
            <w:tcW w:w="1233" w:type="dxa"/>
            <w:vAlign w:val="center"/>
          </w:tcPr>
          <w:p w14:paraId="27BAA7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土建施工类/建设工程管理类</w:t>
            </w:r>
            <w:r>
              <w:rPr>
                <w:rFonts w:hint="eastAsia" w:hAnsi="宋体" w:cs="仿宋_GB2312"/>
                <w:i w:val="0"/>
                <w:iCs w:val="0"/>
                <w:color w:val="auto"/>
                <w:kern w:val="0"/>
                <w:sz w:val="20"/>
                <w:szCs w:val="20"/>
                <w:highlight w:val="none"/>
                <w:u w:val="none"/>
                <w:lang w:val="en-US" w:eastAsia="zh-CN" w:bidi="ar"/>
              </w:rPr>
              <w:t>/经济学类</w:t>
            </w:r>
          </w:p>
        </w:tc>
        <w:tc>
          <w:tcPr>
            <w:tcW w:w="773" w:type="dxa"/>
            <w:vAlign w:val="center"/>
          </w:tcPr>
          <w:p w14:paraId="087445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大专及以上学历</w:t>
            </w:r>
          </w:p>
        </w:tc>
        <w:tc>
          <w:tcPr>
            <w:tcW w:w="1552" w:type="dxa"/>
            <w:vAlign w:val="center"/>
          </w:tcPr>
          <w:p w14:paraId="443270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5</w:t>
            </w:r>
            <w:r>
              <w:rPr>
                <w:rFonts w:hint="eastAsia" w:ascii="仿宋_GB2312" w:hAnsi="宋体" w:eastAsia="仿宋_GB2312" w:cs="仿宋_GB2312"/>
                <w:i w:val="0"/>
                <w:iCs w:val="0"/>
                <w:color w:val="auto"/>
                <w:kern w:val="0"/>
                <w:sz w:val="20"/>
                <w:szCs w:val="20"/>
                <w:highlight w:val="none"/>
                <w:u w:val="none"/>
                <w:lang w:val="en-US" w:eastAsia="zh-CN" w:bidi="ar"/>
              </w:rPr>
              <w:t>000-</w:t>
            </w:r>
            <w:r>
              <w:rPr>
                <w:rFonts w:hint="eastAsia" w:hAnsi="宋体" w:cs="仿宋_GB2312"/>
                <w:i w:val="0"/>
                <w:iCs w:val="0"/>
                <w:color w:val="auto"/>
                <w:kern w:val="0"/>
                <w:sz w:val="20"/>
                <w:szCs w:val="20"/>
                <w:highlight w:val="none"/>
                <w:u w:val="none"/>
                <w:lang w:val="en-US" w:eastAsia="zh-CN" w:bidi="ar"/>
              </w:rPr>
              <w:t>7</w:t>
            </w:r>
            <w:r>
              <w:rPr>
                <w:rFonts w:hint="eastAsia" w:ascii="仿宋_GB2312" w:hAnsi="宋体" w:eastAsia="仿宋_GB2312" w:cs="仿宋_GB2312"/>
                <w:i w:val="0"/>
                <w:iCs w:val="0"/>
                <w:color w:val="auto"/>
                <w:kern w:val="0"/>
                <w:sz w:val="20"/>
                <w:szCs w:val="20"/>
                <w:highlight w:val="none"/>
                <w:u w:val="none"/>
                <w:lang w:val="en-US" w:eastAsia="zh-CN" w:bidi="ar"/>
              </w:rPr>
              <w:t>000元/月（含个人四险部分）</w:t>
            </w:r>
          </w:p>
        </w:tc>
        <w:tc>
          <w:tcPr>
            <w:tcW w:w="3258" w:type="dxa"/>
            <w:vAlign w:val="center"/>
          </w:tcPr>
          <w:p w14:paraId="231A63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1.年龄45周岁及以下；</w:t>
            </w:r>
          </w:p>
          <w:p w14:paraId="1F7C0D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2.3年及以上施工现场合同管理、采购管理工作经验；</w:t>
            </w:r>
          </w:p>
          <w:p w14:paraId="215D74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3.熟悉施工管理流程，对接公司做好项目各阶段材料、劳务队伍、专业分包等供应商的需求申报工作，参与合同签订、工程款申请等工作，并配合预算员完成项目预结算相关工作，熟悉使用各类办公软件，具有八大员证书者优先。</w:t>
            </w:r>
          </w:p>
        </w:tc>
        <w:tc>
          <w:tcPr>
            <w:tcW w:w="5000" w:type="dxa"/>
            <w:vAlign w:val="center"/>
          </w:tcPr>
          <w:p w14:paraId="35D2A29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1.对接公司做好项目建设各阶段建筑材料、劳务队伍、专业分包等供应商的需求申报与审核工作，及时参与各类供应商的考察工作；</w:t>
            </w:r>
          </w:p>
          <w:p w14:paraId="4F59B0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2.参与项目服务供应商的招标流程，参与招标文件的起草、发放、投标文件对比评审，合同的草拟和签订流程，在项目部层面完成相关的合同管理工作；</w:t>
            </w:r>
          </w:p>
          <w:p w14:paraId="337DF1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3.配合公司完成项目建设所需的设备及主要材料、专业分包、劳务分包的询价、议价、定价工作；</w:t>
            </w:r>
          </w:p>
          <w:p w14:paraId="36160FD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4.负责填报项目建设中每月的资金支付计划表，并负责各类工程款的月度申报工作，同时积极配合预算员完成项目预结算的相关工作；</w:t>
            </w:r>
          </w:p>
          <w:p w14:paraId="2F873D0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5.配合预算员完成项目成本管理的相关工作；</w:t>
            </w:r>
          </w:p>
          <w:p w14:paraId="0940FA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6.及时完成领导交代的其他工作。</w:t>
            </w:r>
          </w:p>
        </w:tc>
      </w:tr>
      <w:tr w14:paraId="2EC58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543" w:type="dxa"/>
            <w:vAlign w:val="center"/>
          </w:tcPr>
          <w:p w14:paraId="00A2D7C9">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default" w:ascii="仿宋_GB2312" w:hAnsi="宋体" w:eastAsia="仿宋_GB2312"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7</w:t>
            </w:r>
          </w:p>
        </w:tc>
        <w:tc>
          <w:tcPr>
            <w:tcW w:w="1440" w:type="dxa"/>
            <w:vAlign w:val="center"/>
          </w:tcPr>
          <w:p w14:paraId="167154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劳</w:t>
            </w:r>
            <w:r>
              <w:rPr>
                <w:rFonts w:hint="eastAsia" w:hAnsi="宋体" w:cs="仿宋_GB2312"/>
                <w:i w:val="0"/>
                <w:iCs w:val="0"/>
                <w:color w:val="auto"/>
                <w:kern w:val="0"/>
                <w:sz w:val="20"/>
                <w:szCs w:val="20"/>
                <w:highlight w:val="none"/>
                <w:u w:val="none"/>
                <w:lang w:val="en-US" w:eastAsia="zh-CN" w:bidi="ar"/>
              </w:rPr>
              <w:t>务</w:t>
            </w:r>
            <w:r>
              <w:rPr>
                <w:rFonts w:hint="eastAsia" w:ascii="仿宋_GB2312" w:hAnsi="宋体" w:eastAsia="仿宋_GB2312" w:cs="仿宋_GB2312"/>
                <w:i w:val="0"/>
                <w:iCs w:val="0"/>
                <w:color w:val="auto"/>
                <w:kern w:val="0"/>
                <w:sz w:val="20"/>
                <w:szCs w:val="20"/>
                <w:highlight w:val="none"/>
                <w:u w:val="none"/>
                <w:lang w:val="en-US" w:eastAsia="zh-CN" w:bidi="ar"/>
              </w:rPr>
              <w:t>员</w:t>
            </w:r>
          </w:p>
          <w:p w14:paraId="0024BBA4">
            <w:pPr>
              <w:pStyle w:val="2"/>
              <w:jc w:val="center"/>
              <w:rPr>
                <w:rFonts w:hint="default"/>
                <w:lang w:val="en-US" w:eastAsia="zh-CN"/>
              </w:rPr>
            </w:pPr>
          </w:p>
        </w:tc>
        <w:tc>
          <w:tcPr>
            <w:tcW w:w="1350" w:type="dxa"/>
            <w:vAlign w:val="center"/>
          </w:tcPr>
          <w:p w14:paraId="1A673B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1</w:t>
            </w:r>
          </w:p>
        </w:tc>
        <w:tc>
          <w:tcPr>
            <w:tcW w:w="717" w:type="dxa"/>
            <w:vAlign w:val="center"/>
          </w:tcPr>
          <w:p w14:paraId="0DC28B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以完成一定任务</w:t>
            </w:r>
            <w:r>
              <w:rPr>
                <w:rFonts w:hint="eastAsia" w:hAnsi="宋体" w:cs="仿宋_GB2312"/>
                <w:i w:val="0"/>
                <w:iCs w:val="0"/>
                <w:color w:val="auto"/>
                <w:kern w:val="0"/>
                <w:sz w:val="20"/>
                <w:szCs w:val="20"/>
                <w:highlight w:val="none"/>
                <w:u w:val="none"/>
                <w:lang w:val="en-US" w:eastAsia="zh-CN" w:bidi="ar"/>
              </w:rPr>
              <w:t>为</w:t>
            </w:r>
            <w:r>
              <w:rPr>
                <w:rFonts w:hint="eastAsia" w:ascii="仿宋_GB2312" w:hAnsi="宋体" w:eastAsia="仿宋_GB2312" w:cs="仿宋_GB2312"/>
                <w:i w:val="0"/>
                <w:iCs w:val="0"/>
                <w:color w:val="auto"/>
                <w:kern w:val="0"/>
                <w:sz w:val="20"/>
                <w:szCs w:val="20"/>
                <w:highlight w:val="none"/>
                <w:u w:val="none"/>
                <w:lang w:val="en-US" w:eastAsia="zh-CN" w:bidi="ar"/>
              </w:rPr>
              <w:t>期限用工</w:t>
            </w:r>
          </w:p>
        </w:tc>
        <w:tc>
          <w:tcPr>
            <w:tcW w:w="1233" w:type="dxa"/>
            <w:vAlign w:val="center"/>
          </w:tcPr>
          <w:p w14:paraId="7F9AAC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不限专业</w:t>
            </w:r>
          </w:p>
        </w:tc>
        <w:tc>
          <w:tcPr>
            <w:tcW w:w="773" w:type="dxa"/>
            <w:vAlign w:val="center"/>
          </w:tcPr>
          <w:p w14:paraId="541F8F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大专及以上学历</w:t>
            </w:r>
          </w:p>
        </w:tc>
        <w:tc>
          <w:tcPr>
            <w:tcW w:w="1552" w:type="dxa"/>
            <w:vAlign w:val="center"/>
          </w:tcPr>
          <w:p w14:paraId="3AA153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4</w:t>
            </w:r>
            <w:r>
              <w:rPr>
                <w:rFonts w:hint="eastAsia" w:ascii="仿宋_GB2312" w:hAnsi="宋体" w:eastAsia="仿宋_GB2312" w:cs="仿宋_GB2312"/>
                <w:i w:val="0"/>
                <w:iCs w:val="0"/>
                <w:color w:val="auto"/>
                <w:kern w:val="0"/>
                <w:sz w:val="20"/>
                <w:szCs w:val="20"/>
                <w:highlight w:val="none"/>
                <w:u w:val="none"/>
                <w:lang w:val="en-US" w:eastAsia="zh-CN" w:bidi="ar"/>
              </w:rPr>
              <w:t>000-</w:t>
            </w:r>
            <w:r>
              <w:rPr>
                <w:rFonts w:hint="eastAsia" w:hAnsi="宋体" w:cs="仿宋_GB2312"/>
                <w:i w:val="0"/>
                <w:iCs w:val="0"/>
                <w:color w:val="auto"/>
                <w:kern w:val="0"/>
                <w:sz w:val="20"/>
                <w:szCs w:val="20"/>
                <w:highlight w:val="none"/>
                <w:u w:val="none"/>
                <w:lang w:val="en-US" w:eastAsia="zh-CN" w:bidi="ar"/>
              </w:rPr>
              <w:t>6</w:t>
            </w:r>
            <w:r>
              <w:rPr>
                <w:rFonts w:hint="eastAsia" w:ascii="仿宋_GB2312" w:hAnsi="宋体" w:eastAsia="仿宋_GB2312" w:cs="仿宋_GB2312"/>
                <w:i w:val="0"/>
                <w:iCs w:val="0"/>
                <w:color w:val="auto"/>
                <w:kern w:val="0"/>
                <w:sz w:val="20"/>
                <w:szCs w:val="20"/>
                <w:highlight w:val="none"/>
                <w:u w:val="none"/>
                <w:lang w:val="en-US" w:eastAsia="zh-CN" w:bidi="ar"/>
              </w:rPr>
              <w:t>000元/月（含个人四险部分）</w:t>
            </w:r>
          </w:p>
        </w:tc>
        <w:tc>
          <w:tcPr>
            <w:tcW w:w="3258" w:type="dxa"/>
            <w:vAlign w:val="center"/>
          </w:tcPr>
          <w:p w14:paraId="5A4EC6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1.年龄45周岁及以下；</w:t>
            </w:r>
          </w:p>
          <w:p w14:paraId="2B14D8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2.3年及以上施工现场工作经验；3.具有劳务员证书；</w:t>
            </w:r>
          </w:p>
          <w:p w14:paraId="60DD54C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4.熟悉各类劳务管理流程，熟悉使用各类办公软件。需要独立处理劳务合同、劳务工资以及劳务相关管理。有劳务国检、省检经验的优先。</w:t>
            </w:r>
          </w:p>
        </w:tc>
        <w:tc>
          <w:tcPr>
            <w:tcW w:w="5000" w:type="dxa"/>
            <w:vAlign w:val="center"/>
          </w:tcPr>
          <w:p w14:paraId="48F8E1E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1.规范履行劳务用工手续，保障劳务人员队伍稳定，人员变更按规定申报；</w:t>
            </w:r>
          </w:p>
          <w:p w14:paraId="4D54719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2.每月核对人员花名册、增减台账、相关证件、劳动合同及考勤、工资等资料；</w:t>
            </w:r>
          </w:p>
          <w:p w14:paraId="291F79A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3.落实劳务费月结月清要求，收集并规范归档工资支付凭证；</w:t>
            </w:r>
          </w:p>
          <w:p w14:paraId="78A29C5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4.按时填报劳务管理相关报表，主动排查劳务纠纷隐患并妥善处理；</w:t>
            </w:r>
          </w:p>
          <w:p w14:paraId="2584A93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5.配合公司完成项目部各项考核管理工作。</w:t>
            </w:r>
          </w:p>
        </w:tc>
      </w:tr>
      <w:tr w14:paraId="201EA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543" w:type="dxa"/>
            <w:shd w:val="clear" w:color="auto" w:fill="auto"/>
            <w:vAlign w:val="center"/>
          </w:tcPr>
          <w:p w14:paraId="45F46262">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8</w:t>
            </w:r>
          </w:p>
        </w:tc>
        <w:tc>
          <w:tcPr>
            <w:tcW w:w="1440" w:type="dxa"/>
            <w:shd w:val="clear" w:color="auto" w:fill="auto"/>
            <w:vAlign w:val="center"/>
          </w:tcPr>
          <w:p w14:paraId="250CCC7C">
            <w:pPr>
              <w:pStyle w:val="2"/>
              <w:jc w:val="center"/>
              <w:rPr>
                <w:rFonts w:hint="eastAsia" w:ascii="仿宋_GB2312" w:hAnsi="仿宋_GB2312" w:eastAsia="仿宋_GB2312" w:cs="Times New Roman"/>
                <w:kern w:val="2"/>
                <w:sz w:val="18"/>
                <w:szCs w:val="18"/>
                <w:lang w:val="en-US" w:eastAsia="zh-CN" w:bidi="ar-SA"/>
              </w:rPr>
            </w:pPr>
            <w:r>
              <w:rPr>
                <w:rFonts w:hint="eastAsia" w:hAnsi="宋体" w:cs="仿宋_GB2312"/>
                <w:i w:val="0"/>
                <w:iCs w:val="0"/>
                <w:color w:val="auto"/>
                <w:kern w:val="0"/>
                <w:sz w:val="20"/>
                <w:szCs w:val="20"/>
                <w:highlight w:val="none"/>
                <w:u w:val="none"/>
                <w:lang w:val="en-US" w:eastAsia="zh-CN" w:bidi="ar"/>
              </w:rPr>
              <w:t>造价工程师</w:t>
            </w:r>
          </w:p>
        </w:tc>
        <w:tc>
          <w:tcPr>
            <w:tcW w:w="1350" w:type="dxa"/>
            <w:shd w:val="clear" w:color="auto" w:fill="auto"/>
            <w:vAlign w:val="center"/>
          </w:tcPr>
          <w:p w14:paraId="5C44EBB0">
            <w:pPr>
              <w:pStyle w:val="2"/>
              <w:jc w:val="center"/>
              <w:rPr>
                <w:rFonts w:hint="eastAsia" w:ascii="仿宋_GB2312" w:hAnsi="仿宋_GB2312" w:eastAsia="仿宋_GB2312" w:cs="Times New Roman"/>
                <w:kern w:val="2"/>
                <w:sz w:val="18"/>
                <w:szCs w:val="18"/>
                <w:lang w:val="en-US" w:eastAsia="zh-CN" w:bidi="ar-SA"/>
              </w:rPr>
            </w:pPr>
            <w:r>
              <w:rPr>
                <w:rFonts w:hint="eastAsia" w:hAnsi="宋体" w:cs="仿宋_GB2312"/>
                <w:i w:val="0"/>
                <w:iCs w:val="0"/>
                <w:color w:val="auto"/>
                <w:kern w:val="0"/>
                <w:sz w:val="20"/>
                <w:szCs w:val="20"/>
                <w:highlight w:val="none"/>
                <w:u w:val="none"/>
                <w:lang w:val="en-US" w:eastAsia="zh-CN" w:bidi="ar"/>
              </w:rPr>
              <w:t>1</w:t>
            </w:r>
          </w:p>
        </w:tc>
        <w:tc>
          <w:tcPr>
            <w:tcW w:w="717" w:type="dxa"/>
            <w:shd w:val="clear" w:color="auto" w:fill="auto"/>
            <w:vAlign w:val="center"/>
          </w:tcPr>
          <w:p w14:paraId="49EFE2F6">
            <w:pPr>
              <w:pStyle w:val="2"/>
              <w:jc w:val="center"/>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以完成一定任务</w:t>
            </w:r>
            <w:r>
              <w:rPr>
                <w:rFonts w:hint="eastAsia" w:hAnsi="宋体" w:cs="仿宋_GB2312"/>
                <w:i w:val="0"/>
                <w:iCs w:val="0"/>
                <w:color w:val="auto"/>
                <w:kern w:val="0"/>
                <w:sz w:val="20"/>
                <w:szCs w:val="20"/>
                <w:highlight w:val="none"/>
                <w:u w:val="none"/>
                <w:lang w:val="en-US" w:eastAsia="zh-CN" w:bidi="ar"/>
              </w:rPr>
              <w:t>为</w:t>
            </w:r>
            <w:r>
              <w:rPr>
                <w:rFonts w:hint="eastAsia" w:ascii="仿宋_GB2312" w:hAnsi="宋体" w:eastAsia="仿宋_GB2312" w:cs="仿宋_GB2312"/>
                <w:i w:val="0"/>
                <w:iCs w:val="0"/>
                <w:color w:val="auto"/>
                <w:kern w:val="0"/>
                <w:sz w:val="20"/>
                <w:szCs w:val="20"/>
                <w:highlight w:val="none"/>
                <w:u w:val="none"/>
                <w:lang w:val="en-US" w:eastAsia="zh-CN" w:bidi="ar"/>
              </w:rPr>
              <w:t>期限用工</w:t>
            </w:r>
          </w:p>
        </w:tc>
        <w:tc>
          <w:tcPr>
            <w:tcW w:w="1233" w:type="dxa"/>
            <w:shd w:val="clear" w:color="auto" w:fill="auto"/>
            <w:vAlign w:val="center"/>
          </w:tcPr>
          <w:p w14:paraId="7B09EF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土建施工类/建设工程管理类</w:t>
            </w:r>
          </w:p>
        </w:tc>
        <w:tc>
          <w:tcPr>
            <w:tcW w:w="773" w:type="dxa"/>
            <w:shd w:val="clear" w:color="auto" w:fill="auto"/>
            <w:vAlign w:val="center"/>
          </w:tcPr>
          <w:p w14:paraId="61BC49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本科</w:t>
            </w:r>
            <w:r>
              <w:rPr>
                <w:rFonts w:hint="eastAsia" w:ascii="仿宋_GB2312" w:hAnsi="宋体" w:eastAsia="仿宋_GB2312" w:cs="仿宋_GB2312"/>
                <w:i w:val="0"/>
                <w:iCs w:val="0"/>
                <w:color w:val="auto"/>
                <w:kern w:val="0"/>
                <w:sz w:val="20"/>
                <w:szCs w:val="20"/>
                <w:highlight w:val="none"/>
                <w:u w:val="none"/>
                <w:lang w:val="en-US" w:eastAsia="zh-CN" w:bidi="ar"/>
              </w:rPr>
              <w:t>及以上学历</w:t>
            </w:r>
          </w:p>
        </w:tc>
        <w:tc>
          <w:tcPr>
            <w:tcW w:w="1552" w:type="dxa"/>
            <w:shd w:val="clear" w:color="auto" w:fill="auto"/>
            <w:vAlign w:val="center"/>
          </w:tcPr>
          <w:p w14:paraId="39E2B6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10000</w:t>
            </w:r>
            <w:r>
              <w:rPr>
                <w:rFonts w:hint="eastAsia" w:ascii="仿宋_GB2312" w:hAnsi="宋体" w:eastAsia="仿宋_GB2312" w:cs="仿宋_GB2312"/>
                <w:i w:val="0"/>
                <w:iCs w:val="0"/>
                <w:color w:val="auto"/>
                <w:kern w:val="0"/>
                <w:sz w:val="20"/>
                <w:szCs w:val="20"/>
                <w:highlight w:val="none"/>
                <w:u w:val="none"/>
                <w:lang w:val="en-US" w:eastAsia="zh-CN" w:bidi="ar"/>
              </w:rPr>
              <w:t>-</w:t>
            </w:r>
            <w:r>
              <w:rPr>
                <w:rFonts w:hint="eastAsia" w:hAnsi="宋体" w:cs="仿宋_GB2312"/>
                <w:i w:val="0"/>
                <w:iCs w:val="0"/>
                <w:color w:val="auto"/>
                <w:kern w:val="0"/>
                <w:sz w:val="20"/>
                <w:szCs w:val="20"/>
                <w:highlight w:val="none"/>
                <w:u w:val="none"/>
                <w:lang w:val="en-US" w:eastAsia="zh-CN" w:bidi="ar"/>
              </w:rPr>
              <w:t>15</w:t>
            </w:r>
            <w:r>
              <w:rPr>
                <w:rFonts w:hint="eastAsia" w:ascii="仿宋_GB2312" w:hAnsi="宋体" w:eastAsia="仿宋_GB2312" w:cs="仿宋_GB2312"/>
                <w:i w:val="0"/>
                <w:iCs w:val="0"/>
                <w:color w:val="auto"/>
                <w:kern w:val="0"/>
                <w:sz w:val="20"/>
                <w:szCs w:val="20"/>
                <w:highlight w:val="none"/>
                <w:u w:val="none"/>
                <w:lang w:val="en-US" w:eastAsia="zh-CN" w:bidi="ar"/>
              </w:rPr>
              <w:t>000元/月（含个人四险部分）</w:t>
            </w:r>
          </w:p>
        </w:tc>
        <w:tc>
          <w:tcPr>
            <w:tcW w:w="3258" w:type="dxa"/>
            <w:shd w:val="clear" w:color="auto" w:fill="auto"/>
            <w:vAlign w:val="center"/>
          </w:tcPr>
          <w:p w14:paraId="09A5A8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1.年龄40周岁及以下；</w:t>
            </w:r>
          </w:p>
          <w:p w14:paraId="7A38E7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2.8年及以上建筑工程预算相关工作经验；</w:t>
            </w:r>
          </w:p>
          <w:p w14:paraId="173419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3.具有中级工程师及以上职称（造价相关专业）和一级造价工程师（安装/土建）证书;</w:t>
            </w:r>
          </w:p>
          <w:p w14:paraId="02B63F1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4.熟悉工程预算编制流程、工程量清单计价规范，熟练使用广联达等预算软件及各类办公软件；</w:t>
            </w:r>
          </w:p>
          <w:p w14:paraId="73B25A7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lang w:val="en-US" w:eastAsia="zh-CN"/>
              </w:rPr>
            </w:pPr>
            <w:r>
              <w:rPr>
                <w:rFonts w:hint="eastAsia" w:hAnsi="宋体" w:cs="仿宋_GB2312"/>
                <w:i w:val="0"/>
                <w:iCs w:val="0"/>
                <w:color w:val="auto"/>
                <w:kern w:val="0"/>
                <w:sz w:val="20"/>
                <w:szCs w:val="20"/>
                <w:highlight w:val="none"/>
                <w:u w:val="none"/>
                <w:lang w:val="en-US" w:eastAsia="zh-CN" w:bidi="ar"/>
              </w:rPr>
              <w:t>5.对于条件特别优秀者，年龄可适当放宽至45周岁以下。</w:t>
            </w:r>
          </w:p>
        </w:tc>
        <w:tc>
          <w:tcPr>
            <w:tcW w:w="5000" w:type="dxa"/>
            <w:shd w:val="clear" w:color="auto" w:fill="auto"/>
            <w:vAlign w:val="center"/>
          </w:tcPr>
          <w:p w14:paraId="5F20D9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1.熟悉施工图纸、合同条款及相关法规，完成合同交底；</w:t>
            </w:r>
          </w:p>
          <w:p w14:paraId="5266E9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2.编制成本目标，动态对比实际与目标成本差异，指导成本控制；</w:t>
            </w:r>
          </w:p>
          <w:p w14:paraId="3C38778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3.参与图纸会审，及时发现并反馈图纸问题；</w:t>
            </w:r>
          </w:p>
          <w:p w14:paraId="1BE123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4.协调工程签证办理与商议，跟踪审核结果；</w:t>
            </w:r>
          </w:p>
          <w:p w14:paraId="2C4DFA3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5.按进度编制月度成本预算报表及下月施工预算；</w:t>
            </w:r>
          </w:p>
          <w:p w14:paraId="3B47E48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6.参与分包合同草拟及分包工程方案书编制；</w:t>
            </w:r>
          </w:p>
          <w:p w14:paraId="0CC4039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7.协助审核劳务结算；</w:t>
            </w:r>
          </w:p>
          <w:p w14:paraId="03A7F39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8.搜集、整理、分析工程各阶段经济数据；</w:t>
            </w:r>
          </w:p>
          <w:p w14:paraId="1964A4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9.对接业主完成工程结算，整理归档相关资料；</w:t>
            </w:r>
          </w:p>
          <w:p w14:paraId="354D95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10.配合其他部门提供所需资料支持。</w:t>
            </w:r>
          </w:p>
        </w:tc>
      </w:tr>
      <w:tr w14:paraId="55D3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543" w:type="dxa"/>
            <w:shd w:val="clear" w:color="auto" w:fill="auto"/>
            <w:vAlign w:val="center"/>
          </w:tcPr>
          <w:p w14:paraId="0792DBCF">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default"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9</w:t>
            </w:r>
          </w:p>
        </w:tc>
        <w:tc>
          <w:tcPr>
            <w:tcW w:w="1440" w:type="dxa"/>
            <w:shd w:val="clear" w:color="auto" w:fill="auto"/>
            <w:vAlign w:val="center"/>
          </w:tcPr>
          <w:p w14:paraId="042D95FF">
            <w:pPr>
              <w:pStyle w:val="2"/>
              <w:jc w:val="center"/>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电力工程类施工员</w:t>
            </w:r>
          </w:p>
          <w:p w14:paraId="5BBBB942">
            <w:pPr>
              <w:pStyle w:val="2"/>
              <w:jc w:val="center"/>
              <w:rPr>
                <w:rFonts w:hint="default"/>
                <w:lang w:val="en-US" w:eastAsia="zh-CN"/>
              </w:rPr>
            </w:pPr>
          </w:p>
        </w:tc>
        <w:tc>
          <w:tcPr>
            <w:tcW w:w="1350" w:type="dxa"/>
            <w:shd w:val="clear" w:color="auto" w:fill="auto"/>
            <w:vAlign w:val="center"/>
          </w:tcPr>
          <w:p w14:paraId="5548C393">
            <w:pPr>
              <w:pStyle w:val="2"/>
              <w:jc w:val="center"/>
              <w:rPr>
                <w:rFonts w:hint="default"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1</w:t>
            </w:r>
          </w:p>
        </w:tc>
        <w:tc>
          <w:tcPr>
            <w:tcW w:w="717" w:type="dxa"/>
            <w:shd w:val="clear" w:color="auto" w:fill="auto"/>
            <w:vAlign w:val="center"/>
          </w:tcPr>
          <w:p w14:paraId="66981D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ascii="仿宋_GB2312" w:hAnsi="宋体" w:eastAsia="仿宋_GB2312" w:cs="仿宋_GB2312"/>
                <w:i w:val="0"/>
                <w:iCs w:val="0"/>
                <w:color w:val="auto"/>
                <w:kern w:val="0"/>
                <w:sz w:val="20"/>
                <w:szCs w:val="20"/>
                <w:highlight w:val="none"/>
                <w:u w:val="none"/>
                <w:lang w:val="en-US" w:eastAsia="zh-CN" w:bidi="ar"/>
              </w:rPr>
              <w:t>以完成一定任务</w:t>
            </w:r>
            <w:r>
              <w:rPr>
                <w:rFonts w:hint="eastAsia" w:hAnsi="宋体" w:cs="仿宋_GB2312"/>
                <w:i w:val="0"/>
                <w:iCs w:val="0"/>
                <w:color w:val="auto"/>
                <w:kern w:val="0"/>
                <w:sz w:val="20"/>
                <w:szCs w:val="20"/>
                <w:highlight w:val="none"/>
                <w:u w:val="none"/>
                <w:lang w:val="en-US" w:eastAsia="zh-CN" w:bidi="ar"/>
              </w:rPr>
              <w:t>为</w:t>
            </w:r>
            <w:r>
              <w:rPr>
                <w:rFonts w:hint="eastAsia" w:ascii="仿宋_GB2312" w:hAnsi="宋体" w:eastAsia="仿宋_GB2312" w:cs="仿宋_GB2312"/>
                <w:i w:val="0"/>
                <w:iCs w:val="0"/>
                <w:color w:val="auto"/>
                <w:kern w:val="0"/>
                <w:sz w:val="20"/>
                <w:szCs w:val="20"/>
                <w:highlight w:val="none"/>
                <w:u w:val="none"/>
                <w:lang w:val="en-US" w:eastAsia="zh-CN" w:bidi="ar"/>
              </w:rPr>
              <w:t>期限用工</w:t>
            </w:r>
          </w:p>
        </w:tc>
        <w:tc>
          <w:tcPr>
            <w:tcW w:w="1233" w:type="dxa"/>
            <w:shd w:val="clear" w:color="auto" w:fill="auto"/>
            <w:vAlign w:val="center"/>
          </w:tcPr>
          <w:p w14:paraId="422C22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电力技术类/机电设备类/自动化类</w:t>
            </w:r>
          </w:p>
        </w:tc>
        <w:tc>
          <w:tcPr>
            <w:tcW w:w="773" w:type="dxa"/>
            <w:shd w:val="clear" w:color="auto" w:fill="auto"/>
            <w:vAlign w:val="center"/>
          </w:tcPr>
          <w:p w14:paraId="0C74DD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仿宋_GB2312" w:hAnsi="宋体" w:eastAsia="仿宋_GB2312"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本科及以上学历</w:t>
            </w:r>
          </w:p>
        </w:tc>
        <w:tc>
          <w:tcPr>
            <w:tcW w:w="1552" w:type="dxa"/>
            <w:shd w:val="clear" w:color="auto" w:fill="auto"/>
            <w:vAlign w:val="center"/>
          </w:tcPr>
          <w:p w14:paraId="1BF41C0F">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6000-12000元/月（含个人四险部分）</w:t>
            </w:r>
          </w:p>
        </w:tc>
        <w:tc>
          <w:tcPr>
            <w:tcW w:w="3258" w:type="dxa"/>
            <w:shd w:val="clear" w:color="auto" w:fill="auto"/>
            <w:vAlign w:val="center"/>
          </w:tcPr>
          <w:p w14:paraId="45B2912D">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1.年龄45周岁及以下；</w:t>
            </w:r>
          </w:p>
          <w:p w14:paraId="0B3E24E5">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auto"/>
              <w:rPr>
                <w:rFonts w:hint="default"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2.3年以上电力设施管理经验；</w:t>
            </w:r>
          </w:p>
          <w:p w14:paraId="777066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3.具有中级工程师及以上职称（电力工程相关专业）或二级注册建造师（机电）证书；</w:t>
            </w:r>
          </w:p>
          <w:p w14:paraId="18F4A4A9">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auto"/>
              <w:rPr>
                <w:rFonts w:hint="eastAsia"/>
                <w:lang w:val="en-US" w:eastAsia="zh-CN"/>
              </w:rPr>
            </w:pPr>
            <w:r>
              <w:rPr>
                <w:rFonts w:hint="eastAsia" w:hAnsi="宋体" w:cs="仿宋_GB2312"/>
                <w:i w:val="0"/>
                <w:iCs w:val="0"/>
                <w:color w:val="auto"/>
                <w:kern w:val="0"/>
                <w:sz w:val="20"/>
                <w:szCs w:val="20"/>
                <w:highlight w:val="none"/>
                <w:u w:val="none"/>
                <w:lang w:val="en-US" w:eastAsia="zh-CN" w:bidi="ar"/>
              </w:rPr>
              <w:t>4.精通机电施工规范、质量及安全要求，能看懂施工图纸，具备现场协调能力。</w:t>
            </w:r>
          </w:p>
        </w:tc>
        <w:tc>
          <w:tcPr>
            <w:tcW w:w="5000" w:type="dxa"/>
            <w:shd w:val="clear" w:color="auto" w:fill="auto"/>
            <w:vAlign w:val="center"/>
          </w:tcPr>
          <w:p w14:paraId="16736A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1.严格按照施工图纸、技术规范组织电力工程现场施工，落实施工方案；</w:t>
            </w:r>
          </w:p>
          <w:p w14:paraId="56BC254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2.负责施工现场技术交底、工序管控，监督施工人员规范操作；</w:t>
            </w:r>
          </w:p>
          <w:p w14:paraId="2C1CE40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3.巡查施工质量，及时发现并整改现场质量隐患，确保工程质量达标；</w:t>
            </w:r>
          </w:p>
          <w:p w14:paraId="1DDCFF0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4.协调现场施工资源，保障材料、设备、人员有序调配，推进施工进度；</w:t>
            </w:r>
          </w:p>
          <w:p w14:paraId="0F20278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5.落实施工现场安全管理要求，排查安全隐患，杜绝安全违规操作；</w:t>
            </w:r>
          </w:p>
          <w:p w14:paraId="13F066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6.记录施工日志，收集整理现场施工资料，配合技术负责人完成资料归档；</w:t>
            </w:r>
          </w:p>
          <w:p w14:paraId="49400D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7.对接监理、业主及现场各协作单位，沟通解决施工中的现场问题；</w:t>
            </w:r>
          </w:p>
          <w:p w14:paraId="2E97B09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r>
              <w:rPr>
                <w:rFonts w:hint="eastAsia" w:hAnsi="宋体" w:cs="仿宋_GB2312"/>
                <w:i w:val="0"/>
                <w:iCs w:val="0"/>
                <w:color w:val="auto"/>
                <w:kern w:val="0"/>
                <w:sz w:val="20"/>
                <w:szCs w:val="20"/>
                <w:highlight w:val="none"/>
                <w:u w:val="none"/>
                <w:lang w:val="en-US" w:eastAsia="zh-CN" w:bidi="ar"/>
              </w:rPr>
              <w:t>8.参与工程分项、分部验收，配合竣工结算相关工作。</w:t>
            </w:r>
          </w:p>
        </w:tc>
      </w:tr>
      <w:tr w14:paraId="01BBE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43" w:type="dxa"/>
            <w:vAlign w:val="center"/>
          </w:tcPr>
          <w:p w14:paraId="3F95B4A8">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right="0" w:rightChars="0"/>
              <w:jc w:val="center"/>
              <w:textAlignment w:val="auto"/>
              <w:rPr>
                <w:rFonts w:hint="default" w:ascii="仿宋_GB2312" w:hAnsi="仿宋_GB2312" w:eastAsia="仿宋_GB2312" w:cs="仿宋_GB2312"/>
                <w:color w:val="auto"/>
                <w:sz w:val="21"/>
                <w:szCs w:val="21"/>
                <w:highlight w:val="none"/>
                <w:vertAlign w:val="baseline"/>
                <w:lang w:val="en-US" w:eastAsia="zh-CN"/>
              </w:rPr>
            </w:pPr>
          </w:p>
        </w:tc>
        <w:tc>
          <w:tcPr>
            <w:tcW w:w="1440" w:type="dxa"/>
            <w:shd w:val="clear" w:color="auto" w:fill="auto"/>
            <w:vAlign w:val="center"/>
          </w:tcPr>
          <w:p w14:paraId="5E78594E">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_GB2312" w:hAnsi="仿宋_GB2312" w:eastAsia="仿宋_GB2312" w:cs="仿宋_GB2312"/>
                <w:kern w:val="0"/>
                <w:sz w:val="21"/>
                <w:szCs w:val="21"/>
                <w:highlight w:val="none"/>
                <w:lang w:val="en-US" w:eastAsia="zh-CN" w:bidi="ar-SA"/>
              </w:rPr>
            </w:pPr>
            <w:r>
              <w:rPr>
                <w:rFonts w:hint="eastAsia" w:cs="仿宋_GB2312"/>
                <w:sz w:val="21"/>
                <w:szCs w:val="21"/>
                <w:highlight w:val="none"/>
                <w:lang w:val="en-US" w:eastAsia="zh-CN"/>
              </w:rPr>
              <w:t>合计</w:t>
            </w:r>
          </w:p>
        </w:tc>
        <w:tc>
          <w:tcPr>
            <w:tcW w:w="1350" w:type="dxa"/>
            <w:shd w:val="clear" w:color="auto" w:fill="auto"/>
            <w:vAlign w:val="center"/>
          </w:tcPr>
          <w:p w14:paraId="532CD676">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default" w:ascii="仿宋_GB2312" w:hAnsi="仿宋_GB2312" w:eastAsia="仿宋_GB2312" w:cs="仿宋_GB2312"/>
                <w:kern w:val="0"/>
                <w:sz w:val="21"/>
                <w:szCs w:val="21"/>
                <w:highlight w:val="none"/>
                <w:lang w:val="en-US" w:eastAsia="zh-CN" w:bidi="ar"/>
              </w:rPr>
            </w:pPr>
            <w:r>
              <w:rPr>
                <w:rFonts w:hint="eastAsia" w:cs="仿宋_GB2312"/>
                <w:kern w:val="0"/>
                <w:sz w:val="21"/>
                <w:szCs w:val="21"/>
                <w:highlight w:val="none"/>
                <w:lang w:val="en-US" w:eastAsia="zh-CN" w:bidi="ar"/>
              </w:rPr>
              <w:t>10</w:t>
            </w:r>
          </w:p>
        </w:tc>
        <w:tc>
          <w:tcPr>
            <w:tcW w:w="717" w:type="dxa"/>
            <w:shd w:val="clear" w:color="auto" w:fill="auto"/>
            <w:vAlign w:val="center"/>
          </w:tcPr>
          <w:p w14:paraId="6CBD861F">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_GB2312" w:hAnsi="仿宋_GB2312" w:eastAsia="仿宋_GB2312" w:cs="仿宋_GB2312"/>
                <w:sz w:val="21"/>
                <w:szCs w:val="21"/>
                <w:highlight w:val="none"/>
                <w:lang w:val="zh-CN" w:eastAsia="zh-CN"/>
              </w:rPr>
            </w:pPr>
          </w:p>
        </w:tc>
        <w:tc>
          <w:tcPr>
            <w:tcW w:w="1233" w:type="dxa"/>
            <w:shd w:val="clear" w:color="auto" w:fill="auto"/>
            <w:vAlign w:val="center"/>
          </w:tcPr>
          <w:p w14:paraId="631C5306">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_GB2312" w:hAnsi="仿宋_GB2312" w:eastAsia="仿宋_GB2312" w:cs="仿宋_GB2312"/>
                <w:kern w:val="0"/>
                <w:sz w:val="21"/>
                <w:szCs w:val="21"/>
                <w:highlight w:val="none"/>
                <w:lang w:val="en-US" w:eastAsia="zh-CN" w:bidi="ar"/>
              </w:rPr>
            </w:pPr>
          </w:p>
        </w:tc>
        <w:tc>
          <w:tcPr>
            <w:tcW w:w="773" w:type="dxa"/>
            <w:shd w:val="clear" w:color="auto" w:fill="auto"/>
            <w:vAlign w:val="center"/>
          </w:tcPr>
          <w:p w14:paraId="3C9C3D92">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_GB2312" w:hAnsi="仿宋_GB2312" w:eastAsia="仿宋_GB2312" w:cs="仿宋_GB2312"/>
                <w:sz w:val="21"/>
                <w:szCs w:val="21"/>
                <w:highlight w:val="none"/>
                <w:lang w:val="en-US" w:eastAsia="zh-CN"/>
              </w:rPr>
            </w:pPr>
          </w:p>
        </w:tc>
        <w:tc>
          <w:tcPr>
            <w:tcW w:w="1552" w:type="dxa"/>
            <w:shd w:val="clear" w:color="auto" w:fill="auto"/>
            <w:vAlign w:val="center"/>
          </w:tcPr>
          <w:p w14:paraId="01EF6549">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auto"/>
              <w:rPr>
                <w:rFonts w:hint="eastAsia" w:ascii="仿宋_GB2312" w:hAnsi="仿宋_GB2312" w:eastAsia="仿宋_GB2312" w:cs="仿宋_GB2312"/>
                <w:sz w:val="21"/>
                <w:szCs w:val="21"/>
                <w:highlight w:val="none"/>
                <w:lang w:val="en-US" w:eastAsia="zh-CN"/>
              </w:rPr>
            </w:pPr>
          </w:p>
        </w:tc>
        <w:tc>
          <w:tcPr>
            <w:tcW w:w="3258" w:type="dxa"/>
            <w:shd w:val="clear" w:color="auto" w:fill="auto"/>
            <w:vAlign w:val="center"/>
          </w:tcPr>
          <w:p w14:paraId="71D71F9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p>
        </w:tc>
        <w:tc>
          <w:tcPr>
            <w:tcW w:w="5000" w:type="dxa"/>
            <w:shd w:val="clear" w:color="auto" w:fill="auto"/>
            <w:vAlign w:val="center"/>
          </w:tcPr>
          <w:p w14:paraId="4A83FC9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hAnsi="宋体" w:cs="仿宋_GB2312"/>
                <w:i w:val="0"/>
                <w:iCs w:val="0"/>
                <w:color w:val="auto"/>
                <w:kern w:val="0"/>
                <w:sz w:val="20"/>
                <w:szCs w:val="20"/>
                <w:highlight w:val="none"/>
                <w:u w:val="none"/>
                <w:lang w:val="en-US" w:eastAsia="zh-CN" w:bidi="ar"/>
              </w:rPr>
            </w:pPr>
          </w:p>
        </w:tc>
      </w:tr>
    </w:tbl>
    <w:p w14:paraId="46E89ABC"/>
    <w:p w14:paraId="15645FB7"/>
    <w:sectPr>
      <w:pgSz w:w="16838" w:h="11906" w:orient="landscape"/>
      <w:pgMar w:top="1587" w:right="2098" w:bottom="1474" w:left="1984"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42C"/>
    <w:rsid w:val="00262186"/>
    <w:rsid w:val="00BA342C"/>
    <w:rsid w:val="03802D12"/>
    <w:rsid w:val="065B5511"/>
    <w:rsid w:val="0AC232F1"/>
    <w:rsid w:val="0C616DDD"/>
    <w:rsid w:val="0EDC72D8"/>
    <w:rsid w:val="15576A90"/>
    <w:rsid w:val="28100029"/>
    <w:rsid w:val="31394B28"/>
    <w:rsid w:val="347C7EDC"/>
    <w:rsid w:val="360D7B3A"/>
    <w:rsid w:val="38241AB4"/>
    <w:rsid w:val="38E069CE"/>
    <w:rsid w:val="40F91077"/>
    <w:rsid w:val="415512BB"/>
    <w:rsid w:val="42BF7B75"/>
    <w:rsid w:val="43944EF3"/>
    <w:rsid w:val="53D1293D"/>
    <w:rsid w:val="5A3572F7"/>
    <w:rsid w:val="5CF27E2B"/>
    <w:rsid w:val="5EB66E58"/>
    <w:rsid w:val="62F35B65"/>
    <w:rsid w:val="67F25683"/>
    <w:rsid w:val="69730FCF"/>
    <w:rsid w:val="699975CE"/>
    <w:rsid w:val="73C621D7"/>
    <w:rsid w:val="79E60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Times New Roman"/>
      <w:kern w:val="2"/>
      <w:sz w:val="32"/>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note text"/>
    <w:basedOn w:val="1"/>
    <w:semiHidden/>
    <w:unhideWhenUsed/>
    <w:qFormat/>
    <w:uiPriority w:val="99"/>
    <w:pPr>
      <w:snapToGrid w:val="0"/>
      <w:jc w:val="left"/>
    </w:pPr>
    <w:rPr>
      <w:sz w:val="18"/>
      <w:szCs w:val="18"/>
    </w:rPr>
  </w:style>
  <w:style w:type="paragraph" w:styleId="3">
    <w:name w:val="Normal (Web)"/>
    <w:basedOn w:val="1"/>
    <w:qFormat/>
    <w:uiPriority w:val="0"/>
    <w:pPr>
      <w:spacing w:before="100" w:beforeAutospacing="1" w:after="100" w:afterAutospacing="1"/>
      <w:jc w:val="left"/>
    </w:pPr>
    <w:rPr>
      <w:rFonts w:cs="Times New Roman"/>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3933</Words>
  <Characters>4150</Characters>
  <Lines>0</Lines>
  <Paragraphs>0</Paragraphs>
  <TotalTime>255</TotalTime>
  <ScaleCrop>false</ScaleCrop>
  <LinksUpToDate>false</LinksUpToDate>
  <CharactersWithSpaces>4167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2025-12-23T02:48:00Z</dcterms:created>
  <dc:creator>Licht</dc:creator>
  <cp:lastModifiedBy>Licht</cp:lastModifiedBy>
  <cp:lastPrinted>2025-12-31T00:07:00Z</cp:lastPrinted>
  <dcterms:modified xsi:type="dcterms:W3CDTF">2026-01-14T12:10:30Z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F4E3FAC9B999472BB9AA5951A2F888BA_13</vt:lpwstr>
  </property>
  <property fmtid="{D5CDD505-2E9C-101B-9397-08002B2CF9AE}" pid="4" name="KSOTemplateDocerSaveRecord">
    <vt:lpwstr>eyJoZGlkIjoiMTIxNDIxNDgwYmQ3NGEyZjdmNzhmZGY0ZWM0MDY0NGQiLCJ1c2VySWQiOiIxMDU0MjgzMjMwIn0=</vt:lpwstr>
  </property>
</Properties>
</file>