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08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5B76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5BCF89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6228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《惠民县财金投资集团有限公司权属企业2026年度公开招聘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充分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理解且认可其内容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。本人郑重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4C052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所填写和提供的个人信息、证件等真实、准确、有效，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完全符合本次招聘所要求的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年龄、学历、学位、专业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等相关要求；</w:t>
      </w:r>
    </w:p>
    <w:p w14:paraId="3E6DA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公开招聘的各项规定及纪律要求，诚实守信报考，认真履行应试人员义务，不故意浪费招聘资源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28D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3.本人会及时关注潍坊人才网（www.wfrcsc.com）发布的关于本次招聘的笔试、现场资格审核、面试等相关公告，若因个人原因未及时了解相关公告导致耽误考试，一切后果由本人承担；</w:t>
      </w:r>
    </w:p>
    <w:p w14:paraId="2EE7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4.本人入职后完全服从公司安排，服从因工作需要导致的岗位调剂。</w:t>
      </w:r>
    </w:p>
    <w:p w14:paraId="448F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和材料不全、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不符合招聘要求、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违反有关纪律规定和以上承诺所造成的后果，本人自愿承担相应责任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包括但不限于取消本次招聘资格、将不诚信或违纪情况记录入库等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D64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打印后手签姓名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DC83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ZiMmIwODE5MmJmOGFlNGU3ZGMyMjI4MGE2NDkifQ=="/>
  </w:docVars>
  <w:rsids>
    <w:rsidRoot w:val="61B0111A"/>
    <w:rsid w:val="0C082CCF"/>
    <w:rsid w:val="0EB97A5D"/>
    <w:rsid w:val="15394C4F"/>
    <w:rsid w:val="2DCA6EA1"/>
    <w:rsid w:val="30090C81"/>
    <w:rsid w:val="30C45536"/>
    <w:rsid w:val="386B6BAD"/>
    <w:rsid w:val="3CF96D17"/>
    <w:rsid w:val="46E97EAA"/>
    <w:rsid w:val="55766EAF"/>
    <w:rsid w:val="56D859FD"/>
    <w:rsid w:val="58997410"/>
    <w:rsid w:val="5B5C073F"/>
    <w:rsid w:val="61B0111A"/>
    <w:rsid w:val="65C808C1"/>
    <w:rsid w:val="6B0349A1"/>
    <w:rsid w:val="6E534F03"/>
    <w:rsid w:val="7BBA13E6"/>
    <w:rsid w:val="7D2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401</Characters>
  <Lines>0</Lines>
  <Paragraphs>0</Paragraphs>
  <TotalTime>14</TotalTime>
  <ScaleCrop>false</ScaleCrop>
  <LinksUpToDate>false</LinksUpToDate>
  <CharactersWithSpaces>406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2022-08-12T07:51:00Z</dcterms:created>
  <dc:creator>米＿</dc:creator>
  <cp:lastModifiedBy>潍坊市人力资源服务集团 初晓东</cp:lastModifiedBy>
  <dcterms:modified xsi:type="dcterms:W3CDTF">2026-01-16T10:47:03Z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40B31395C67940E2A85A2F37FF617CF9</vt:lpwstr>
  </property>
  <property fmtid="{D5CDD505-2E9C-101B-9397-08002B2CF9AE}" pid="4" name="KSOTemplateDocerSaveRecord">
    <vt:lpwstr>eyJoZGlkIjoiZGQ5NzVhNTc0NmMyZmJjODU1MzgzM2Q2MDJkOWM1ZmUiLCJ1c2VySWQiOiI5NzY1MjEzMTQifQ==</vt:lpwstr>
  </property>
</Properties>
</file>