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8D22">
      <w:pPr>
        <w:adjustRightInd w:val="0"/>
        <w:snapToGrid w:val="0"/>
        <w:spacing w:line="360" w:lineRule="auto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东莞市东城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  <w:t>实验幼儿园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教职工招聘简历表</w:t>
      </w:r>
    </w:p>
    <w:bookmarkEnd w:id="0"/>
    <w:tbl>
      <w:tblPr>
        <w:tblStyle w:val="2"/>
        <w:tblW w:w="99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593"/>
        <w:gridCol w:w="962"/>
        <w:gridCol w:w="1023"/>
        <w:gridCol w:w="1107"/>
        <w:gridCol w:w="27"/>
        <w:gridCol w:w="141"/>
        <w:gridCol w:w="1395"/>
        <w:gridCol w:w="1440"/>
      </w:tblGrid>
      <w:tr w14:paraId="39089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6" w:type="dxa"/>
            <w:noWrap w:val="0"/>
            <w:vAlign w:val="center"/>
          </w:tcPr>
          <w:p w14:paraId="73CEBAEB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593" w:type="dxa"/>
            <w:noWrap w:val="0"/>
            <w:vAlign w:val="center"/>
          </w:tcPr>
          <w:p w14:paraId="0971E2FE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7C4F2EA">
            <w:pPr>
              <w:spacing w:line="300" w:lineRule="exact"/>
              <w:ind w:left="-37" w:leftChars="-77" w:hanging="125" w:hangingChars="58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1023" w:type="dxa"/>
            <w:noWrap w:val="0"/>
            <w:vAlign w:val="center"/>
          </w:tcPr>
          <w:p w14:paraId="0E77E0A6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3B897324"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  <w:p w14:paraId="78C5513C"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（   岁）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 w14:paraId="5F596869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0B66B51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 w14:paraId="2DD27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276" w:type="dxa"/>
            <w:noWrap w:val="0"/>
            <w:vAlign w:val="center"/>
          </w:tcPr>
          <w:p w14:paraId="0D9086EE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593" w:type="dxa"/>
            <w:noWrap w:val="0"/>
            <w:vAlign w:val="center"/>
          </w:tcPr>
          <w:p w14:paraId="4F10947A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79E134F">
            <w:pPr>
              <w:spacing w:line="300" w:lineRule="exact"/>
              <w:ind w:left="-45" w:leftChars="-33" w:hanging="24" w:hangingChars="12"/>
              <w:jc w:val="center"/>
              <w:rPr>
                <w:rFonts w:ascii="仿宋_GB2312" w:hAnsi="宋体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sz w:val="24"/>
              </w:rPr>
              <w:t>政 治  面 貌</w:t>
            </w:r>
          </w:p>
        </w:tc>
        <w:tc>
          <w:tcPr>
            <w:tcW w:w="1023" w:type="dxa"/>
            <w:noWrap w:val="0"/>
            <w:vAlign w:val="center"/>
          </w:tcPr>
          <w:p w14:paraId="6E8F13BD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2C8DF7F">
            <w:pPr>
              <w:spacing w:line="300" w:lineRule="exact"/>
              <w:ind w:left="-168" w:leftChars="-80" w:firstLine="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出生地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 w14:paraId="047FB60B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0440D7E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15C6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76" w:type="dxa"/>
            <w:noWrap w:val="0"/>
            <w:vAlign w:val="center"/>
          </w:tcPr>
          <w:p w14:paraId="28D64BD2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593" w:type="dxa"/>
            <w:noWrap w:val="0"/>
            <w:vAlign w:val="center"/>
          </w:tcPr>
          <w:p w14:paraId="2B832615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96266CF">
            <w:pPr>
              <w:spacing w:line="300" w:lineRule="exact"/>
              <w:ind w:left="-23" w:leftChars="-77" w:hanging="139" w:hangingChars="58"/>
              <w:jc w:val="center"/>
              <w:rPr>
                <w:rFonts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健康状况</w:t>
            </w:r>
          </w:p>
        </w:tc>
        <w:tc>
          <w:tcPr>
            <w:tcW w:w="1023" w:type="dxa"/>
            <w:noWrap w:val="0"/>
            <w:vAlign w:val="center"/>
          </w:tcPr>
          <w:p w14:paraId="582FCB77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34119429">
            <w:pPr>
              <w:spacing w:line="300" w:lineRule="exact"/>
              <w:rPr>
                <w:rFonts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专业技术</w:t>
            </w:r>
          </w:p>
          <w:p w14:paraId="38740A0C">
            <w:pPr>
              <w:spacing w:line="300" w:lineRule="exact"/>
              <w:ind w:firstLine="200" w:firstLineChars="100"/>
              <w:rPr>
                <w:rFonts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 w14:paraId="4A740B6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3E02D45C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2B82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76" w:type="dxa"/>
            <w:noWrap w:val="0"/>
            <w:vAlign w:val="center"/>
          </w:tcPr>
          <w:p w14:paraId="595A14DA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熟悉专业有何专长</w:t>
            </w:r>
          </w:p>
        </w:tc>
        <w:tc>
          <w:tcPr>
            <w:tcW w:w="7688" w:type="dxa"/>
            <w:gridSpan w:val="8"/>
            <w:noWrap w:val="0"/>
            <w:vAlign w:val="center"/>
          </w:tcPr>
          <w:p w14:paraId="06068CCC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3EE0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276" w:type="dxa"/>
            <w:vMerge w:val="restart"/>
            <w:noWrap w:val="0"/>
            <w:vAlign w:val="center"/>
          </w:tcPr>
          <w:p w14:paraId="5D4C7166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历</w:t>
            </w:r>
          </w:p>
          <w:p w14:paraId="6BCA28D2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位</w:t>
            </w:r>
          </w:p>
        </w:tc>
        <w:tc>
          <w:tcPr>
            <w:tcW w:w="1593" w:type="dxa"/>
            <w:noWrap w:val="0"/>
            <w:vAlign w:val="center"/>
          </w:tcPr>
          <w:p w14:paraId="3335BA2B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</w:t>
            </w:r>
          </w:p>
          <w:p w14:paraId="64F68D18">
            <w:pPr>
              <w:spacing w:line="300" w:lineRule="exact"/>
              <w:ind w:left="-23" w:leftChars="-77" w:hanging="139" w:hangingChars="5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教育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04BBA13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7FF1914">
            <w:pPr>
              <w:spacing w:line="300" w:lineRule="exact"/>
              <w:rPr>
                <w:rFonts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889B93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64A4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76" w:type="dxa"/>
            <w:vMerge w:val="continue"/>
            <w:noWrap w:val="0"/>
            <w:vAlign w:val="center"/>
          </w:tcPr>
          <w:p w14:paraId="12DC6729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D932887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54981E2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E14DBC7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707477C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5D59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3869" w:type="dxa"/>
            <w:gridSpan w:val="2"/>
            <w:noWrap w:val="0"/>
            <w:vAlign w:val="center"/>
          </w:tcPr>
          <w:p w14:paraId="02948DF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60"/>
                <w:sz w:val="24"/>
              </w:rPr>
              <w:t>现工作单位</w:t>
            </w:r>
          </w:p>
          <w:p w14:paraId="2D0E3F74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60"/>
                <w:sz w:val="24"/>
              </w:rPr>
              <w:t>及职务</w:t>
            </w:r>
          </w:p>
        </w:tc>
        <w:tc>
          <w:tcPr>
            <w:tcW w:w="6095" w:type="dxa"/>
            <w:gridSpan w:val="7"/>
            <w:noWrap w:val="0"/>
            <w:vAlign w:val="top"/>
          </w:tcPr>
          <w:p w14:paraId="7EC4F95E">
            <w:pPr>
              <w:spacing w:line="300" w:lineRule="exact"/>
              <w:ind w:right="42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（未毕业可不填）</w:t>
            </w:r>
          </w:p>
        </w:tc>
      </w:tr>
      <w:tr w14:paraId="7194F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3869" w:type="dxa"/>
            <w:gridSpan w:val="2"/>
            <w:noWrap w:val="0"/>
            <w:vAlign w:val="center"/>
          </w:tcPr>
          <w:p w14:paraId="17E8A233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60"/>
                <w:sz w:val="24"/>
              </w:rPr>
              <w:t>应聘岗位</w:t>
            </w:r>
          </w:p>
        </w:tc>
        <w:tc>
          <w:tcPr>
            <w:tcW w:w="6095" w:type="dxa"/>
            <w:gridSpan w:val="7"/>
            <w:noWrap w:val="0"/>
            <w:vAlign w:val="center"/>
          </w:tcPr>
          <w:p w14:paraId="2DE60313"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全科教师</w:t>
            </w:r>
          </w:p>
        </w:tc>
      </w:tr>
      <w:tr w14:paraId="4E391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3869" w:type="dxa"/>
            <w:gridSpan w:val="2"/>
            <w:noWrap w:val="0"/>
            <w:vAlign w:val="center"/>
          </w:tcPr>
          <w:p w14:paraId="69D80AB3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60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F9D8BA2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51CE14E">
            <w:pPr>
              <w:spacing w:line="30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邮箱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2E212282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F7E4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3869" w:type="dxa"/>
            <w:gridSpan w:val="2"/>
            <w:noWrap w:val="0"/>
            <w:vAlign w:val="center"/>
          </w:tcPr>
          <w:p w14:paraId="68D1C19B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60"/>
                <w:sz w:val="24"/>
              </w:rPr>
              <w:t>联系地址</w:t>
            </w:r>
          </w:p>
        </w:tc>
        <w:tc>
          <w:tcPr>
            <w:tcW w:w="6095" w:type="dxa"/>
            <w:gridSpan w:val="7"/>
            <w:noWrap w:val="0"/>
            <w:vAlign w:val="center"/>
          </w:tcPr>
          <w:p w14:paraId="5602D7CD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D0A8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2" w:hRule="atLeast"/>
          <w:jc w:val="center"/>
        </w:trPr>
        <w:tc>
          <w:tcPr>
            <w:tcW w:w="2276" w:type="dxa"/>
            <w:noWrap w:val="0"/>
            <w:vAlign w:val="center"/>
          </w:tcPr>
          <w:p w14:paraId="5964EB20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68AE9EB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752A2E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学习及工作经历</w:t>
            </w:r>
          </w:p>
        </w:tc>
        <w:tc>
          <w:tcPr>
            <w:tcW w:w="7688" w:type="dxa"/>
            <w:gridSpan w:val="8"/>
            <w:noWrap w:val="0"/>
            <w:vAlign w:val="top"/>
          </w:tcPr>
          <w:p w14:paraId="5C52B5F5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（从初中毕业写起，不要间断）</w:t>
            </w:r>
          </w:p>
        </w:tc>
      </w:tr>
    </w:tbl>
    <w:p w14:paraId="3105246A">
      <w:pPr>
        <w:spacing w:line="220" w:lineRule="atLeast"/>
        <w:jc w:val="center"/>
        <w:rPr>
          <w:b/>
          <w:color w:val="000000"/>
          <w:spacing w:val="120"/>
          <w:sz w:val="10"/>
        </w:rPr>
      </w:pPr>
    </w:p>
    <w:tbl>
      <w:tblPr>
        <w:tblStyle w:val="2"/>
        <w:tblW w:w="99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221"/>
        <w:gridCol w:w="1140"/>
        <w:gridCol w:w="819"/>
        <w:gridCol w:w="900"/>
        <w:gridCol w:w="4343"/>
      </w:tblGrid>
      <w:tr w14:paraId="493AF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533" w:type="dxa"/>
            <w:noWrap w:val="0"/>
            <w:vAlign w:val="center"/>
          </w:tcPr>
          <w:p w14:paraId="0E92950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</w:t>
            </w:r>
          </w:p>
          <w:p w14:paraId="4F714EC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惩</w:t>
            </w:r>
          </w:p>
          <w:p w14:paraId="563A909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</w:t>
            </w:r>
          </w:p>
          <w:p w14:paraId="69B8DFE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8423" w:type="dxa"/>
            <w:gridSpan w:val="5"/>
            <w:noWrap w:val="0"/>
            <w:vAlign w:val="top"/>
          </w:tcPr>
          <w:p w14:paraId="513024C9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（最重要的五个奖项）</w:t>
            </w:r>
          </w:p>
          <w:p w14:paraId="0649852C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47D44E3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7877018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0A06797D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70F1078B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1B41A7A2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7DAF1116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B569241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FAB0A62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3FBBE01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326E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33" w:type="dxa"/>
            <w:vMerge w:val="restart"/>
            <w:noWrap w:val="0"/>
            <w:vAlign w:val="center"/>
          </w:tcPr>
          <w:p w14:paraId="73D7AAF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 w14:paraId="542B01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</w:t>
            </w:r>
          </w:p>
          <w:p w14:paraId="122A28D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</w:t>
            </w:r>
          </w:p>
          <w:p w14:paraId="7BB4DEF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庭</w:t>
            </w:r>
          </w:p>
          <w:p w14:paraId="1D983AF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 w14:paraId="026282B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7FF9CE9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 w14:paraId="638A7FC1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</w:t>
            </w:r>
          </w:p>
          <w:p w14:paraId="04CFB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</w:t>
            </w:r>
          </w:p>
          <w:p w14:paraId="5FF6042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</w:t>
            </w:r>
          </w:p>
          <w:p w14:paraId="20E9940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21" w:type="dxa"/>
            <w:noWrap w:val="0"/>
            <w:vAlign w:val="center"/>
          </w:tcPr>
          <w:p w14:paraId="30652B9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 谓</w:t>
            </w:r>
          </w:p>
        </w:tc>
        <w:tc>
          <w:tcPr>
            <w:tcW w:w="1140" w:type="dxa"/>
            <w:noWrap w:val="0"/>
            <w:vAlign w:val="center"/>
          </w:tcPr>
          <w:p w14:paraId="5381C58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819" w:type="dxa"/>
            <w:noWrap w:val="0"/>
            <w:vAlign w:val="center"/>
          </w:tcPr>
          <w:p w14:paraId="321074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900" w:type="dxa"/>
            <w:noWrap w:val="0"/>
            <w:vAlign w:val="bottom"/>
          </w:tcPr>
          <w:p w14:paraId="5D843CE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 治</w:t>
            </w:r>
          </w:p>
          <w:p w14:paraId="4A85A86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 貌</w:t>
            </w:r>
          </w:p>
        </w:tc>
        <w:tc>
          <w:tcPr>
            <w:tcW w:w="4343" w:type="dxa"/>
            <w:noWrap w:val="0"/>
            <w:vAlign w:val="center"/>
          </w:tcPr>
          <w:p w14:paraId="4F0BBE6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6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40"/>
                <w:sz w:val="24"/>
              </w:rPr>
              <w:t>工作单位及职务</w:t>
            </w:r>
          </w:p>
        </w:tc>
      </w:tr>
      <w:tr w14:paraId="208F0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533" w:type="dxa"/>
            <w:vMerge w:val="continue"/>
            <w:noWrap w:val="0"/>
            <w:vAlign w:val="top"/>
          </w:tcPr>
          <w:p w14:paraId="1641A5F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816C1EF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3F76324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199A0980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8C4CFD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w w:val="90"/>
                <w:sz w:val="24"/>
              </w:rPr>
            </w:pPr>
          </w:p>
        </w:tc>
        <w:tc>
          <w:tcPr>
            <w:tcW w:w="4343" w:type="dxa"/>
            <w:noWrap w:val="0"/>
            <w:vAlign w:val="center"/>
          </w:tcPr>
          <w:p w14:paraId="4C6C6CE0">
            <w:pPr>
              <w:spacing w:line="300" w:lineRule="exact"/>
              <w:ind w:right="-85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</w:tr>
      <w:tr w14:paraId="74818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3" w:type="dxa"/>
            <w:vMerge w:val="continue"/>
            <w:noWrap w:val="0"/>
            <w:vAlign w:val="top"/>
          </w:tcPr>
          <w:p w14:paraId="1FEF0F6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5364C84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F43940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619C83C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35CF6D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4343" w:type="dxa"/>
            <w:noWrap w:val="0"/>
            <w:vAlign w:val="center"/>
          </w:tcPr>
          <w:p w14:paraId="2660DCE9">
            <w:pPr>
              <w:spacing w:line="300" w:lineRule="exact"/>
              <w:ind w:right="-85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</w:tr>
      <w:tr w14:paraId="2F533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533" w:type="dxa"/>
            <w:vMerge w:val="continue"/>
            <w:noWrap w:val="0"/>
            <w:vAlign w:val="top"/>
          </w:tcPr>
          <w:p w14:paraId="33DC6A9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454D4C0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E1139F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B15494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5D8362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4343" w:type="dxa"/>
            <w:noWrap w:val="0"/>
            <w:vAlign w:val="center"/>
          </w:tcPr>
          <w:p w14:paraId="16DB37AA">
            <w:pPr>
              <w:spacing w:line="300" w:lineRule="exact"/>
              <w:ind w:right="-85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</w:tr>
      <w:tr w14:paraId="42073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533" w:type="dxa"/>
            <w:vMerge w:val="continue"/>
            <w:noWrap w:val="0"/>
            <w:vAlign w:val="top"/>
          </w:tcPr>
          <w:p w14:paraId="152D796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F71A6D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E44E17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30F6184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D86AA0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4343" w:type="dxa"/>
            <w:noWrap w:val="0"/>
            <w:vAlign w:val="center"/>
          </w:tcPr>
          <w:p w14:paraId="6A390ECF">
            <w:pPr>
              <w:spacing w:line="300" w:lineRule="exact"/>
              <w:ind w:right="-85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</w:tr>
      <w:tr w14:paraId="3C74C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533" w:type="dxa"/>
            <w:vMerge w:val="continue"/>
            <w:noWrap w:val="0"/>
            <w:vAlign w:val="top"/>
          </w:tcPr>
          <w:p w14:paraId="1E7D6F2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7D8C35C2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D53BAA7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758136F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E1429FE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4343" w:type="dxa"/>
            <w:noWrap w:val="0"/>
            <w:vAlign w:val="center"/>
          </w:tcPr>
          <w:p w14:paraId="15170A1A">
            <w:pPr>
              <w:spacing w:line="300" w:lineRule="exact"/>
              <w:ind w:right="-85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</w:tr>
      <w:tr w14:paraId="67958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533" w:type="dxa"/>
            <w:vMerge w:val="continue"/>
            <w:noWrap w:val="0"/>
            <w:vAlign w:val="top"/>
          </w:tcPr>
          <w:p w14:paraId="2ACDB9D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1759E312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45E110B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7982DE0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B46CB1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  <w:tc>
          <w:tcPr>
            <w:tcW w:w="4343" w:type="dxa"/>
            <w:noWrap w:val="0"/>
            <w:vAlign w:val="center"/>
          </w:tcPr>
          <w:p w14:paraId="1D6FDF26">
            <w:pPr>
              <w:spacing w:line="300" w:lineRule="exact"/>
              <w:ind w:right="-85"/>
              <w:rPr>
                <w:rFonts w:ascii="仿宋_GB2312" w:eastAsia="仿宋_GB2312"/>
                <w:color w:val="000000"/>
                <w:spacing w:val="-8"/>
                <w:sz w:val="24"/>
              </w:rPr>
            </w:pPr>
          </w:p>
        </w:tc>
      </w:tr>
      <w:tr w14:paraId="22348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7" w:hRule="atLeast"/>
          <w:jc w:val="center"/>
        </w:trPr>
        <w:tc>
          <w:tcPr>
            <w:tcW w:w="2754" w:type="dxa"/>
            <w:gridSpan w:val="2"/>
            <w:noWrap w:val="0"/>
            <w:tcFitText/>
            <w:vAlign w:val="center"/>
          </w:tcPr>
          <w:p w14:paraId="68354EC7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166"/>
                <w:kern w:val="0"/>
                <w:sz w:val="24"/>
              </w:rPr>
              <w:t>证明材料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24"/>
              </w:rPr>
              <w:t>：</w:t>
            </w:r>
          </w:p>
          <w:p w14:paraId="60379414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0"/>
                <w:kern w:val="0"/>
                <w:sz w:val="24"/>
              </w:rPr>
              <w:t>1.身份证</w:t>
            </w:r>
          </w:p>
          <w:p w14:paraId="09F84214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pacing w:val="0"/>
                <w:kern w:val="0"/>
                <w:sz w:val="24"/>
              </w:rPr>
              <w:t>2.毕业证</w:t>
            </w:r>
          </w:p>
          <w:p w14:paraId="6D2FC44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color w:val="000000"/>
                <w:spacing w:val="0"/>
                <w:kern w:val="0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24"/>
                <w:lang w:val="en-US" w:eastAsia="zh-CN"/>
              </w:rPr>
              <w:t>教师资格证</w:t>
            </w:r>
          </w:p>
          <w:p w14:paraId="5C95AA4A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4.普通话证</w:t>
            </w:r>
          </w:p>
          <w:p w14:paraId="16667F25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eastAsia="仿宋_GB2312"/>
                <w:color w:val="000000"/>
                <w:spacing w:val="0"/>
                <w:sz w:val="24"/>
              </w:rPr>
            </w:pPr>
          </w:p>
        </w:tc>
        <w:tc>
          <w:tcPr>
            <w:tcW w:w="7202" w:type="dxa"/>
            <w:gridSpan w:val="4"/>
            <w:noWrap w:val="0"/>
            <w:vAlign w:val="top"/>
          </w:tcPr>
          <w:p w14:paraId="59FBB83F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5DF29E41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032FEB53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1C9684D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93AA90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B67D8F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C498BC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现场验原件，提交复印件</w:t>
            </w:r>
          </w:p>
          <w:p w14:paraId="15436A06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76D8942D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8B9E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MGI5NzMzMjY3ZGFjY2U1Nzg1ZjFmMmQxNWEwYzMifQ=="/>
  </w:docVars>
  <w:rsids>
    <w:rsidRoot w:val="39D73D2C"/>
    <w:rsid w:val="1C091A3E"/>
    <w:rsid w:val="236A2159"/>
    <w:rsid w:val="26E8721B"/>
    <w:rsid w:val="39D73D2C"/>
    <w:rsid w:val="3C846754"/>
    <w:rsid w:val="4AE644CB"/>
    <w:rsid w:val="60C4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225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2020-12-15T01:16:00Z</dcterms:created>
  <dc:creator>Lillie</dc:creator>
  <cp:lastModifiedBy>O11</cp:lastModifiedBy>
  <dcterms:modified xsi:type="dcterms:W3CDTF">2026-01-15T02:33:53Z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7D818CF9145F4C3192FDECB23C77869A_13</vt:lpwstr>
  </property>
  <property fmtid="{D5CDD505-2E9C-101B-9397-08002B2CF9AE}" pid="4" name="KSOTemplateDocerSaveRecord">
    <vt:lpwstr>eyJoZGlkIjoiYjdiMGI5NzMzMjY3ZGFjY2U1Nzg1ZjFmMmQxNWEwYzMiLCJ1c2VySWQiOiIzMDc5NzE2OTQifQ==</vt:lpwstr>
  </property>
</Properties>
</file>