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02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黑体" w:hAnsi="黑体" w:eastAsia="黑体" w:cs="黑体"/>
          <w:i w:val="0"/>
          <w:iCs w:val="0"/>
          <w:caps w:val="0"/>
          <w:color w:val="333333"/>
          <w:spacing w:val="0"/>
          <w:sz w:val="32"/>
          <w:szCs w:val="32"/>
          <w:lang w:val="en-US" w:eastAsia="zh-CN"/>
        </w:rPr>
      </w:pPr>
      <w:bookmarkStart w:id="0" w:name="_GoBack"/>
      <w:r>
        <w:rPr>
          <w:rFonts w:hint="eastAsia" w:ascii="黑体" w:hAnsi="黑体" w:eastAsia="黑体" w:cs="黑体"/>
          <w:i w:val="0"/>
          <w:iCs w:val="0"/>
          <w:caps w:val="0"/>
          <w:color w:val="333333"/>
          <w:spacing w:val="0"/>
          <w:sz w:val="32"/>
          <w:szCs w:val="32"/>
          <w:lang w:val="en-US" w:eastAsia="zh-CN"/>
        </w:rPr>
        <w:t>附件2</w:t>
      </w:r>
    </w:p>
    <w:p w14:paraId="7C771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p>
    <w:p w14:paraId="4E79C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福建省机关事业单位招考专业指导目录</w:t>
      </w:r>
    </w:p>
    <w:bookmarkEnd w:id="0"/>
    <w:p w14:paraId="006C74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p>
    <w:p w14:paraId="432712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8E45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1973B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本目录由招录（聘）主管部门负责解释。</w:t>
      </w:r>
    </w:p>
    <w:p w14:paraId="2AC699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一、哲学、文学、历史学大类</w:t>
      </w:r>
    </w:p>
    <w:p w14:paraId="0DDF7C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1.哲学类：哲学，逻辑学，宗教学，伦理学，马克思主义哲学，中国哲学，外国哲学，美学，科学技术哲学，科学技术史</w:t>
      </w:r>
    </w:p>
    <w:p w14:paraId="2CD23B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A12B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3.少数民族语言文学类：中国少数民族语言文学（藏语言文学、蒙古语言文学、维吾尔语言文学、朝鲜语言文学、哈萨克语言文学等），中国少数民族语言文化</w:t>
      </w:r>
    </w:p>
    <w:p w14:paraId="2200F3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6F6A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5AE11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6D51A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66EED1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0AF71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38F30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二、经济学、管理学大类</w:t>
      </w:r>
    </w:p>
    <w:p w14:paraId="18A3F6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6D56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51B36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F87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82AB1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EA99C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6269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6CBD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12822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85F1E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A1216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60BD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20.图书档案学类：图书馆学，档案（学），信息资源管理，情报学，信息管理与信息系统，图书档案管理，图书情报硕士，信息管理，图书情报与档案管理</w:t>
      </w:r>
    </w:p>
    <w:p w14:paraId="496CC6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32D9D5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F0E1B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三、法学大类</w:t>
      </w:r>
    </w:p>
    <w:p w14:paraId="4EC188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7FEC2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75C0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55F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242E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A09C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6F0EA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48952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四、教育学大类</w:t>
      </w:r>
    </w:p>
    <w:p w14:paraId="42C229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8D5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F8DEC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85C1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14:paraId="6903E7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五、理学、工学大类</w:t>
      </w:r>
    </w:p>
    <w:p w14:paraId="5334C3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748D0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3D13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899F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E4B15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3365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37.天文学类：天文学，天体物理，天体测量与天体力学</w:t>
      </w:r>
    </w:p>
    <w:p w14:paraId="602223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38.地质学类：地质学，地球化学，矿物学、岩石学、矿床学，古生物学及地层学，构造地质学，第四纪地质学</w:t>
      </w:r>
    </w:p>
    <w:p w14:paraId="4EE8E1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572FB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40.地球物理学类：地球物理学，地球与空间科学，空间科学与技术，固体地球物理学，空间物理学，信息技术与地球物理，应用地球物理，空间信息与数字技术，防灾减灾科学与工程</w:t>
      </w:r>
    </w:p>
    <w:p w14:paraId="45773D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41.大气科学类：大气科学，应用气象学，气象学，大气物理学与大气环境，大气科学技术，大气探测技术，应用气象技术，防雷技术，雷电防护技术，资源与环境</w:t>
      </w:r>
    </w:p>
    <w:p w14:paraId="556AEC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42.海洋科学类：海洋科学，海洋技术，海洋资源与环境，海洋管理，军事海洋学，海洋生物资源与环境，物理海洋学，海洋化学，海洋生物学，海洋地质，海岸带综合管理，海洋物理（学）</w:t>
      </w:r>
    </w:p>
    <w:p w14:paraId="19B89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14:paraId="624C5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44.系统科学类：系统理论，系统科学与工程，系统分析与集成</w:t>
      </w:r>
    </w:p>
    <w:p w14:paraId="0E5D75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EA73F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D12C2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6851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E6B4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8F1D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77ED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E472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424F7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53.计算机科学与技术类：计算机硬件技术类，计算机软件技术类，计算机网络技术类，计算机信息管理类，计算机多媒体技术类，计算机专门应用类</w:t>
      </w:r>
    </w:p>
    <w:p w14:paraId="530F3E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5E4D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EB209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FAC60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53259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B9B14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55F3D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0B7862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30DAF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C9D8D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190E70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9EA43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35EC6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66.交通运输类：交通运输综合管理类，交通运输装备类，公路运输类，铁道运输类，城市轨道运输类，水上运输类，民航运输类，港口运输类，管道运输类</w:t>
      </w:r>
    </w:p>
    <w:p w14:paraId="2221BA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49050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68.交通运输装备类：交通设备信息工程，交通建设与装备，载运工具运用工程，交通装备检测及控制工程</w:t>
      </w:r>
    </w:p>
    <w:p w14:paraId="14531E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8B2B3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B4088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1755A7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545FA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00A7F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2E2E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75.管道运输类：管道工程技术，管道工程施工，管道运输管理，油气储运工程、油气储运技术</w:t>
      </w:r>
    </w:p>
    <w:p w14:paraId="6E111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E82B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B142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83F66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AE0FC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4FC0D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31066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8875D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83.工程力学类：理论与应用力学，工程力学，工程结构分析，一般力学与力学基础，固体力学，流体力学</w:t>
      </w:r>
    </w:p>
    <w:p w14:paraId="7E151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93A71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14:paraId="54061C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86.林业工程类：森林工程，木材科学与工程，林产化工，木材科学与技术，林产化学加工，林产化学加工工程，林产科学与化学工程，家具设计与工程，林产化工技术，林业工程</w:t>
      </w:r>
    </w:p>
    <w:p w14:paraId="2DFA5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87.光学工程类：光学工程</w:t>
      </w:r>
    </w:p>
    <w:p w14:paraId="1CBEE6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2545D9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666B5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0A2586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六、医学大类</w:t>
      </w:r>
    </w:p>
    <w:p w14:paraId="584BDB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14:paraId="09A38D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985E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76959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ABEC9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829F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94.法医学类：法医学</w:t>
      </w:r>
    </w:p>
    <w:p w14:paraId="2AAD0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95.护理学类：护理学，助产，护理，社区护理，中西医结合护理学，护理硕士，助产学，临床医学（临床护理学）</w:t>
      </w:r>
    </w:p>
    <w:p w14:paraId="3036D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14:paraId="7E4875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A657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七、农学大类</w:t>
      </w:r>
    </w:p>
    <w:p w14:paraId="7E55C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9E2A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22060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2ED85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1A28B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1F298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八、军事学大类</w:t>
      </w:r>
    </w:p>
    <w:p w14:paraId="557212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5CD26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FB77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14:paraId="2C0E8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106.军事控制测试类：火力指挥与控制工程，测控工程，无人机运用工程，无人机应用技术，探测工程</w:t>
      </w:r>
    </w:p>
    <w:p w14:paraId="1D30A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107.军事经济管理类：军队财务管理，装备经济管理，军队审计，军队采办，军事组织编制学，军队管理学，部队政治工作，部队财务会计，部队后勤管理，军队政治工作学，军事后勤学，后方专业勤务</w:t>
      </w:r>
    </w:p>
    <w:p w14:paraId="53BC09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108.兵种指挥类：炮兵指挥，防空兵指挥，装甲兵指挥，工程兵指挥，防化兵指挥，联合战役学，军种战役学，合同战术学，兵种战术学，武警指挥</w:t>
      </w:r>
    </w:p>
    <w:p w14:paraId="0461C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109.航空航天指挥类：航空飞行与指挥，地面领航与航空管制，航天指挥</w:t>
      </w:r>
    </w:p>
    <w:p w14:paraId="5EBDC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14:paraId="466A3F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111.保障指挥类：军事交通指挥与工程，汽车指挥，船艇指挥，航空兵场站指挥，国防工程指挥，装备保障指挥，军需勤务指挥，军事装备学</w:t>
      </w:r>
    </w:p>
    <w:p w14:paraId="10C84C85">
      <w:pPr>
        <w:spacing w:line="600" w:lineRule="exact"/>
        <w:rPr>
          <w:rFonts w:hint="eastAsia" w:ascii="仿宋_GB2312" w:hAnsi="仿宋_GB2312" w:eastAsia="仿宋_GB2312" w:cs="仿宋_GB2312"/>
          <w:i w:val="0"/>
          <w:iCs w:val="0"/>
          <w:caps w:val="0"/>
          <w:color w:val="333333"/>
          <w:spacing w:val="0"/>
          <w:sz w:val="32"/>
          <w:szCs w:val="32"/>
        </w:rPr>
        <w:sectPr>
          <w:pgSz w:w="11906" w:h="16838"/>
          <w:pgMar w:top="2098" w:right="1474" w:bottom="1984" w:left="1587" w:header="851" w:footer="992" w:gutter="0"/>
          <w:pgNumType w:fmt="numberInDash"/>
          <w:cols w:space="0" w:num="1"/>
          <w:rtlGutter w:val="0"/>
          <w:docGrid w:type="lines" w:linePitch="312" w:charSpace="0"/>
        </w:sectPr>
      </w:pPr>
      <w:r>
        <w:rPr>
          <w:rFonts w:hint="eastAsia" w:ascii="仿宋_GB2312" w:hAnsi="仿宋_GB2312" w:eastAsia="仿宋_GB2312" w:cs="仿宋_GB2312"/>
          <w:i w:val="0"/>
          <w:iCs w:val="0"/>
          <w:caps w:val="0"/>
          <w:color w:val="333333"/>
          <w:spacing w:val="0"/>
          <w:sz w:val="32"/>
          <w:szCs w:val="32"/>
        </w:rPr>
        <w:t>注：所学专业与招考职位所需专业仅有“和”“与”“及”“及其”等连接词的不同，或者多、少1个“学”字的差别的，视为同一专业</w:t>
      </w:r>
    </w:p>
    <w:p w14:paraId="72B1776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80127"/>
    <w:rsid w:val="7A880127"/>
    <w:rsid w:val="7AAD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2026-01-15T09:20:00Z</dcterms:created>
  <dc:creator>Hunni_</dc:creator>
  <cp:lastModifiedBy>Hunni_</cp:lastModifiedBy>
  <dcterms:modified xsi:type="dcterms:W3CDTF">2026-01-15T09:21:48Z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3D3F4F677ED042E8A7897783CD410D8B_13</vt:lpwstr>
  </property>
  <property fmtid="{D5CDD505-2E9C-101B-9397-08002B2CF9AE}" pid="4" name="KSOTemplateDocerSaveRecord">
    <vt:lpwstr>eyJoZGlkIjoiMjQ3NzU1MzcyZjI5MWRlNmIwNWEyNGFlMGU4NDRiM2IiLCJ1c2VySWQiOiIxMTIyODM5MTgzIn0=</vt:lpwstr>
  </property>
</Properties>
</file>