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 xml:space="preserve">                    </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 xml:space="preserve">                    </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惠州大亚湾经济技术开发区</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公开招聘</w:t>
      </w:r>
      <w:r>
        <w:rPr>
          <w:rFonts w:hint="eastAsia" w:ascii="Times New Roman" w:hAnsi="Times New Roman" w:eastAsia="方正小标宋简体" w:cs="Times New Roman"/>
          <w:sz w:val="44"/>
          <w:szCs w:val="52"/>
          <w:lang w:val="en-US" w:eastAsia="zh-CN"/>
        </w:rPr>
        <w:t>编外人员</w:t>
      </w:r>
      <w:r>
        <w:rPr>
          <w:rFonts w:hint="default" w:ascii="Times New Roman" w:hAnsi="Times New Roman" w:eastAsia="方正小标宋简体" w:cs="Times New Roman"/>
          <w:sz w:val="44"/>
          <w:szCs w:val="52"/>
          <w:lang w:val="en-US" w:eastAsia="zh-CN"/>
        </w:rPr>
        <w:t>公告</w:t>
      </w:r>
    </w:p>
    <w:p>
      <w:pPr>
        <w:keepNext w:val="0"/>
        <w:keepLines w:val="0"/>
        <w:pageBreakBefore w:val="0"/>
        <w:kinsoku/>
        <w:overflowPunct/>
        <w:topLinePunct w:val="0"/>
        <w:autoSpaceDE/>
        <w:autoSpaceDN/>
        <w:bidi w:val="0"/>
        <w:adjustRightInd/>
        <w:snapToGrid/>
        <w:spacing w:line="560" w:lineRule="exact"/>
        <w:ind w:leftChars="0" w:firstLine="880" w:firstLineChars="200"/>
        <w:jc w:val="both"/>
        <w:textAlignment w:val="auto"/>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 xml:space="preserve">                </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eastAsia="仿宋_GB2312"/>
          <w:color w:val="auto"/>
          <w:sz w:val="32"/>
          <w:szCs w:val="32"/>
          <w:lang w:eastAsia="zh-CN"/>
        </w:rPr>
        <w:t>根据工作需要</w:t>
      </w:r>
      <w:r>
        <w:rPr>
          <w:rFonts w:hint="eastAsia" w:ascii="仿宋_GB2312" w:hAnsi="仿宋" w:eastAsia="仿宋_GB2312"/>
          <w:color w:val="auto"/>
          <w:sz w:val="32"/>
          <w:szCs w:val="32"/>
        </w:rPr>
        <w:t>，按照“公开、平等、竞争、择优”的原则，</w:t>
      </w:r>
      <w:r>
        <w:rPr>
          <w:rFonts w:hint="eastAsia" w:ascii="仿宋_GB2312" w:hAnsi="仿宋" w:eastAsia="仿宋_GB2312"/>
          <w:color w:val="auto"/>
          <w:sz w:val="32"/>
          <w:szCs w:val="32"/>
          <w:lang w:eastAsia="zh-CN"/>
        </w:rPr>
        <w:t>现</w:t>
      </w:r>
      <w:r>
        <w:rPr>
          <w:rFonts w:hint="eastAsia" w:ascii="仿宋_GB2312" w:hAnsi="仿宋_GB2312" w:eastAsia="仿宋_GB2312" w:cs="仿宋_GB2312"/>
          <w:color w:val="000000"/>
          <w:sz w:val="32"/>
          <w:szCs w:val="32"/>
          <w:shd w:val="clear" w:color="auto" w:fill="FFFFFF"/>
          <w:lang w:val="en-US" w:eastAsia="zh-CN"/>
        </w:rPr>
        <w:t>面向社会公开招聘编外人员岗位4名，并发布招聘公告如下：</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一、招聘岗位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司法协理员1名、党建指导员1名、社会事务协管员2名</w:t>
      </w:r>
      <w:r>
        <w:rPr>
          <w:rFonts w:hint="eastAsia" w:ascii="仿宋_GB2312" w:hAnsi="仿宋_GB2312" w:eastAsia="仿宋_GB2312" w:cs="仿宋_GB2312"/>
          <w:color w:val="auto"/>
          <w:sz w:val="32"/>
          <w:szCs w:val="32"/>
          <w:shd w:val="clear" w:color="auto" w:fill="auto"/>
          <w:lang w:val="en-US" w:eastAsia="zh-CN"/>
        </w:rPr>
        <w:t>。</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招聘岗位要求</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10"/>
          <w:rFonts w:hint="eastAsia" w:ascii="楷体" w:hAnsi="楷体" w:eastAsia="楷体" w:cs="楷体"/>
          <w:b w:val="0"/>
          <w:i w:val="0"/>
          <w:color w:val="000000"/>
          <w:sz w:val="32"/>
          <w:szCs w:val="32"/>
          <w:shd w:val="clear" w:color="auto" w:fill="FFFFFF"/>
          <w:lang w:val="en-US" w:eastAsia="zh-CN"/>
        </w:rPr>
      </w:pPr>
      <w:r>
        <w:rPr>
          <w:rStyle w:val="10"/>
          <w:rFonts w:hint="eastAsia" w:ascii="楷体" w:hAnsi="楷体" w:eastAsia="楷体" w:cs="楷体"/>
          <w:b w:val="0"/>
          <w:i w:val="0"/>
          <w:color w:val="000000"/>
          <w:sz w:val="32"/>
          <w:szCs w:val="32"/>
          <w:shd w:val="clear" w:color="auto" w:fill="FFFFFF"/>
          <w:lang w:val="en-US" w:eastAsia="zh-CN"/>
        </w:rPr>
        <w:t>（一）司法协理员1名,主要从事辅助社区矫正、人民调解、法治宣传等司法行政工作。</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1.</w:t>
      </w:r>
      <w:bookmarkStart w:id="0" w:name="OLE_LINK1"/>
      <w:r>
        <w:rPr>
          <w:rFonts w:hint="eastAsia" w:ascii="仿宋_GB2312" w:eastAsia="仿宋_GB2312"/>
          <w:color w:val="auto"/>
          <w:sz w:val="32"/>
          <w:szCs w:val="32"/>
        </w:rPr>
        <w:t>本科</w:t>
      </w:r>
      <w:r>
        <w:rPr>
          <w:rFonts w:hint="eastAsia" w:ascii="仿宋_GB2312" w:eastAsia="仿宋_GB2312"/>
          <w:color w:val="auto"/>
          <w:sz w:val="32"/>
          <w:szCs w:val="32"/>
          <w:lang w:eastAsia="zh-CN"/>
        </w:rPr>
        <w:t>及</w:t>
      </w:r>
      <w:r>
        <w:rPr>
          <w:rFonts w:hint="eastAsia" w:ascii="仿宋_GB2312" w:eastAsia="仿宋_GB2312"/>
          <w:color w:val="auto"/>
          <w:sz w:val="32"/>
          <w:szCs w:val="32"/>
        </w:rPr>
        <w:t>以上学历</w:t>
      </w:r>
      <w:r>
        <w:rPr>
          <w:rFonts w:hint="eastAsia" w:ascii="仿宋_GB2312" w:eastAsia="仿宋_GB2312"/>
          <w:color w:val="auto"/>
          <w:sz w:val="32"/>
          <w:szCs w:val="32"/>
          <w:lang w:eastAsia="zh-CN"/>
        </w:rPr>
        <w:t>，并取得相应学位</w:t>
      </w:r>
      <w:bookmarkEnd w:id="0"/>
      <w:r>
        <w:rPr>
          <w:rFonts w:hint="eastAsia" w:ascii="仿宋_GB2312" w:eastAsia="仿宋_GB2312"/>
          <w:color w:val="auto"/>
          <w:sz w:val="32"/>
          <w:szCs w:val="32"/>
          <w:lang w:val="en-US" w:eastAsia="zh-CN"/>
        </w:rPr>
        <w:t>及法律职业资格，不限专业</w:t>
      </w:r>
      <w:r>
        <w:rPr>
          <w:rFonts w:hint="eastAsia" w:ascii="仿宋_GB2312" w:hAnsi="仿宋_GB2312" w:eastAsia="仿宋_GB2312" w:cs="仿宋_GB2312"/>
          <w:color w:val="000000"/>
          <w:sz w:val="32"/>
          <w:szCs w:val="32"/>
          <w:shd w:val="clear" w:color="auto" w:fill="FFFFFF"/>
          <w:lang w:eastAsia="zh-CN"/>
        </w:rPr>
        <w:t>；</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2.服从岗位调剂。</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10"/>
          <w:rFonts w:hint="eastAsia" w:ascii="楷体" w:hAnsi="楷体" w:eastAsia="楷体" w:cs="楷体"/>
          <w:b w:val="0"/>
          <w:i w:val="0"/>
          <w:color w:val="000000"/>
          <w:sz w:val="32"/>
          <w:szCs w:val="32"/>
          <w:shd w:val="clear" w:color="auto" w:fill="FFFFFF"/>
          <w:lang w:val="en-US" w:eastAsia="zh-CN"/>
        </w:rPr>
      </w:pPr>
      <w:r>
        <w:rPr>
          <w:rStyle w:val="10"/>
          <w:rFonts w:hint="eastAsia" w:ascii="楷体" w:hAnsi="楷体" w:eastAsia="楷体" w:cs="楷体"/>
          <w:b w:val="0"/>
          <w:i w:val="0"/>
          <w:color w:val="000000"/>
          <w:sz w:val="32"/>
          <w:szCs w:val="32"/>
          <w:shd w:val="clear" w:color="auto" w:fill="FFFFFF"/>
          <w:lang w:val="en-US" w:eastAsia="zh-CN"/>
        </w:rPr>
        <w:t>（二）党建指导员1名，主要从事辅助机关党建工作。</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1.具有</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年以上党龄且从事3年以上专职党建工作经历的中共党员</w:t>
      </w:r>
      <w:r>
        <w:rPr>
          <w:rFonts w:hint="eastAsia" w:ascii="仿宋_GB2312" w:eastAsia="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eastAsia="仿宋_GB2312"/>
          <w:color w:val="auto"/>
          <w:sz w:val="32"/>
          <w:szCs w:val="32"/>
        </w:rPr>
        <w:t>2.本科</w:t>
      </w:r>
      <w:r>
        <w:rPr>
          <w:rFonts w:hint="eastAsia" w:ascii="仿宋_GB2312" w:eastAsia="仿宋_GB2312"/>
          <w:color w:val="auto"/>
          <w:sz w:val="32"/>
          <w:szCs w:val="32"/>
          <w:lang w:eastAsia="zh-CN"/>
        </w:rPr>
        <w:t>及</w:t>
      </w:r>
      <w:r>
        <w:rPr>
          <w:rFonts w:hint="eastAsia" w:ascii="仿宋_GB2312" w:eastAsia="仿宋_GB2312"/>
          <w:color w:val="auto"/>
          <w:sz w:val="32"/>
          <w:szCs w:val="32"/>
        </w:rPr>
        <w:t>以上学历</w:t>
      </w:r>
      <w:r>
        <w:rPr>
          <w:rFonts w:hint="eastAsia" w:ascii="仿宋_GB2312" w:eastAsia="仿宋_GB2312"/>
          <w:color w:val="auto"/>
          <w:sz w:val="32"/>
          <w:szCs w:val="32"/>
          <w:lang w:eastAsia="zh-CN"/>
        </w:rPr>
        <w:t>，并取得相应学位，不限专业；</w:t>
      </w:r>
      <w:r>
        <w:rPr>
          <w:rFonts w:hint="eastAsia" w:ascii="仿宋_GB2312" w:eastAsia="仿宋_GB2312"/>
          <w:color w:val="auto"/>
          <w:sz w:val="32"/>
          <w:szCs w:val="32"/>
        </w:rPr>
        <w:br w:type="textWrapping"/>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3.</w:t>
      </w:r>
      <w:r>
        <w:rPr>
          <w:rFonts w:hint="eastAsia" w:ascii="仿宋_GB2312" w:hAnsi="仿宋_GB2312" w:eastAsia="仿宋_GB2312" w:cs="仿宋_GB2312"/>
          <w:color w:val="000000"/>
          <w:sz w:val="32"/>
          <w:szCs w:val="32"/>
          <w:shd w:val="clear" w:color="auto" w:fill="FFFFFF"/>
          <w:lang w:val="en-US" w:eastAsia="zh-CN"/>
        </w:rPr>
        <w:t>服从岗位调剂。</w:t>
      </w:r>
    </w:p>
    <w:p>
      <w:pPr>
        <w:keepNext w:val="0"/>
        <w:keepLines w:val="0"/>
        <w:pageBreakBefore w:val="0"/>
        <w:kinsoku/>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color w:val="000000"/>
          <w:sz w:val="32"/>
          <w:szCs w:val="32"/>
          <w:shd w:val="clear" w:color="auto" w:fill="FFFFFF"/>
          <w:lang w:val="en-US" w:eastAsia="zh-CN"/>
        </w:rPr>
      </w:pPr>
      <w:r>
        <w:rPr>
          <w:rFonts w:hint="eastAsia" w:ascii="楷体" w:hAnsi="楷体" w:eastAsia="楷体" w:cs="楷体"/>
          <w:color w:val="000000"/>
          <w:sz w:val="32"/>
          <w:szCs w:val="32"/>
          <w:shd w:val="clear" w:color="auto" w:fill="FFFFFF"/>
          <w:lang w:val="en-US" w:eastAsia="zh-CN"/>
        </w:rPr>
        <w:t>（三）社会事务协管员1名，主要从事辅助综治维稳以及相关一线应急处突等工作。</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bookmarkStart w:id="1" w:name="OLE_LINK5"/>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eastAsia="仿宋_GB2312"/>
          <w:color w:val="auto"/>
          <w:sz w:val="32"/>
          <w:szCs w:val="32"/>
          <w:lang w:val="en-US" w:eastAsia="zh-CN"/>
        </w:rPr>
        <w:t>全日制大专</w:t>
      </w:r>
      <w:r>
        <w:rPr>
          <w:rFonts w:hint="eastAsia" w:ascii="仿宋_GB2312" w:eastAsia="仿宋_GB2312"/>
          <w:color w:val="auto"/>
          <w:sz w:val="32"/>
          <w:szCs w:val="32"/>
          <w:lang w:eastAsia="zh-CN"/>
        </w:rPr>
        <w:t>及</w:t>
      </w:r>
      <w:r>
        <w:rPr>
          <w:rFonts w:hint="eastAsia" w:ascii="仿宋_GB2312" w:eastAsia="仿宋_GB2312"/>
          <w:color w:val="auto"/>
          <w:sz w:val="32"/>
          <w:szCs w:val="32"/>
        </w:rPr>
        <w:t>以上学历</w:t>
      </w:r>
      <w:r>
        <w:rPr>
          <w:rFonts w:hint="eastAsia" w:ascii="仿宋_GB2312" w:eastAsia="仿宋_GB2312"/>
          <w:color w:val="auto"/>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不限</w:t>
      </w:r>
      <w:r>
        <w:rPr>
          <w:rFonts w:hint="eastAsia" w:ascii="仿宋_GB2312" w:hAnsi="仿宋_GB2312" w:eastAsia="仿宋_GB2312" w:cs="仿宋_GB2312"/>
          <w:color w:val="000000"/>
          <w:sz w:val="32"/>
          <w:szCs w:val="32"/>
          <w:shd w:val="clear" w:color="auto" w:fill="FFFFFF"/>
          <w:lang w:eastAsia="zh-CN"/>
        </w:rPr>
        <w:t>专业</w:t>
      </w:r>
      <w:r>
        <w:rPr>
          <w:rFonts w:hint="eastAsia" w:ascii="仿宋_GB2312" w:hAnsi="仿宋_GB2312" w:eastAsia="仿宋_GB2312" w:cs="仿宋_GB2312"/>
          <w:color w:val="000000"/>
          <w:sz w:val="32"/>
          <w:szCs w:val="32"/>
          <w:shd w:val="clear" w:color="auto" w:fill="FFFFFF"/>
          <w:lang w:val="en-US" w:eastAsia="zh-CN"/>
        </w:rPr>
        <w:t>；</w:t>
      </w:r>
    </w:p>
    <w:bookmarkEnd w:id="1"/>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2.需要24小时值班值守和节假日值班值守；</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3.服从岗位调剂；</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4.限女性，身高：158CM及以上。</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楷体" w:hAnsi="楷体" w:eastAsia="楷体" w:cs="楷体"/>
          <w:color w:val="000000"/>
          <w:sz w:val="32"/>
          <w:szCs w:val="32"/>
          <w:shd w:val="clear" w:color="auto" w:fill="FFFFFF"/>
          <w:lang w:val="en-US" w:eastAsia="zh-CN"/>
        </w:rPr>
      </w:pPr>
      <w:r>
        <w:rPr>
          <w:rFonts w:hint="eastAsia" w:ascii="楷体" w:hAnsi="楷体" w:eastAsia="楷体" w:cs="楷体"/>
          <w:color w:val="000000"/>
          <w:sz w:val="32"/>
          <w:szCs w:val="32"/>
          <w:shd w:val="clear" w:color="auto" w:fill="FFFFFF"/>
          <w:lang w:val="en-US" w:eastAsia="zh-CN"/>
        </w:rPr>
        <w:t>（四）社会事务协管员1名，主要从事辅助综治维稳以及相关一线应急处突等工作。</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eastAsia="仿宋_GB2312"/>
          <w:color w:val="auto"/>
          <w:sz w:val="32"/>
          <w:szCs w:val="32"/>
          <w:lang w:val="en-US" w:eastAsia="zh-CN"/>
        </w:rPr>
        <w:t>全日制大专</w:t>
      </w:r>
      <w:r>
        <w:rPr>
          <w:rFonts w:hint="eastAsia" w:ascii="仿宋_GB2312" w:eastAsia="仿宋_GB2312"/>
          <w:color w:val="auto"/>
          <w:sz w:val="32"/>
          <w:szCs w:val="32"/>
          <w:lang w:eastAsia="zh-CN"/>
        </w:rPr>
        <w:t>及</w:t>
      </w:r>
      <w:r>
        <w:rPr>
          <w:rFonts w:hint="eastAsia" w:ascii="仿宋_GB2312" w:eastAsia="仿宋_GB2312"/>
          <w:color w:val="auto"/>
          <w:sz w:val="32"/>
          <w:szCs w:val="32"/>
        </w:rPr>
        <w:t>以上学历</w:t>
      </w:r>
      <w:r>
        <w:rPr>
          <w:rFonts w:hint="eastAsia" w:ascii="仿宋_GB2312" w:eastAsia="仿宋_GB2312"/>
          <w:color w:val="auto"/>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不限</w:t>
      </w:r>
      <w:r>
        <w:rPr>
          <w:rFonts w:hint="eastAsia" w:ascii="仿宋_GB2312" w:hAnsi="仿宋_GB2312" w:eastAsia="仿宋_GB2312" w:cs="仿宋_GB2312"/>
          <w:color w:val="000000"/>
          <w:sz w:val="32"/>
          <w:szCs w:val="32"/>
          <w:shd w:val="clear" w:color="auto" w:fill="FFFFFF"/>
          <w:lang w:eastAsia="zh-CN"/>
        </w:rPr>
        <w:t>专业</w:t>
      </w:r>
      <w:r>
        <w:rPr>
          <w:rFonts w:hint="eastAsia" w:ascii="仿宋_GB2312" w:hAnsi="仿宋_GB2312" w:eastAsia="仿宋_GB2312" w:cs="仿宋_GB2312"/>
          <w:color w:val="000000"/>
          <w:sz w:val="32"/>
          <w:szCs w:val="32"/>
          <w:shd w:val="clear" w:color="auto" w:fill="FFFFFF"/>
          <w:lang w:val="en-US" w:eastAsia="zh-CN"/>
        </w:rPr>
        <w:t>；</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2.需要24小时值班值守和节假日值班值守；</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3.服从岗位调剂；</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4.限男性，身高：168CM及以上。</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招聘岗位具体要求详见大亚湾开发区公开招聘编外人员岗位设置表（附件4）。</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三、薪酬待遇</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10"/>
          <w:rFonts w:hint="eastAsia" w:ascii="仿宋_GB2312" w:hAnsi="仿宋_GB2312" w:eastAsia="仿宋_GB2312" w:cs="仿宋_GB2312"/>
          <w:b w:val="0"/>
          <w:i w:val="0"/>
          <w:color w:val="000000"/>
          <w:sz w:val="32"/>
          <w:szCs w:val="32"/>
          <w:shd w:val="clear" w:color="auto" w:fill="FFFFFF"/>
          <w:lang w:val="en-US" w:eastAsia="zh-CN"/>
        </w:rPr>
      </w:pPr>
      <w:r>
        <w:rPr>
          <w:rStyle w:val="10"/>
          <w:rFonts w:hint="eastAsia" w:ascii="仿宋_GB2312" w:hAnsi="仿宋_GB2312" w:eastAsia="仿宋_GB2312" w:cs="仿宋_GB2312"/>
          <w:b w:val="0"/>
          <w:i w:val="0"/>
          <w:color w:val="000000"/>
          <w:sz w:val="32"/>
          <w:szCs w:val="32"/>
          <w:shd w:val="clear" w:color="auto" w:fill="FFFFFF"/>
          <w:lang w:val="en-US" w:eastAsia="zh-CN"/>
        </w:rPr>
        <w:t>薪酬待遇按大亚湾区相关文件规定的薪酬标准执行。</w:t>
      </w:r>
    </w:p>
    <w:p>
      <w:pPr>
        <w:pStyle w:val="7"/>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招聘条件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sz w:val="32"/>
          <w:szCs w:val="32"/>
          <w:lang w:val="en-US" w:eastAsia="zh-CN"/>
        </w:rPr>
      </w:pPr>
      <w:r>
        <w:rPr>
          <w:rFonts w:hint="eastAsia" w:ascii="仿宋_GB2312" w:hAnsi="Calibri" w:eastAsia="仿宋_GB2312" w:cs="Times New Roman"/>
          <w:color w:val="auto"/>
          <w:kern w:val="2"/>
          <w:sz w:val="32"/>
          <w:szCs w:val="32"/>
          <w:lang w:eastAsia="zh-CN" w:bidi="ar-SA"/>
        </w:rPr>
        <w:t>报考人员须同时具备以下条件：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default" w:ascii="仿宋_GB2312" w:hAnsi="Calibri" w:eastAsia="仿宋_GB2312" w:cs="Times New Roman"/>
          <w:color w:val="auto"/>
          <w:kern w:val="2"/>
          <w:sz w:val="32"/>
          <w:szCs w:val="32"/>
          <w:lang w:val="en-US" w:eastAsia="zh-CN" w:bidi="ar-SA"/>
        </w:rPr>
        <w:t>1.</w:t>
      </w:r>
      <w:r>
        <w:rPr>
          <w:rFonts w:hint="eastAsia" w:ascii="仿宋_GB2312" w:hAnsi="Calibri" w:eastAsia="仿宋_GB2312" w:cs="Times New Roman"/>
          <w:color w:val="auto"/>
          <w:kern w:val="2"/>
          <w:sz w:val="32"/>
          <w:szCs w:val="32"/>
          <w:lang w:val="en-US" w:eastAsia="zh-CN" w:bidi="ar-SA"/>
        </w:rPr>
        <w:t>具有中华人民共和国国籍</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遵守宪法和法律</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lang w:val="en-US" w:eastAsia="zh-CN" w:bidi="ar-SA"/>
        </w:rPr>
        <w:t>具有良好</w:t>
      </w:r>
      <w:r>
        <w:rPr>
          <w:rFonts w:hint="eastAsia" w:ascii="仿宋_GB2312" w:eastAsia="仿宋_GB2312" w:cs="Times New Roman"/>
          <w:color w:val="auto"/>
          <w:kern w:val="2"/>
          <w:sz w:val="32"/>
          <w:szCs w:val="32"/>
          <w:lang w:val="en-US" w:eastAsia="zh-CN" w:bidi="ar-SA"/>
        </w:rPr>
        <w:t>的</w:t>
      </w:r>
      <w:r>
        <w:rPr>
          <w:rFonts w:hint="eastAsia" w:ascii="仿宋_GB2312" w:hAnsi="Calibri" w:eastAsia="仿宋_GB2312" w:cs="Times New Roman"/>
          <w:color w:val="auto"/>
          <w:kern w:val="2"/>
          <w:sz w:val="32"/>
          <w:szCs w:val="32"/>
          <w:lang w:val="en-US" w:eastAsia="zh-CN" w:bidi="ar-SA"/>
        </w:rPr>
        <w:t>政治素质和道德品行</w:t>
      </w:r>
      <w:r>
        <w:rPr>
          <w:rFonts w:hint="eastAsia" w:ascii="仿宋_GB2312" w:hAnsi="Calibri" w:eastAsia="仿宋_GB2312" w:cs="Times New Roman"/>
          <w:color w:val="auto"/>
          <w:kern w:val="2"/>
          <w:sz w:val="32"/>
          <w:szCs w:val="32"/>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仿宋_GB2312" w:hAnsi="Calibri"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w:t>
      </w:r>
      <w:r>
        <w:rPr>
          <w:rFonts w:hint="eastAsia" w:ascii="仿宋_GB2312" w:hAnsi="Calibri" w:eastAsia="仿宋_GB2312" w:cs="Times New Roman"/>
          <w:color w:val="auto"/>
          <w:kern w:val="2"/>
          <w:sz w:val="32"/>
          <w:szCs w:val="32"/>
          <w:lang w:val="en-US" w:eastAsia="zh-CN" w:bidi="ar-SA"/>
        </w:rPr>
        <w:t>具有适应岗位要求的身体条件</w:t>
      </w:r>
      <w:r>
        <w:rPr>
          <w:rFonts w:hint="eastAsia" w:ascii="仿宋_GB2312" w:eastAsia="仿宋_GB2312" w:cs="Times New Roman"/>
          <w:color w:val="auto"/>
          <w:kern w:val="2"/>
          <w:sz w:val="32"/>
          <w:szCs w:val="32"/>
          <w:lang w:val="en-US" w:eastAsia="zh-CN" w:bidi="ar-SA"/>
        </w:rPr>
        <w:t>、心理素质；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34"/>
        <w:jc w:val="both"/>
        <w:textAlignment w:val="auto"/>
        <w:rPr>
          <w:rFonts w:hint="eastAsia" w:ascii="仿宋_GB2312" w:hAnsi="Calibri" w:eastAsia="仿宋_GB2312" w:cs="Times New Roman"/>
          <w:color w:val="auto"/>
          <w:kern w:val="2"/>
          <w:sz w:val="32"/>
          <w:szCs w:val="32"/>
          <w:lang w:val="en-US" w:eastAsia="zh-CN" w:bidi="ar-SA"/>
        </w:rPr>
      </w:pPr>
      <w:r>
        <w:rPr>
          <w:rFonts w:hint="default" w:ascii="仿宋_GB2312" w:hAnsi="Calibri" w:eastAsia="仿宋_GB2312" w:cs="Times New Roman"/>
          <w:color w:val="auto"/>
          <w:kern w:val="2"/>
          <w:sz w:val="32"/>
          <w:szCs w:val="32"/>
          <w:lang w:val="en-US" w:eastAsia="zh-CN" w:bidi="ar-SA"/>
        </w:rPr>
        <w:t>3.</w:t>
      </w:r>
      <w:r>
        <w:rPr>
          <w:rFonts w:hint="eastAsia" w:ascii="仿宋_GB2312" w:eastAsia="仿宋_GB2312" w:cs="Times New Roman"/>
          <w:color w:val="auto"/>
          <w:kern w:val="2"/>
          <w:sz w:val="32"/>
          <w:szCs w:val="32"/>
          <w:lang w:val="en-US" w:eastAsia="zh-CN" w:bidi="ar-SA"/>
        </w:rPr>
        <w:t>年龄在18至38周岁，即</w:t>
      </w:r>
      <w:r>
        <w:rPr>
          <w:rFonts w:hint="eastAsia" w:ascii="仿宋_GB2312" w:hAnsi="Calibri" w:eastAsia="仿宋_GB2312" w:cs="Times New Roman"/>
          <w:color w:val="auto"/>
          <w:kern w:val="2"/>
          <w:sz w:val="32"/>
          <w:szCs w:val="32"/>
          <w:lang w:val="en-US" w:eastAsia="zh-CN" w:bidi="ar-SA"/>
        </w:rPr>
        <w:t>1988年1月1</w:t>
      </w:r>
      <w:r>
        <w:rPr>
          <w:rFonts w:hint="eastAsia" w:ascii="仿宋_GB2312" w:eastAsia="仿宋_GB2312" w:cs="Times New Roman"/>
          <w:color w:val="auto"/>
          <w:kern w:val="2"/>
          <w:sz w:val="32"/>
          <w:szCs w:val="32"/>
          <w:lang w:val="en-US" w:eastAsia="zh-CN" w:bidi="ar-SA"/>
        </w:rPr>
        <w:t>9</w:t>
      </w:r>
      <w:r>
        <w:rPr>
          <w:rFonts w:hint="eastAsia" w:ascii="仿宋_GB2312" w:hAnsi="Calibri" w:eastAsia="仿宋_GB2312" w:cs="Times New Roman"/>
          <w:color w:val="auto"/>
          <w:kern w:val="2"/>
          <w:sz w:val="32"/>
          <w:szCs w:val="32"/>
          <w:lang w:val="en-US" w:eastAsia="zh-CN" w:bidi="ar-SA"/>
        </w:rPr>
        <w:t>日至2008年1月1</w:t>
      </w:r>
      <w:r>
        <w:rPr>
          <w:rFonts w:hint="eastAsia" w:ascii="仿宋_GB2312" w:eastAsia="仿宋_GB2312" w:cs="Times New Roman"/>
          <w:color w:val="auto"/>
          <w:kern w:val="2"/>
          <w:sz w:val="32"/>
          <w:szCs w:val="32"/>
          <w:lang w:val="en-US" w:eastAsia="zh-CN" w:bidi="ar-SA"/>
        </w:rPr>
        <w:t>8</w:t>
      </w:r>
      <w:r>
        <w:rPr>
          <w:rFonts w:hint="eastAsia" w:ascii="仿宋_GB2312" w:hAnsi="Calibri" w:eastAsia="仿宋_GB2312" w:cs="Times New Roman"/>
          <w:color w:val="auto"/>
          <w:kern w:val="2"/>
          <w:sz w:val="32"/>
          <w:szCs w:val="32"/>
          <w:lang w:val="en-US" w:eastAsia="zh-CN" w:bidi="ar-SA"/>
        </w:rPr>
        <w:t>日期间出生</w:t>
      </w:r>
      <w:r>
        <w:rPr>
          <w:rFonts w:hint="eastAsia" w:ascii="仿宋_GB2312" w:eastAsia="仿宋_GB2312" w:cs="Times New Roman"/>
          <w:color w:val="auto"/>
          <w:kern w:val="2"/>
          <w:sz w:val="32"/>
          <w:szCs w:val="32"/>
          <w:lang w:val="en-US" w:eastAsia="zh-CN" w:bidi="ar-SA"/>
        </w:rPr>
        <w:t>（退役军人、中级以上职称的专业技术人员可放宽至43周岁以下，即</w:t>
      </w:r>
      <w:r>
        <w:rPr>
          <w:rFonts w:hint="eastAsia" w:ascii="仿宋_GB2312" w:hAnsi="Calibri" w:eastAsia="仿宋_GB2312" w:cs="Times New Roman"/>
          <w:color w:val="auto"/>
          <w:kern w:val="2"/>
          <w:sz w:val="32"/>
          <w:szCs w:val="32"/>
          <w:lang w:val="en-US" w:eastAsia="zh-CN" w:bidi="ar-SA"/>
        </w:rPr>
        <w:t>1983年1月1</w:t>
      </w:r>
      <w:r>
        <w:rPr>
          <w:rFonts w:hint="eastAsia" w:ascii="仿宋_GB2312" w:eastAsia="仿宋_GB2312" w:cs="Times New Roman"/>
          <w:color w:val="auto"/>
          <w:kern w:val="2"/>
          <w:sz w:val="32"/>
          <w:szCs w:val="32"/>
          <w:lang w:val="en-US" w:eastAsia="zh-CN" w:bidi="ar-SA"/>
        </w:rPr>
        <w:t>9</w:t>
      </w:r>
      <w:r>
        <w:rPr>
          <w:rFonts w:hint="eastAsia" w:ascii="仿宋_GB2312" w:hAnsi="Calibri" w:eastAsia="仿宋_GB2312" w:cs="Times New Roman"/>
          <w:color w:val="auto"/>
          <w:kern w:val="2"/>
          <w:sz w:val="32"/>
          <w:szCs w:val="32"/>
          <w:lang w:val="en-US" w:eastAsia="zh-CN" w:bidi="ar-SA"/>
        </w:rPr>
        <w:t>日以后出生</w:t>
      </w:r>
      <w:r>
        <w:rPr>
          <w:rFonts w:hint="eastAsia" w:ascii="仿宋_GB2312" w:eastAsia="仿宋_GB2312" w:cs="Times New Roman"/>
          <w:color w:val="auto"/>
          <w:kern w:val="2"/>
          <w:sz w:val="32"/>
          <w:szCs w:val="32"/>
          <w:lang w:val="en-US" w:eastAsia="zh-CN" w:bidi="ar-SA"/>
        </w:rPr>
        <w:t>）</w:t>
      </w:r>
      <w:r>
        <w:rPr>
          <w:rFonts w:hint="eastAsia" w:ascii="仿宋_GB2312" w:hAnsi="Calibri" w:eastAsia="仿宋_GB2312" w:cs="Times New Roman"/>
          <w:color w:val="auto"/>
          <w:kern w:val="2"/>
          <w:sz w:val="32"/>
          <w:szCs w:val="32"/>
          <w:highlight w:val="none"/>
          <w:lang w:val="en-US" w:eastAsia="zh-CN" w:bidi="ar-SA"/>
        </w:rPr>
        <w:t>；</w:t>
      </w:r>
    </w:p>
    <w:p>
      <w:pPr>
        <w:pStyle w:val="7"/>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firstLine="634"/>
        <w:jc w:val="both"/>
        <w:textAlignment w:val="auto"/>
        <w:rPr>
          <w:rFonts w:hint="eastAsia" w:ascii="仿宋_GB2312" w:hAnsi="Calibri" w:eastAsia="仿宋_GB2312" w:cs="Times New Roman"/>
          <w:color w:val="auto"/>
          <w:kern w:val="2"/>
          <w:sz w:val="32"/>
          <w:szCs w:val="32"/>
          <w:lang w:val="en-US" w:eastAsia="zh-CN" w:bidi="ar-SA"/>
        </w:rPr>
      </w:pPr>
      <w:r>
        <w:rPr>
          <w:rFonts w:hint="default" w:ascii="仿宋_GB2312" w:hAnsi="Calibri" w:eastAsia="仿宋_GB2312" w:cs="Times New Roman"/>
          <w:color w:val="auto"/>
          <w:kern w:val="2"/>
          <w:sz w:val="32"/>
          <w:szCs w:val="32"/>
          <w:lang w:val="en-US" w:eastAsia="zh-CN" w:bidi="ar-SA"/>
        </w:rPr>
        <w:t>4.</w:t>
      </w:r>
      <w:r>
        <w:rPr>
          <w:rFonts w:hint="eastAsia" w:ascii="仿宋_GB2312" w:hAnsi="Calibri" w:eastAsia="仿宋_GB2312" w:cs="Times New Roman"/>
          <w:color w:val="auto"/>
          <w:kern w:val="2"/>
          <w:sz w:val="32"/>
          <w:szCs w:val="32"/>
          <w:lang w:val="en-US" w:eastAsia="zh-CN" w:bidi="ar-SA"/>
        </w:rPr>
        <w:t>具有岗位所需的其他条件。</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五、招聘程序</w:t>
      </w:r>
    </w:p>
    <w:p>
      <w:pPr>
        <w:pStyle w:val="7"/>
        <w:keepNext w:val="0"/>
        <w:keepLines w:val="0"/>
        <w:pageBreakBefore w:val="0"/>
        <w:widowControl/>
        <w:kinsoku/>
        <w:overflowPunct/>
        <w:topLinePunct w:val="0"/>
        <w:autoSpaceDE/>
        <w:autoSpaceDN/>
        <w:bidi w:val="0"/>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招聘程序包括发布公告、报名、资格审查、笔试、面试、体检、考察、公示与聘用等环节。</w:t>
      </w:r>
    </w:p>
    <w:p>
      <w:pPr>
        <w:keepNext w:val="0"/>
        <w:keepLines w:val="0"/>
        <w:pageBreakBefore w:val="0"/>
        <w:kinsoku/>
        <w:overflowPunct/>
        <w:topLinePunct w:val="0"/>
        <w:autoSpaceDE/>
        <w:autoSpaceDN/>
        <w:bidi w:val="0"/>
        <w:snapToGrid/>
        <w:spacing w:line="540" w:lineRule="exact"/>
        <w:ind w:leftChars="0"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w:t>
      </w:r>
      <w:r>
        <w:rPr>
          <w:rFonts w:hint="eastAsia" w:ascii="Times New Roman" w:hAnsi="Times New Roman" w:eastAsia="楷体" w:cs="Times New Roman"/>
          <w:bCs/>
          <w:sz w:val="32"/>
          <w:szCs w:val="32"/>
          <w:lang w:eastAsia="zh-CN"/>
        </w:rPr>
        <w:t>一</w:t>
      </w:r>
      <w:r>
        <w:rPr>
          <w:rFonts w:hint="default" w:ascii="Times New Roman" w:hAnsi="Times New Roman" w:eastAsia="楷体" w:cs="Times New Roman"/>
          <w:bCs/>
          <w:sz w:val="32"/>
          <w:szCs w:val="32"/>
        </w:rPr>
        <w:t>）发布公告</w:t>
      </w:r>
    </w:p>
    <w:p>
      <w:pPr>
        <w:keepNext w:val="0"/>
        <w:keepLines w:val="0"/>
        <w:pageBreakBefore w:val="0"/>
        <w:kinsoku/>
        <w:overflowPunct/>
        <w:topLinePunct w:val="0"/>
        <w:autoSpaceDE/>
        <w:autoSpaceDN/>
        <w:bidi w:val="0"/>
        <w:snapToGrid/>
        <w:spacing w:line="54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区政法信访办公室</w:t>
      </w:r>
      <w:r>
        <w:rPr>
          <w:rFonts w:hint="eastAsia" w:ascii="仿宋_GB2312" w:hAnsi="仿宋_GB2312" w:eastAsia="仿宋_GB2312" w:cs="仿宋_GB2312"/>
          <w:sz w:val="32"/>
          <w:szCs w:val="32"/>
        </w:rPr>
        <w:t>按照招聘</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方案拟定招聘公告，</w:t>
      </w:r>
      <w:r>
        <w:rPr>
          <w:rFonts w:hint="eastAsia" w:ascii="仿宋_GB2312" w:hAnsi="仿宋_GB2312" w:eastAsia="仿宋_GB2312" w:cs="仿宋_GB2312"/>
          <w:sz w:val="32"/>
          <w:szCs w:val="32"/>
          <w:lang w:val="en-US" w:eastAsia="zh-CN"/>
        </w:rPr>
        <w:t>在惠州大亚湾经济技术开发区管理委员会门户网站部门频道版面</w:t>
      </w:r>
      <w:r>
        <w:rPr>
          <w:rFonts w:hint="eastAsia" w:ascii="仿宋_GB2312" w:hAnsi="仿宋_GB2312" w:eastAsia="仿宋_GB2312" w:cs="仿宋_GB2312"/>
          <w:sz w:val="32"/>
          <w:szCs w:val="32"/>
        </w:rPr>
        <w:t>发布。公告时间不少于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个工作日（自发布公告之日起计算）。</w:t>
      </w:r>
    </w:p>
    <w:p>
      <w:pPr>
        <w:keepNext w:val="0"/>
        <w:keepLines w:val="0"/>
        <w:pageBreakBefore w:val="0"/>
        <w:numPr>
          <w:ilvl w:val="0"/>
          <w:numId w:val="0"/>
        </w:numPr>
        <w:kinsoku/>
        <w:overflowPunct/>
        <w:topLinePunct w:val="0"/>
        <w:autoSpaceDE/>
        <w:autoSpaceDN/>
        <w:bidi w:val="0"/>
        <w:snapToGrid/>
        <w:spacing w:line="540" w:lineRule="exact"/>
        <w:ind w:leftChars="0"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eastAsia="zh-CN"/>
        </w:rPr>
        <w:t>二</w:t>
      </w:r>
      <w:r>
        <w:rPr>
          <w:rFonts w:hint="default" w:ascii="Times New Roman" w:hAnsi="Times New Roman" w:eastAsia="楷体" w:cs="Times New Roman"/>
          <w:bCs/>
          <w:sz w:val="32"/>
          <w:szCs w:val="32"/>
          <w:lang w:eastAsia="zh-CN"/>
        </w:rPr>
        <w:t>）</w:t>
      </w:r>
      <w:r>
        <w:rPr>
          <w:rFonts w:hint="default" w:ascii="Times New Roman" w:hAnsi="Times New Roman" w:eastAsia="楷体" w:cs="Times New Roman"/>
          <w:bCs/>
          <w:sz w:val="32"/>
          <w:szCs w:val="32"/>
        </w:rPr>
        <w:t>报名</w:t>
      </w:r>
    </w:p>
    <w:p>
      <w:pPr>
        <w:keepNext w:val="0"/>
        <w:keepLines w:val="0"/>
        <w:pageBreakBefore w:val="0"/>
        <w:numPr>
          <w:ilvl w:val="0"/>
          <w:numId w:val="0"/>
        </w:numPr>
        <w:kinsoku/>
        <w:overflowPunct/>
        <w:topLinePunct w:val="0"/>
        <w:autoSpaceDE/>
        <w:autoSpaceDN/>
        <w:bidi w:val="0"/>
        <w:snapToGrid/>
        <w:spacing w:line="540" w:lineRule="exact"/>
        <w:ind w:lef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shd w:val="clear" w:color="auto" w:fill="FFFFFF"/>
          <w:lang w:val="en-US" w:eastAsia="zh-CN"/>
        </w:rPr>
        <w:t>为提高招聘工作效率、合理规划时间，本次招聘采取现场</w:t>
      </w:r>
      <w:r>
        <w:rPr>
          <w:rFonts w:hint="eastAsia" w:ascii="仿宋_GB2312" w:hAnsi="仿宋_GB2312" w:eastAsia="仿宋_GB2312" w:cs="仿宋_GB2312"/>
          <w:color w:val="auto"/>
          <w:sz w:val="32"/>
          <w:szCs w:val="32"/>
          <w:shd w:val="clear" w:color="auto" w:fill="FFFFFF"/>
          <w:lang w:eastAsia="zh-CN"/>
        </w:rPr>
        <w:t>报名</w:t>
      </w:r>
      <w:r>
        <w:rPr>
          <w:rFonts w:hint="eastAsia" w:ascii="仿宋_GB2312" w:hAnsi="仿宋_GB2312" w:eastAsia="仿宋_GB2312" w:cs="仿宋_GB2312"/>
          <w:color w:val="auto"/>
          <w:sz w:val="32"/>
          <w:szCs w:val="32"/>
          <w:shd w:val="clear" w:color="auto" w:fill="FFFFFF"/>
          <w:lang w:val="en-US" w:eastAsia="zh-CN"/>
        </w:rPr>
        <w:t>的方式进行</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numPr>
          <w:ilvl w:val="0"/>
          <w:numId w:val="0"/>
        </w:numPr>
        <w:kinsoku/>
        <w:overflowPunct/>
        <w:topLinePunct w:val="0"/>
        <w:autoSpaceDE/>
        <w:autoSpaceDN/>
        <w:bidi w:val="0"/>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1.报名时间：2026年1月19日至1月23日（上午9：00至11：30；下午14：30至17：30），逾期不予受理。</w:t>
      </w:r>
    </w:p>
    <w:p>
      <w:pPr>
        <w:keepNext w:val="0"/>
        <w:keepLines w:val="0"/>
        <w:pageBreakBefore w:val="0"/>
        <w:tabs>
          <w:tab w:val="left" w:pos="2141"/>
        </w:tabs>
        <w:kinsoku/>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2.报名地点：惠州大亚湾经济技术开发区澳头司法所（惠州市大亚湾区安惠大道一巷20号）。</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.报名需提供如下证件和材料：</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大亚湾开发区编外人员招聘考试报名表（附件1）；</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本人近期免冠正面大一寸彩色证件照3张，报名</w:t>
      </w:r>
      <w:bookmarkStart w:id="3" w:name="_GoBack"/>
      <w:bookmarkEnd w:id="3"/>
      <w:r>
        <w:rPr>
          <w:rFonts w:hint="eastAsia" w:ascii="仿宋_GB2312" w:hAnsi="仿宋_GB2312" w:eastAsia="仿宋_GB2312" w:cs="仿宋_GB2312"/>
          <w:color w:val="000000"/>
          <w:sz w:val="32"/>
          <w:szCs w:val="32"/>
          <w:shd w:val="clear" w:color="auto" w:fill="FFFFFF"/>
          <w:lang w:val="en-US" w:eastAsia="zh-CN"/>
        </w:rPr>
        <w:t>成功后请将电子版证件照命名为“姓名+报考岗位+联系方式”，并发送至区政法信访办公室政务邮箱（</w:t>
      </w:r>
      <w:r>
        <w:rPr>
          <w:rFonts w:hint="eastAsia" w:ascii="宋体" w:hAnsi="宋体" w:eastAsia="宋体" w:cs="宋体"/>
          <w:color w:val="000000"/>
          <w:sz w:val="32"/>
          <w:szCs w:val="32"/>
          <w:shd w:val="clear" w:color="auto" w:fill="FFFFFF"/>
          <w:lang w:val="en-US" w:eastAsia="zh-CN"/>
        </w:rPr>
        <w:t>qpfb@dayawan.gov.cn</w:t>
      </w:r>
      <w:r>
        <w:rPr>
          <w:rFonts w:hint="eastAsia" w:ascii="仿宋_GB2312" w:hAnsi="仿宋_GB2312" w:eastAsia="仿宋_GB2312" w:cs="仿宋_GB2312"/>
          <w:color w:val="000000"/>
          <w:sz w:val="32"/>
          <w:szCs w:val="32"/>
          <w:shd w:val="clear" w:color="auto" w:fill="FFFFFF"/>
          <w:lang w:val="en-US" w:eastAsia="zh-CN"/>
        </w:rPr>
        <w:t>）；</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（3） </w:t>
      </w:r>
      <w:r>
        <w:rPr>
          <w:rFonts w:hint="eastAsia" w:ascii="仿宋_GB2312" w:hAnsi="仿宋_GB2312" w:eastAsia="仿宋_GB2312" w:cs="仿宋_GB2312"/>
          <w:color w:val="000000"/>
          <w:sz w:val="32"/>
          <w:szCs w:val="32"/>
          <w:shd w:val="clear" w:color="auto" w:fill="FFFFFF"/>
        </w:rPr>
        <w:t>中华人民共和国居民身份证</w:t>
      </w:r>
      <w:r>
        <w:rPr>
          <w:rFonts w:hint="eastAsia" w:ascii="仿宋_GB2312" w:hAnsi="仿宋_GB2312" w:eastAsia="仿宋_GB2312" w:cs="仿宋_GB2312"/>
          <w:color w:val="000000"/>
          <w:sz w:val="32"/>
          <w:szCs w:val="32"/>
          <w:shd w:val="clear" w:color="auto" w:fill="FFFFFF"/>
          <w:lang w:eastAsia="zh-CN"/>
        </w:rPr>
        <w:t>原件及</w:t>
      </w:r>
      <w:r>
        <w:rPr>
          <w:rFonts w:hint="eastAsia" w:ascii="仿宋_GB2312" w:hAnsi="仿宋_GB2312" w:eastAsia="仿宋_GB2312" w:cs="仿宋_GB2312"/>
          <w:color w:val="000000"/>
          <w:sz w:val="32"/>
          <w:szCs w:val="32"/>
          <w:shd w:val="clear" w:color="auto" w:fill="FFFFFF"/>
          <w:lang w:val="en-US" w:eastAsia="zh-CN"/>
        </w:rPr>
        <w:t>复印件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正</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反面</w:t>
      </w:r>
      <w:r>
        <w:rPr>
          <w:rFonts w:hint="eastAsia" w:ascii="仿宋_GB2312" w:hAnsi="仿宋_GB2312" w:eastAsia="仿宋_GB2312" w:cs="仿宋_GB2312"/>
          <w:color w:val="000000"/>
          <w:sz w:val="32"/>
          <w:szCs w:val="32"/>
          <w:shd w:val="clear" w:color="auto" w:fill="FFFFFF"/>
          <w:lang w:eastAsia="zh-CN"/>
        </w:rPr>
        <w:t>）；</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学历</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学位、法律职业资格等</w:t>
      </w:r>
      <w:r>
        <w:rPr>
          <w:rFonts w:hint="eastAsia" w:ascii="仿宋_GB2312" w:hAnsi="仿宋_GB2312" w:eastAsia="仿宋_GB2312" w:cs="仿宋_GB2312"/>
          <w:color w:val="000000"/>
          <w:sz w:val="32"/>
          <w:szCs w:val="32"/>
          <w:shd w:val="clear" w:color="auto" w:fill="FFFFFF"/>
          <w:lang w:val="en-US" w:eastAsia="zh-CN"/>
        </w:rPr>
        <w:t>有关</w:t>
      </w:r>
      <w:r>
        <w:rPr>
          <w:rFonts w:hint="eastAsia" w:ascii="仿宋_GB2312" w:hAnsi="仿宋_GB2312" w:eastAsia="仿宋_GB2312" w:cs="仿宋_GB2312"/>
          <w:color w:val="000000"/>
          <w:sz w:val="32"/>
          <w:szCs w:val="32"/>
          <w:shd w:val="clear" w:color="auto" w:fill="FFFFFF"/>
        </w:rPr>
        <w:t>证书</w:t>
      </w:r>
      <w:r>
        <w:rPr>
          <w:rFonts w:hint="eastAsia" w:ascii="仿宋_GB2312" w:hAnsi="仿宋_GB2312" w:eastAsia="仿宋_GB2312" w:cs="仿宋_GB2312"/>
          <w:color w:val="000000"/>
          <w:sz w:val="32"/>
          <w:szCs w:val="32"/>
          <w:shd w:val="clear" w:color="auto" w:fill="FFFFFF"/>
          <w:lang w:eastAsia="zh-CN"/>
        </w:rPr>
        <w:t>原件及</w:t>
      </w:r>
      <w:r>
        <w:rPr>
          <w:rFonts w:hint="eastAsia" w:ascii="仿宋_GB2312" w:hAnsi="仿宋_GB2312" w:eastAsia="仿宋_GB2312" w:cs="仿宋_GB2312"/>
          <w:color w:val="000000"/>
          <w:sz w:val="32"/>
          <w:szCs w:val="32"/>
          <w:shd w:val="clear" w:color="auto" w:fill="FFFFFF"/>
          <w:lang w:val="en-US" w:eastAsia="zh-CN"/>
        </w:rPr>
        <w:t>复印件；</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）港澳学习、国外留学归来人员应聘，</w:t>
      </w:r>
      <w:r>
        <w:rPr>
          <w:rFonts w:hint="eastAsia" w:ascii="仿宋_GB2312" w:hAnsi="仿宋_GB2312" w:eastAsia="仿宋_GB2312" w:cs="仿宋_GB2312"/>
          <w:color w:val="000000"/>
          <w:sz w:val="32"/>
          <w:szCs w:val="32"/>
          <w:shd w:val="clear" w:color="auto" w:fill="FFFFFF"/>
          <w:lang w:val="en-US" w:eastAsia="zh-CN"/>
        </w:rPr>
        <w:t>须提供</w:t>
      </w:r>
      <w:r>
        <w:rPr>
          <w:rFonts w:hint="eastAsia" w:ascii="仿宋_GB2312" w:hAnsi="仿宋_GB2312" w:eastAsia="仿宋_GB2312" w:cs="仿宋_GB2312"/>
          <w:color w:val="000000"/>
          <w:sz w:val="32"/>
          <w:szCs w:val="32"/>
          <w:shd w:val="clear" w:color="auto" w:fill="FFFFFF"/>
        </w:rPr>
        <w:t>教育部中国留学服务中心</w:t>
      </w:r>
      <w:r>
        <w:rPr>
          <w:rFonts w:hint="eastAsia" w:ascii="仿宋_GB2312" w:hAnsi="仿宋_GB2312" w:eastAsia="仿宋_GB2312" w:cs="仿宋_GB2312"/>
          <w:color w:val="000000"/>
          <w:sz w:val="32"/>
          <w:szCs w:val="32"/>
          <w:shd w:val="clear" w:color="auto" w:fill="FFFFFF"/>
          <w:lang w:val="en-US" w:eastAsia="zh-CN"/>
        </w:rPr>
        <w:t>出具的</w:t>
      </w:r>
      <w:r>
        <w:rPr>
          <w:rFonts w:hint="eastAsia" w:ascii="仿宋_GB2312" w:hAnsi="仿宋_GB2312" w:eastAsia="仿宋_GB2312" w:cs="仿宋_GB2312"/>
          <w:color w:val="000000"/>
          <w:sz w:val="32"/>
          <w:szCs w:val="32"/>
          <w:shd w:val="clear" w:color="auto" w:fill="FFFFFF"/>
        </w:rPr>
        <w:t>境外学历、学位认证书</w:t>
      </w:r>
      <w:r>
        <w:rPr>
          <w:rFonts w:hint="eastAsia" w:ascii="仿宋_GB2312" w:hAnsi="仿宋_GB2312" w:eastAsia="仿宋_GB2312" w:cs="仿宋_GB2312"/>
          <w:color w:val="000000"/>
          <w:sz w:val="32"/>
          <w:szCs w:val="32"/>
          <w:shd w:val="clear" w:color="auto" w:fill="FFFFFF"/>
          <w:lang w:val="en-US" w:eastAsia="zh-CN"/>
        </w:rPr>
        <w:t>等有关证明材料的原件及复印件；</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（6）报</w:t>
      </w:r>
      <w:r>
        <w:rPr>
          <w:rFonts w:hint="eastAsia" w:ascii="仿宋_GB2312" w:hAnsi="仿宋_GB2312" w:eastAsia="仿宋_GB2312" w:cs="仿宋_GB2312"/>
          <w:sz w:val="32"/>
          <w:szCs w:val="32"/>
        </w:rPr>
        <w:t>考</w:t>
      </w:r>
      <w:r>
        <w:rPr>
          <w:rFonts w:hint="eastAsia" w:ascii="仿宋_GB2312" w:hAnsi="仿宋_GB2312" w:eastAsia="仿宋_GB2312" w:cs="仿宋_GB2312"/>
          <w:color w:val="000000"/>
          <w:sz w:val="32"/>
          <w:szCs w:val="32"/>
          <w:shd w:val="clear" w:color="auto" w:fill="FFFFFF"/>
          <w:lang w:val="en-US" w:eastAsia="zh-CN"/>
        </w:rPr>
        <w:t>党建指导员岗位的，须提供</w:t>
      </w:r>
      <w:r>
        <w:rPr>
          <w:rFonts w:hint="eastAsia" w:ascii="仿宋_GB2312" w:eastAsia="仿宋_GB2312"/>
          <w:color w:val="auto"/>
          <w:sz w:val="32"/>
          <w:szCs w:val="32"/>
        </w:rPr>
        <w:t>具有</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年以上专职党建工作经历证明表</w:t>
      </w:r>
      <w:r>
        <w:rPr>
          <w:rFonts w:hint="eastAsia" w:ascii="仿宋_GB2312" w:hAnsi="仿宋_GB2312" w:eastAsia="仿宋_GB2312" w:cs="仿宋_GB2312"/>
          <w:color w:val="000000"/>
          <w:sz w:val="32"/>
          <w:szCs w:val="32"/>
          <w:shd w:val="clear" w:color="auto" w:fill="FFFFFF"/>
          <w:lang w:eastAsia="zh-CN"/>
        </w:rPr>
        <w:t>（附件</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eastAsia="zh-CN"/>
        </w:rPr>
        <w:t>）；</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7）</w:t>
      </w:r>
      <w:bookmarkStart w:id="2" w:name="OLE_LINK10"/>
      <w:r>
        <w:rPr>
          <w:rFonts w:hint="eastAsia" w:ascii="仿宋_GB2312" w:hAnsi="仿宋_GB2312" w:eastAsia="仿宋_GB2312" w:cs="仿宋_GB2312"/>
          <w:color w:val="000000"/>
          <w:sz w:val="32"/>
          <w:szCs w:val="32"/>
          <w:shd w:val="clear" w:color="auto" w:fill="FFFFFF"/>
          <w:lang w:val="en-US" w:eastAsia="zh-CN"/>
        </w:rPr>
        <w:t>退役军人、有从事警务工作经历或</w:t>
      </w:r>
      <w:r>
        <w:rPr>
          <w:rFonts w:hint="eastAsia" w:ascii="仿宋_GB2312" w:hAnsi="仿宋_GB2312" w:eastAsia="仿宋_GB2312" w:cs="仿宋_GB2312"/>
          <w:color w:val="000000"/>
          <w:kern w:val="0"/>
          <w:sz w:val="32"/>
          <w:szCs w:val="32"/>
          <w:shd w:val="clear" w:color="auto" w:fill="FFFFFF"/>
          <w:lang w:val="en-US" w:eastAsia="zh-CN" w:bidi="ar-SA"/>
        </w:rPr>
        <w:t>中级以上职称的专业技术人员</w:t>
      </w:r>
      <w:r>
        <w:rPr>
          <w:rFonts w:hint="eastAsia" w:ascii="仿宋_GB2312" w:hAnsi="仿宋_GB2312" w:eastAsia="仿宋_GB2312" w:cs="仿宋_GB2312"/>
          <w:color w:val="000000"/>
          <w:sz w:val="32"/>
          <w:szCs w:val="32"/>
          <w:shd w:val="clear" w:color="auto" w:fill="FFFFFF"/>
          <w:lang w:val="en-US" w:eastAsia="zh-CN"/>
        </w:rPr>
        <w:t>需提供相关证明材料的原件和复印件；</w:t>
      </w:r>
    </w:p>
    <w:p>
      <w:pPr>
        <w:pStyle w:val="7"/>
        <w:keepNext w:val="0"/>
        <w:keepLines w:val="0"/>
        <w:pageBreakBefore w:val="0"/>
        <w:widowControl/>
        <w:kinsoku/>
        <w:overflowPunct/>
        <w:topLinePunct w:val="0"/>
        <w:autoSpaceDE/>
        <w:autoSpaceDN/>
        <w:bidi w:val="0"/>
        <w:adjustRightInd/>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lang w:eastAsia="zh-CN"/>
        </w:rPr>
        <w:t>）</w:t>
      </w:r>
      <w:bookmarkEnd w:id="2"/>
      <w:r>
        <w:rPr>
          <w:rFonts w:hint="eastAsia" w:ascii="仿宋_GB2312" w:hAnsi="仿宋_GB2312" w:eastAsia="仿宋_GB2312" w:cs="仿宋_GB2312"/>
          <w:color w:val="000000"/>
          <w:sz w:val="32"/>
          <w:szCs w:val="32"/>
          <w:shd w:val="clear" w:color="auto" w:fill="FFFFFF"/>
          <w:lang w:val="en-US" w:eastAsia="zh-CN"/>
        </w:rPr>
        <w:t>考生</w:t>
      </w:r>
      <w:r>
        <w:rPr>
          <w:rFonts w:hint="eastAsia" w:ascii="仿宋_GB2312" w:hAnsi="仿宋_GB2312" w:eastAsia="仿宋_GB2312" w:cs="仿宋_GB2312"/>
          <w:color w:val="000000"/>
          <w:sz w:val="32"/>
          <w:szCs w:val="32"/>
          <w:shd w:val="clear" w:color="auto" w:fill="FFFFFF"/>
          <w:lang w:eastAsia="zh-CN"/>
        </w:rPr>
        <w:t>个人承诺书（附件</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kinsoku/>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报考人员须认真阅读公告，准确把握报考岗位的具体条件。报名必须使用有效期内的二代身份证。</w:t>
      </w:r>
      <w:r>
        <w:rPr>
          <w:rFonts w:hint="eastAsia" w:ascii="仿宋_GB2312" w:hAnsi="仿宋_GB2312" w:eastAsia="仿宋_GB2312" w:cs="仿宋_GB2312"/>
          <w:sz w:val="32"/>
          <w:szCs w:val="32"/>
          <w:lang w:eastAsia="zh-CN"/>
        </w:rPr>
        <w:t>报考人员</w:t>
      </w:r>
      <w:r>
        <w:rPr>
          <w:rFonts w:hint="eastAsia" w:ascii="仿宋_GB2312" w:hAnsi="仿宋_GB2312" w:eastAsia="仿宋_GB2312" w:cs="仿宋_GB2312"/>
          <w:sz w:val="32"/>
          <w:szCs w:val="32"/>
        </w:rPr>
        <w:t>须诚信报名、诚信考试。凡提供虚假报考材料的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一经查实</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rPr>
        <w:t>立即取消报考资格。对伪造、变造有关证件、材料、信息</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骗取考试资格的,将按有关规定予以处理。涉嫌犯罪的</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移送司法机关处理。</w:t>
      </w:r>
    </w:p>
    <w:p>
      <w:pPr>
        <w:pStyle w:val="7"/>
        <w:keepNext w:val="0"/>
        <w:keepLines w:val="0"/>
        <w:pageBreakBefore w:val="0"/>
        <w:widowControl/>
        <w:kinsoku/>
        <w:overflowPunct/>
        <w:topLinePunct w:val="0"/>
        <w:autoSpaceDE/>
        <w:autoSpaceDN/>
        <w:bidi w:val="0"/>
        <w:snapToGrid/>
        <w:spacing w:before="0" w:beforeAutospacing="0" w:after="0" w:afterAutospacing="0" w:line="54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招聘公告发布和接受报名期间，招聘单位应向社会公布咨询电话，并在规定时间内安排专人值班，及时解答报考人员疑问。</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资格审查</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本次招聘实行现场报名与资格审查同时进行。招聘单位按照招聘公告、</w:t>
      </w:r>
      <w:r>
        <w:rPr>
          <w:rFonts w:hint="eastAsia" w:ascii="仿宋_GB2312" w:hAnsi="仿宋_GB2312" w:eastAsia="仿宋_GB2312" w:cs="仿宋_GB2312"/>
          <w:color w:val="000000"/>
          <w:sz w:val="32"/>
          <w:szCs w:val="32"/>
          <w:lang w:val="en-US" w:eastAsia="zh-CN"/>
        </w:rPr>
        <w:t>招聘</w:t>
      </w:r>
      <w:r>
        <w:rPr>
          <w:rFonts w:hint="eastAsia" w:ascii="仿宋_GB2312" w:hAnsi="仿宋_GB2312" w:eastAsia="仿宋_GB2312" w:cs="仿宋_GB2312"/>
          <w:color w:val="000000"/>
          <w:sz w:val="32"/>
          <w:szCs w:val="32"/>
        </w:rPr>
        <w:t>岗位要求对报考人员进行现场资格审查。审查结果及时反馈报考人员。</w:t>
      </w:r>
      <w:r>
        <w:rPr>
          <w:rFonts w:hint="eastAsia" w:ascii="仿宋_GB2312" w:hAnsi="仿宋_GB2312" w:eastAsia="仿宋_GB2312" w:cs="仿宋_GB2312"/>
          <w:color w:val="000000"/>
          <w:sz w:val="32"/>
          <w:szCs w:val="32"/>
          <w:lang w:val="en-US" w:eastAsia="zh-CN"/>
        </w:rPr>
        <w:t>通过资格审查的</w:t>
      </w:r>
      <w:r>
        <w:rPr>
          <w:rFonts w:hint="eastAsia" w:ascii="仿宋_GB2312" w:hAnsi="仿宋_GB2312" w:eastAsia="仿宋_GB2312" w:cs="仿宋_GB2312"/>
          <w:color w:val="000000"/>
          <w:sz w:val="32"/>
          <w:szCs w:val="32"/>
        </w:rPr>
        <w:t>报考人员</w:t>
      </w:r>
      <w:r>
        <w:rPr>
          <w:rFonts w:hint="eastAsia" w:ascii="仿宋_GB2312" w:hAnsi="仿宋_GB2312" w:eastAsia="仿宋_GB2312" w:cs="仿宋_GB2312"/>
          <w:color w:val="000000"/>
          <w:sz w:val="32"/>
          <w:szCs w:val="32"/>
          <w:lang w:val="en-US" w:eastAsia="zh-CN"/>
        </w:rPr>
        <w:t>，现场领取《笔试通知书》。</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资格审查贯穿招聘工作全过程，资格审查结果不作为确定符合资格条件的最终依据。凡在后续工作中发现审查通过人员不符合应聘资格或弄虚作假等问题，一经查实，将取消其考试、聘用资格。</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val="en-US" w:eastAsia="zh-CN"/>
        </w:rPr>
        <w:t>）笔试</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笔试采取闭卷</w:t>
      </w:r>
      <w:r>
        <w:rPr>
          <w:rFonts w:hint="eastAsia" w:ascii="仿宋_GB2312" w:hAnsi="仿宋_GB2312" w:eastAsia="仿宋_GB2312" w:cs="仿宋_GB2312"/>
          <w:color w:val="000000"/>
          <w:sz w:val="32"/>
          <w:szCs w:val="32"/>
          <w:lang w:val="en-US" w:eastAsia="zh-CN"/>
        </w:rPr>
        <w:t>方式进行，时间90分钟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考试主要内容为</w:t>
      </w:r>
      <w:r>
        <w:rPr>
          <w:rFonts w:hint="eastAsia" w:ascii="仿宋_GB2312" w:hAnsi="仿宋_GB2312" w:eastAsia="仿宋_GB2312" w:cs="仿宋_GB2312"/>
          <w:color w:val="000000"/>
          <w:sz w:val="32"/>
          <w:szCs w:val="32"/>
          <w:lang w:eastAsia="zh-CN"/>
        </w:rPr>
        <w:t>政治思想基础</w:t>
      </w:r>
      <w:r>
        <w:rPr>
          <w:rFonts w:hint="eastAsia" w:ascii="仿宋_GB2312" w:hAnsi="仿宋_GB2312" w:eastAsia="仿宋_GB2312" w:cs="仿宋_GB2312"/>
          <w:color w:val="000000"/>
          <w:sz w:val="32"/>
          <w:szCs w:val="32"/>
        </w:rPr>
        <w:t>测试</w:t>
      </w:r>
      <w:r>
        <w:rPr>
          <w:rFonts w:hint="eastAsia" w:ascii="仿宋_GB2312" w:hAnsi="仿宋_GB2312" w:eastAsia="仿宋_GB2312" w:cs="仿宋_GB2312"/>
          <w:color w:val="000000"/>
          <w:sz w:val="32"/>
          <w:szCs w:val="32"/>
          <w:lang w:eastAsia="zh-CN"/>
        </w:rPr>
        <w:t>和业务能力基础测试（涵盖党史知识、党章知识和法律知识）</w:t>
      </w:r>
      <w:r>
        <w:rPr>
          <w:rFonts w:hint="eastAsia" w:ascii="仿宋_GB2312" w:hAnsi="仿宋_GB2312" w:eastAsia="仿宋_GB2312" w:cs="仿宋_GB2312"/>
          <w:color w:val="000000"/>
          <w:sz w:val="32"/>
          <w:szCs w:val="32"/>
        </w:rPr>
        <w:t>。笔试</w:t>
      </w:r>
      <w:r>
        <w:rPr>
          <w:rFonts w:hint="eastAsia" w:ascii="仿宋_GB2312" w:hAnsi="仿宋_GB2312" w:eastAsia="仿宋_GB2312" w:cs="仿宋_GB2312"/>
          <w:color w:val="000000"/>
          <w:sz w:val="32"/>
          <w:szCs w:val="32"/>
          <w:lang w:val="en-US" w:eastAsia="zh-CN"/>
        </w:rPr>
        <w:t>成绩满分为100分</w:t>
      </w:r>
      <w:r>
        <w:rPr>
          <w:rFonts w:hint="eastAsia" w:ascii="仿宋_GB2312" w:hAnsi="仿宋_GB2312" w:eastAsia="仿宋_GB2312" w:cs="仿宋_GB2312"/>
          <w:color w:val="000000"/>
          <w:sz w:val="32"/>
          <w:szCs w:val="32"/>
        </w:rPr>
        <w:t>，合格分数线为60分</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报考社会事务协管员（</w:t>
      </w:r>
      <w:r>
        <w:rPr>
          <w:rFonts w:hint="eastAsia" w:ascii="仿宋_GB2312" w:hAnsi="仿宋_GB2312" w:eastAsia="仿宋_GB2312" w:cs="仿宋_GB2312"/>
          <w:color w:val="000000"/>
          <w:sz w:val="32"/>
          <w:szCs w:val="32"/>
          <w:lang w:val="en-US" w:eastAsia="zh-CN"/>
        </w:rPr>
        <w:t>C01、C02)岗位的，退役军人或有从事警务工作经历的笔试成绩加5分。</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2.笔试具体时间、地点及有关考试要求以《笔试通知书》为准。报考人员凭《笔试通知书》及本人有效居民身份证参加笔试。</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3.笔试成绩将通过惠州大亚湾经济技术开发区管理委员会门户网站部门频道版面进行公布。</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lang w:val="en-US" w:eastAsia="zh-CN"/>
        </w:rPr>
        <w:t>）面试</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按照笔试成绩从高分到低分的顺序，并按招聘岗位数</w:t>
      </w:r>
      <w:r>
        <w:rPr>
          <w:rFonts w:hint="eastAsia" w:ascii="仿宋_GB2312" w:hAnsi="仿宋_GB2312" w:eastAsia="仿宋_GB2312" w:cs="仿宋_GB2312"/>
          <w:color w:val="auto"/>
          <w:sz w:val="32"/>
          <w:szCs w:val="32"/>
        </w:rPr>
        <w:t>与面试人选</w:t>
      </w:r>
      <w:r>
        <w:rPr>
          <w:rFonts w:hint="eastAsia" w:ascii="仿宋_GB2312" w:hAnsi="仿宋_GB2312" w:eastAsia="仿宋_GB2312" w:cs="仿宋_GB2312"/>
          <w:color w:val="auto"/>
          <w:sz w:val="32"/>
          <w:szCs w:val="32"/>
          <w:lang w:val="en-US" w:eastAsia="zh-CN"/>
        </w:rPr>
        <w:t>1：3的</w:t>
      </w:r>
      <w:r>
        <w:rPr>
          <w:rFonts w:hint="eastAsia" w:ascii="仿宋_GB2312" w:hAnsi="仿宋_GB2312" w:eastAsia="仿宋_GB2312" w:cs="仿宋_GB2312"/>
          <w:color w:val="auto"/>
          <w:sz w:val="32"/>
          <w:szCs w:val="32"/>
        </w:rPr>
        <w:t>比例</w:t>
      </w:r>
      <w:r>
        <w:rPr>
          <w:rFonts w:hint="eastAsia" w:ascii="仿宋_GB2312" w:hAnsi="仿宋_GB2312" w:eastAsia="仿宋_GB2312" w:cs="仿宋_GB2312"/>
          <w:color w:val="auto"/>
          <w:sz w:val="32"/>
          <w:szCs w:val="32"/>
          <w:lang w:val="en-US" w:eastAsia="zh-CN"/>
        </w:rPr>
        <w:t>依次</w:t>
      </w:r>
      <w:r>
        <w:rPr>
          <w:rFonts w:hint="eastAsia" w:ascii="仿宋_GB2312" w:hAnsi="仿宋_GB2312" w:eastAsia="仿宋_GB2312" w:cs="仿宋_GB2312"/>
          <w:color w:val="auto"/>
          <w:sz w:val="32"/>
          <w:szCs w:val="32"/>
          <w:lang w:eastAsia="zh-CN"/>
        </w:rPr>
        <w:t>确定</w:t>
      </w:r>
      <w:r>
        <w:rPr>
          <w:rFonts w:hint="eastAsia" w:ascii="仿宋_GB2312" w:hAnsi="仿宋_GB2312" w:eastAsia="仿宋_GB2312" w:cs="仿宋_GB2312"/>
          <w:color w:val="auto"/>
          <w:sz w:val="32"/>
          <w:szCs w:val="32"/>
          <w:lang w:val="en-US" w:eastAsia="zh-CN"/>
        </w:rPr>
        <w:t>面试人选，面试人选人数如达不到规定比例的,按实际符合面试条件的人数组织面试。</w:t>
      </w:r>
      <w:r>
        <w:rPr>
          <w:rFonts w:hint="eastAsia" w:ascii="仿宋_GB2312" w:eastAsia="仿宋_GB2312"/>
          <w:color w:val="auto"/>
          <w:sz w:val="32"/>
          <w:szCs w:val="32"/>
        </w:rPr>
        <w:t>笔试成绩低于60分的，不得列为面试人选。</w:t>
      </w:r>
    </w:p>
    <w:p>
      <w:pPr>
        <w:pStyle w:val="2"/>
        <w:keepNext w:val="0"/>
        <w:keepLines w:val="0"/>
        <w:pageBreakBefore w:val="0"/>
        <w:kinsoku/>
        <w:overflowPunct/>
        <w:topLinePunct w:val="0"/>
        <w:autoSpaceDE/>
        <w:autoSpaceDN/>
        <w:bidi w:val="0"/>
        <w:snapToGrid/>
        <w:spacing w:line="560" w:lineRule="exact"/>
        <w:textAlignment w:val="auto"/>
        <w:rPr>
          <w:rFonts w:hint="default" w:eastAsia="仿宋_GB2312"/>
          <w:lang w:val="en-US" w:eastAsia="zh-CN"/>
        </w:rPr>
      </w:pPr>
      <w:r>
        <w:rPr>
          <w:rFonts w:hint="eastAsia" w:ascii="仿宋_GB2312" w:eastAsia="仿宋_GB2312"/>
          <w:color w:val="auto"/>
          <w:sz w:val="32"/>
          <w:szCs w:val="32"/>
          <w:lang w:val="en-US" w:eastAsia="zh-CN"/>
        </w:rPr>
        <w:t xml:space="preserve">    面试通知前，面试人选遇有不可抗拒的情况放弃面试资格的，从报考该岗位合格分数线内报考人员中从高分到低分依次递补面试人选。</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2.面试采用结构化面试的方式，</w:t>
      </w:r>
      <w:r>
        <w:rPr>
          <w:rFonts w:hint="eastAsia" w:ascii="仿宋_GB2312" w:hAnsi="仿宋_GB2312" w:eastAsia="仿宋_GB2312" w:cs="仿宋_GB2312"/>
          <w:i w:val="0"/>
          <w:iCs w:val="0"/>
          <w:caps w:val="0"/>
          <w:color w:val="000000"/>
          <w:spacing w:val="0"/>
          <w:sz w:val="32"/>
          <w:szCs w:val="32"/>
          <w:shd w:val="clear" w:color="auto" w:fill="FFFFFF"/>
        </w:rPr>
        <w:t>主要考察从事本岗位工作应具有的综合素质、工作能力和专业知识</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面试成绩满分为100分，合格分数线为60分，</w:t>
      </w:r>
      <w:r>
        <w:rPr>
          <w:rFonts w:hint="eastAsia" w:ascii="仿宋_GB2312" w:hAnsi="仿宋_GB2312" w:eastAsia="仿宋_GB2312" w:cs="仿宋_GB2312"/>
          <w:color w:val="000000"/>
          <w:sz w:val="32"/>
          <w:szCs w:val="32"/>
        </w:rPr>
        <w:t>成绩按四舍五入保留小数点后</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位</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lang w:val="en-US" w:eastAsia="zh-CN"/>
        </w:rPr>
        <w:t>面试成绩当场公布。</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3.面试时间及地点另行通知。</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4.面试时，</w:t>
      </w:r>
      <w:r>
        <w:rPr>
          <w:rFonts w:hint="eastAsia" w:ascii="仿宋_GB2312" w:hAnsi="仿宋_GB2312" w:eastAsia="仿宋_GB2312" w:cs="仿宋_GB2312"/>
          <w:color w:val="auto"/>
          <w:sz w:val="32"/>
          <w:szCs w:val="32"/>
        </w:rPr>
        <w:t>按规定</w:t>
      </w:r>
      <w:r>
        <w:rPr>
          <w:rFonts w:hint="eastAsia" w:ascii="仿宋_GB2312" w:hAnsi="仿宋_GB2312" w:eastAsia="仿宋_GB2312" w:cs="仿宋_GB2312"/>
          <w:color w:val="auto"/>
          <w:sz w:val="32"/>
          <w:szCs w:val="32"/>
          <w:lang w:val="en-US" w:eastAsia="zh-CN"/>
        </w:rPr>
        <w:t>组成</w:t>
      </w:r>
      <w:r>
        <w:rPr>
          <w:rFonts w:hint="eastAsia" w:ascii="仿宋_GB2312" w:hAnsi="仿宋_GB2312" w:eastAsia="仿宋_GB2312" w:cs="仿宋_GB2312"/>
          <w:color w:val="auto"/>
          <w:sz w:val="32"/>
          <w:szCs w:val="32"/>
        </w:rPr>
        <w:t>面试评委</w:t>
      </w:r>
      <w:r>
        <w:rPr>
          <w:rFonts w:hint="eastAsia" w:ascii="仿宋_GB2312" w:hAnsi="仿宋_GB2312" w:eastAsia="仿宋_GB2312" w:cs="仿宋_GB2312"/>
          <w:color w:val="auto"/>
          <w:sz w:val="32"/>
          <w:szCs w:val="32"/>
          <w:lang w:val="en-US" w:eastAsia="zh-CN"/>
        </w:rPr>
        <w:t>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评委人数为奇数，且不得少于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楷体" w:cs="Times New Roman"/>
          <w:b w:val="0"/>
          <w:bCs/>
          <w:sz w:val="32"/>
          <w:szCs w:val="32"/>
          <w:lang w:eastAsia="zh-CN"/>
        </w:rPr>
      </w:pPr>
      <w:r>
        <w:rPr>
          <w:rFonts w:hint="default" w:ascii="Times New Roman" w:hAnsi="Times New Roman" w:eastAsia="楷体" w:cs="Times New Roman"/>
          <w:b w:val="0"/>
          <w:bCs/>
          <w:sz w:val="32"/>
          <w:szCs w:val="32"/>
          <w:lang w:eastAsia="zh-CN"/>
        </w:rPr>
        <w:t>（</w:t>
      </w:r>
      <w:r>
        <w:rPr>
          <w:rFonts w:hint="eastAsia" w:ascii="Times New Roman" w:hAnsi="Times New Roman" w:eastAsia="楷体" w:cs="Times New Roman"/>
          <w:b w:val="0"/>
          <w:bCs/>
          <w:sz w:val="32"/>
          <w:szCs w:val="32"/>
          <w:lang w:val="en-US" w:eastAsia="zh-CN"/>
        </w:rPr>
        <w:t>六</w:t>
      </w:r>
      <w:r>
        <w:rPr>
          <w:rFonts w:hint="default" w:ascii="Times New Roman" w:hAnsi="Times New Roman" w:eastAsia="楷体" w:cs="Times New Roman"/>
          <w:b w:val="0"/>
          <w:bCs/>
          <w:sz w:val="32"/>
          <w:szCs w:val="32"/>
          <w:lang w:eastAsia="zh-CN"/>
        </w:rPr>
        <w:t>）公布考试总成绩</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考试总成绩在面试结束后</w:t>
      </w:r>
      <w:r>
        <w:rPr>
          <w:rFonts w:hint="eastAsia" w:ascii="仿宋_GB2312" w:hAnsi="仿宋_GB2312" w:eastAsia="仿宋_GB2312" w:cs="仿宋_GB2312"/>
          <w:color w:val="000000"/>
          <w:sz w:val="32"/>
          <w:szCs w:val="32"/>
          <w:lang w:val="en-US" w:eastAsia="zh-CN"/>
        </w:rPr>
        <w:t>5个工作日内在大亚湾开发区管委会门户网站部门频道版面发布。</w:t>
      </w:r>
      <w:r>
        <w:rPr>
          <w:rFonts w:hint="eastAsia" w:ascii="仿宋_GB2312" w:hAnsi="仿宋_GB2312" w:eastAsia="仿宋_GB2312" w:cs="仿宋_GB2312"/>
          <w:color w:val="000000"/>
          <w:sz w:val="32"/>
          <w:szCs w:val="32"/>
        </w:rPr>
        <w:t>考试总成绩</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笔试成绩×</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0%＋面试成绩×</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考试总成绩按四舍五入保留小数点后</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位。</w:t>
      </w:r>
      <w:r>
        <w:rPr>
          <w:rFonts w:hint="eastAsia" w:ascii="仿宋_GB2312" w:hAnsi="仿宋_GB2312" w:eastAsia="仿宋_GB2312" w:cs="仿宋_GB2312"/>
          <w:color w:val="000000"/>
          <w:sz w:val="32"/>
          <w:szCs w:val="32"/>
          <w:lang w:eastAsia="zh-CN"/>
        </w:rPr>
        <w:t>考试总成绩合格分数线为60分</w:t>
      </w:r>
      <w:r>
        <w:rPr>
          <w:rFonts w:hint="eastAsia" w:ascii="仿宋_GB2312" w:hAnsi="仿宋_GB2312" w:eastAsia="仿宋_GB2312" w:cs="仿宋_GB2312"/>
          <w:color w:val="000000"/>
          <w:sz w:val="32"/>
          <w:szCs w:val="32"/>
        </w:rPr>
        <w:t>。如报考同一岗位考生总成绩相同的，则按照笔试成绩高低顺序确定名次；如笔试成绩仍然相同的，按面试主评委给分高低顺序确定名次。</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val="en-US" w:eastAsia="zh-CN"/>
        </w:rPr>
        <w:t>七</w:t>
      </w:r>
      <w:r>
        <w:rPr>
          <w:rFonts w:hint="default" w:ascii="Times New Roman" w:hAnsi="Times New Roman" w:eastAsia="楷体" w:cs="Times New Roman"/>
          <w:bCs/>
          <w:sz w:val="32"/>
          <w:szCs w:val="32"/>
          <w:lang w:eastAsia="zh-CN"/>
        </w:rPr>
        <w:t>）</w:t>
      </w:r>
      <w:r>
        <w:rPr>
          <w:rFonts w:hint="default" w:ascii="Times New Roman" w:hAnsi="Times New Roman" w:eastAsia="楷体" w:cs="Times New Roman"/>
          <w:bCs/>
          <w:sz w:val="32"/>
          <w:szCs w:val="32"/>
        </w:rPr>
        <w:t>体检</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按</w:t>
      </w:r>
      <w:r>
        <w:rPr>
          <w:rFonts w:hint="eastAsia" w:ascii="仿宋_GB2312" w:hAnsi="仿宋_GB2312" w:eastAsia="仿宋_GB2312" w:cs="仿宋_GB2312"/>
          <w:color w:val="auto"/>
          <w:sz w:val="32"/>
          <w:szCs w:val="32"/>
        </w:rPr>
        <w:t>岗位招聘人数，根据</w:t>
      </w:r>
      <w:r>
        <w:rPr>
          <w:rFonts w:hint="eastAsia" w:ascii="仿宋_GB2312" w:hAnsi="仿宋_GB2312" w:eastAsia="仿宋_GB2312" w:cs="仿宋_GB2312"/>
          <w:color w:val="auto"/>
          <w:sz w:val="32"/>
          <w:szCs w:val="32"/>
          <w:lang w:val="en-US" w:eastAsia="zh-CN"/>
        </w:rPr>
        <w:t>考生</w:t>
      </w:r>
      <w:r>
        <w:rPr>
          <w:rFonts w:hint="eastAsia" w:ascii="仿宋_GB2312" w:hAnsi="仿宋_GB2312" w:eastAsia="仿宋_GB2312" w:cs="仿宋_GB2312"/>
          <w:color w:val="auto"/>
          <w:sz w:val="32"/>
          <w:szCs w:val="32"/>
        </w:rPr>
        <w:t>考试</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rPr>
        <w:t>成绩由高至低等额确定体检对象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参加体检人员</w:t>
      </w:r>
      <w:r>
        <w:rPr>
          <w:rFonts w:hint="eastAsia" w:ascii="仿宋_GB2312" w:hAnsi="仿宋_GB2312" w:eastAsia="仿宋_GB2312" w:cs="仿宋_GB2312"/>
          <w:color w:val="auto"/>
          <w:sz w:val="32"/>
          <w:szCs w:val="32"/>
        </w:rPr>
        <w:t>由招聘单位</w:t>
      </w:r>
      <w:r>
        <w:rPr>
          <w:rFonts w:hint="eastAsia" w:ascii="仿宋_GB2312" w:hAnsi="仿宋_GB2312" w:eastAsia="仿宋_GB2312" w:cs="仿宋_GB2312"/>
          <w:color w:val="auto"/>
          <w:sz w:val="32"/>
          <w:szCs w:val="32"/>
          <w:lang w:val="en-US" w:eastAsia="zh-CN"/>
        </w:rPr>
        <w:t>安排到指定体检机构进行规定项目体检，体检参照《公务员录用体检通用标准(试行)》(人社部发〔2016〕140号)执行</w:t>
      </w:r>
      <w:r>
        <w:rPr>
          <w:rFonts w:hint="eastAsia" w:ascii="仿宋_GB2312" w:hAnsi="仿宋_GB2312" w:eastAsia="仿宋_GB2312" w:cs="仿宋_GB2312"/>
          <w:color w:val="auto"/>
          <w:sz w:val="32"/>
          <w:szCs w:val="32"/>
          <w:lang w:eastAsia="zh-CN"/>
        </w:rPr>
        <w:t>。无特殊原因，缺席体检者，取消聘用资格。凡在体检中弄虚作假或者隐瞒真实情况的</w:t>
      </w:r>
      <w:r>
        <w:rPr>
          <w:rFonts w:hint="eastAsia" w:ascii="仿宋_GB2312" w:hAnsi="仿宋_GB2312" w:eastAsia="仿宋_GB2312" w:cs="仿宋_GB2312"/>
          <w:color w:val="auto"/>
          <w:sz w:val="32"/>
          <w:szCs w:val="32"/>
          <w:lang w:val="en-US" w:eastAsia="zh-CN"/>
        </w:rPr>
        <w:t>考生</w:t>
      </w:r>
      <w:r>
        <w:rPr>
          <w:rFonts w:hint="eastAsia" w:ascii="仿宋_GB2312" w:hAnsi="仿宋_GB2312" w:eastAsia="仿宋_GB2312" w:cs="仿宋_GB2312"/>
          <w:color w:val="auto"/>
          <w:sz w:val="32"/>
          <w:szCs w:val="32"/>
          <w:lang w:eastAsia="zh-CN"/>
        </w:rPr>
        <w:t>，不予聘用或取消聘用。体检费用由</w:t>
      </w:r>
      <w:r>
        <w:rPr>
          <w:rFonts w:hint="eastAsia" w:ascii="仿宋_GB2312" w:hAnsi="仿宋_GB2312" w:eastAsia="仿宋_GB2312" w:cs="仿宋_GB2312"/>
          <w:color w:val="auto"/>
          <w:sz w:val="32"/>
          <w:szCs w:val="32"/>
          <w:lang w:val="en-US" w:eastAsia="zh-CN"/>
        </w:rPr>
        <w:t>考生</w:t>
      </w:r>
      <w:r>
        <w:rPr>
          <w:rFonts w:hint="eastAsia" w:ascii="仿宋_GB2312" w:hAnsi="仿宋_GB2312" w:eastAsia="仿宋_GB2312" w:cs="仿宋_GB2312"/>
          <w:color w:val="auto"/>
          <w:sz w:val="32"/>
          <w:szCs w:val="32"/>
          <w:lang w:eastAsia="zh-CN"/>
        </w:rPr>
        <w:t>自理，体检时间和地点另行通知</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val="en-US" w:eastAsia="zh-CN"/>
        </w:rPr>
        <w:t>八</w:t>
      </w:r>
      <w:r>
        <w:rPr>
          <w:rFonts w:hint="default" w:ascii="Times New Roman" w:hAnsi="Times New Roman" w:eastAsia="楷体" w:cs="Times New Roman"/>
          <w:bCs/>
          <w:sz w:val="32"/>
          <w:szCs w:val="32"/>
          <w:lang w:val="en-US" w:eastAsia="zh-CN"/>
        </w:rPr>
        <w:t>）</w:t>
      </w:r>
      <w:r>
        <w:rPr>
          <w:rFonts w:hint="default" w:ascii="Times New Roman" w:hAnsi="Times New Roman" w:eastAsia="楷体" w:cs="Times New Roman"/>
          <w:bCs/>
          <w:sz w:val="32"/>
          <w:szCs w:val="32"/>
        </w:rPr>
        <w:t>考察</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由招聘单位对体检合格的</w:t>
      </w:r>
      <w:r>
        <w:rPr>
          <w:rFonts w:hint="default" w:ascii="Times New Roman" w:hAnsi="Times New Roman" w:eastAsia="仿宋_GB2312" w:cs="Times New Roman"/>
          <w:sz w:val="32"/>
          <w:szCs w:val="32"/>
          <w:lang w:val="en-US" w:eastAsia="zh-CN"/>
        </w:rPr>
        <w:t>考生</w:t>
      </w:r>
      <w:r>
        <w:rPr>
          <w:rFonts w:hint="default" w:ascii="Times New Roman" w:hAnsi="Times New Roman" w:eastAsia="仿宋_GB2312" w:cs="Times New Roman"/>
          <w:sz w:val="32"/>
          <w:szCs w:val="32"/>
        </w:rPr>
        <w:t>进行全面、客观、公正的考察，严防假年龄、假学历、假履历、假党龄。</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考察将从违法犯罪记录、个人征信、文化程</w:t>
      </w:r>
      <w:r>
        <w:rPr>
          <w:rFonts w:hint="default"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等方面进行。考察中如发现</w:t>
      </w:r>
      <w:r>
        <w:rPr>
          <w:rFonts w:hint="default" w:ascii="Times New Roman" w:hAnsi="Times New Roman" w:eastAsia="仿宋_GB2312" w:cs="Times New Roman"/>
          <w:sz w:val="32"/>
          <w:szCs w:val="32"/>
          <w:lang w:val="en-US" w:eastAsia="zh-CN"/>
        </w:rPr>
        <w:t>考生</w:t>
      </w:r>
      <w:r>
        <w:rPr>
          <w:rFonts w:hint="default" w:ascii="Times New Roman" w:hAnsi="Times New Roman" w:eastAsia="仿宋_GB2312" w:cs="Times New Roman"/>
          <w:sz w:val="32"/>
          <w:szCs w:val="32"/>
        </w:rPr>
        <w:t>不符合报考资格条件、瞒报个人真实情况或存在有其他情形的，一经查实，取消聘用资格。</w:t>
      </w:r>
    </w:p>
    <w:p>
      <w:pPr>
        <w:keepNext w:val="0"/>
        <w:keepLines w:val="0"/>
        <w:pageBreakBefore w:val="0"/>
        <w:numPr>
          <w:ilvl w:val="0"/>
          <w:numId w:val="0"/>
        </w:numPr>
        <w:kinsoku/>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eastAsia="zh-CN"/>
        </w:rPr>
        <w:t>（</w:t>
      </w:r>
      <w:r>
        <w:rPr>
          <w:rFonts w:hint="eastAsia" w:ascii="Times New Roman" w:hAnsi="Times New Roman" w:eastAsia="楷体" w:cs="Times New Roman"/>
          <w:bCs/>
          <w:sz w:val="32"/>
          <w:szCs w:val="32"/>
          <w:lang w:val="en-US" w:eastAsia="zh-CN"/>
        </w:rPr>
        <w:t>九</w:t>
      </w:r>
      <w:r>
        <w:rPr>
          <w:rFonts w:hint="default" w:ascii="Times New Roman" w:hAnsi="Times New Roman" w:eastAsia="楷体" w:cs="Times New Roman"/>
          <w:bCs/>
          <w:sz w:val="32"/>
          <w:szCs w:val="32"/>
          <w:lang w:val="en-US" w:eastAsia="zh-CN"/>
        </w:rPr>
        <w:t>）公</w:t>
      </w:r>
      <w:r>
        <w:rPr>
          <w:rFonts w:hint="default" w:ascii="Times New Roman" w:hAnsi="Times New Roman" w:eastAsia="楷体" w:cs="Times New Roman"/>
          <w:bCs/>
          <w:sz w:val="32"/>
          <w:szCs w:val="32"/>
        </w:rPr>
        <w:t>示与聘用</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对体检、考察合格的</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，确定为拟聘</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人选，由</w:t>
      </w:r>
      <w:r>
        <w:rPr>
          <w:rFonts w:hint="eastAsia" w:ascii="仿宋_GB2312" w:hAnsi="仿宋_GB2312" w:eastAsia="仿宋_GB2312" w:cs="仿宋_GB2312"/>
          <w:sz w:val="32"/>
          <w:szCs w:val="32"/>
          <w:lang w:eastAsia="zh-CN"/>
        </w:rPr>
        <w:t>区政法信访办公室</w:t>
      </w:r>
      <w:r>
        <w:rPr>
          <w:rFonts w:hint="eastAsia" w:ascii="仿宋_GB2312" w:hAnsi="仿宋_GB2312" w:eastAsia="仿宋_GB2312" w:cs="仿宋_GB2312"/>
          <w:sz w:val="32"/>
          <w:szCs w:val="32"/>
        </w:rPr>
        <w:t>拟定公告</w:t>
      </w:r>
      <w:r>
        <w:rPr>
          <w:rFonts w:hint="eastAsia" w:ascii="仿宋_GB2312" w:hAnsi="仿宋_GB2312" w:eastAsia="仿宋_GB2312" w:cs="仿宋_GB2312"/>
          <w:sz w:val="32"/>
          <w:szCs w:val="32"/>
          <w:lang w:val="en-US" w:eastAsia="zh-CN"/>
        </w:rPr>
        <w:t>在惠州大亚湾经济技术开发区管理委员会门户网站部门频道版面</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。公示结束后，</w:t>
      </w:r>
      <w:r>
        <w:rPr>
          <w:rFonts w:hint="eastAsia" w:ascii="仿宋_GB2312" w:hAnsi="仿宋_GB2312" w:eastAsia="仿宋_GB2312" w:cs="仿宋_GB2312"/>
          <w:sz w:val="32"/>
          <w:szCs w:val="32"/>
        </w:rPr>
        <w:t>按规定程序和权限办理聘用手续。</w:t>
      </w:r>
    </w:p>
    <w:p>
      <w:pPr>
        <w:pStyle w:val="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六、注意</w:t>
      </w:r>
      <w:r>
        <w:rPr>
          <w:rFonts w:hint="default" w:ascii="Times New Roman" w:hAnsi="Times New Roman" w:eastAsia="黑体" w:cs="Times New Roman"/>
          <w:sz w:val="32"/>
          <w:szCs w:val="32"/>
          <w:lang w:val="en-US" w:eastAsia="zh-CN"/>
        </w:rPr>
        <w:t>事项</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及其附件的“以上”、“以下”均包含本级基数。</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2.本次公开招聘不收取任何报名费用，不举办也不委托任何机构举办考试辅导培训班，不指定任何参考用书和资料。</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3.资格审查贯穿招聘工作的全过程，报考人员在招聘过程中故意隐瞒、弄虚作假的，一经发现查实取消考试资格，已办理聘用手续的取消聘用，报考人员承担由此产生的一切后果。</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4.因考生</w:t>
      </w:r>
      <w:r>
        <w:rPr>
          <w:rFonts w:hint="eastAsia" w:ascii="仿宋_GB2312" w:hAnsi="仿宋_GB2312" w:eastAsia="仿宋_GB2312" w:cs="仿宋_GB2312"/>
          <w:sz w:val="32"/>
          <w:szCs w:val="32"/>
          <w:lang w:val="en-US" w:eastAsia="zh-CN"/>
        </w:rPr>
        <w:t>资格审查、</w:t>
      </w:r>
      <w:r>
        <w:rPr>
          <w:rFonts w:hint="eastAsia" w:ascii="仿宋_GB2312" w:hAnsi="仿宋_GB2312" w:eastAsia="仿宋_GB2312" w:cs="仿宋_GB2312"/>
          <w:sz w:val="32"/>
          <w:szCs w:val="32"/>
        </w:rPr>
        <w:t>体检、考察不合格，自愿放弃或在公示中发现影响聘用问题而导致招聘岗位出现空缺的，可按该岗位总成绩依次递补</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体检或考察人选。递补期限为拟聘人员公示期满之日起30日内，逾期出现岗位空缺的不再递补。</w:t>
      </w:r>
    </w:p>
    <w:p>
      <w:pPr>
        <w:keepNext w:val="0"/>
        <w:keepLines w:val="0"/>
        <w:pageBreakBefore w:val="0"/>
        <w:kinsoku/>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5.体检、考察、公示合格的拟聘用人员因个人原因</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天内未能配合招聘单位办完聘用手续的，视为个人放弃聘用。</w:t>
      </w:r>
    </w:p>
    <w:p>
      <w:pPr>
        <w:pStyle w:val="2"/>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6.年龄、党龄、党建工作经历、专业技术资格证书、执业（职业）资格证书等时间的计算截止日期为报名首日。</w:t>
      </w:r>
    </w:p>
    <w:p>
      <w:pPr>
        <w:keepNext w:val="0"/>
        <w:keepLines w:val="0"/>
        <w:pageBreakBefore w:val="0"/>
        <w:kinsoku/>
        <w:overflowPunct/>
        <w:topLinePunct w:val="0"/>
        <w:autoSpaceDE/>
        <w:autoSpaceDN/>
        <w:bidi w:val="0"/>
        <w:adjustRightInd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由</w:t>
      </w:r>
      <w:r>
        <w:rPr>
          <w:rFonts w:hint="eastAsia" w:ascii="仿宋_GB2312" w:hAnsi="仿宋_GB2312" w:eastAsia="仿宋_GB2312" w:cs="仿宋_GB2312"/>
          <w:bCs/>
          <w:sz w:val="32"/>
          <w:szCs w:val="32"/>
          <w:lang w:eastAsia="zh-CN"/>
        </w:rPr>
        <w:t>区政法信访办公室</w:t>
      </w:r>
      <w:r>
        <w:rPr>
          <w:rFonts w:hint="eastAsia" w:ascii="仿宋_GB2312" w:hAnsi="仿宋_GB2312" w:eastAsia="仿宋_GB2312" w:cs="仿宋_GB2312"/>
          <w:sz w:val="32"/>
          <w:szCs w:val="32"/>
        </w:rPr>
        <w:t>负责解释，未尽事宜，按有关规定执行。</w:t>
      </w:r>
    </w:p>
    <w:p>
      <w:pPr>
        <w:pStyle w:val="7"/>
        <w:keepNext w:val="0"/>
        <w:keepLines w:val="0"/>
        <w:pageBreakBefore w:val="0"/>
        <w:widowControl/>
        <w:kinsoku/>
        <w:overflowPunct/>
        <w:topLinePunct w:val="0"/>
        <w:autoSpaceDE/>
        <w:autoSpaceDN/>
        <w:bidi w:val="0"/>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咨询电话：0752-556228</w:t>
      </w:r>
      <w:r>
        <w:rPr>
          <w:rFonts w:hint="eastAsia" w:ascii="仿宋_GB2312" w:hAnsi="仿宋_GB2312" w:eastAsia="仿宋_GB2312" w:cs="仿宋_GB2312"/>
          <w:color w:val="000000"/>
          <w:sz w:val="32"/>
          <w:szCs w:val="32"/>
          <w:shd w:val="clear" w:color="auto" w:fill="FFFFFF"/>
          <w:lang w:val="en-US" w:eastAsia="zh-CN"/>
        </w:rPr>
        <w:t>5</w:t>
      </w:r>
    </w:p>
    <w:p>
      <w:pPr>
        <w:keepNext w:val="0"/>
        <w:keepLines w:val="0"/>
        <w:pageBreakBefore w:val="0"/>
        <w:kinsoku/>
        <w:overflowPunct/>
        <w:topLinePunct w:val="0"/>
        <w:autoSpaceDE/>
        <w:autoSpaceDN/>
        <w:bidi w:val="0"/>
        <w:adjustRightInd w:val="0"/>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监督电话：0752-556228</w:t>
      </w:r>
      <w:r>
        <w:rPr>
          <w:rFonts w:hint="eastAsia" w:ascii="仿宋_GB2312" w:hAnsi="仿宋_GB2312" w:eastAsia="仿宋_GB2312" w:cs="仿宋_GB2312"/>
          <w:sz w:val="32"/>
          <w:szCs w:val="32"/>
          <w:lang w:val="en-US" w:eastAsia="zh-CN"/>
        </w:rPr>
        <w:t>1</w:t>
      </w:r>
    </w:p>
    <w:p>
      <w:pPr>
        <w:keepNext w:val="0"/>
        <w:keepLines w:val="0"/>
        <w:pageBreakBefore w:val="0"/>
        <w:kinsoku/>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rPr>
      </w:pP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z w:val="32"/>
          <w:szCs w:val="32"/>
          <w:shd w:val="clear" w:color="auto" w:fill="FFFFFF"/>
          <w:lang w:val="en-US" w:eastAsia="zh-CN"/>
        </w:rPr>
        <w:t>大亚湾开发区编外人员招聘考试报名表</w:t>
      </w:r>
    </w:p>
    <w:p>
      <w:pPr>
        <w:pStyle w:val="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1596" w:leftChars="760" w:right="0" w:rightChars="0" w:firstLine="0" w:firstLineChars="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专职党建工作经历证明表</w:t>
      </w:r>
    </w:p>
    <w:p>
      <w:pPr>
        <w:pStyle w:val="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1596" w:leftChars="760" w:right="0" w:rightChars="0" w:firstLine="0" w:firstLineChars="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3.考生</w:t>
      </w:r>
      <w:r>
        <w:rPr>
          <w:rFonts w:hint="eastAsia" w:ascii="仿宋_GB2312" w:hAnsi="仿宋_GB2312" w:eastAsia="仿宋_GB2312" w:cs="仿宋_GB2312"/>
          <w:color w:val="000000"/>
          <w:sz w:val="32"/>
          <w:szCs w:val="32"/>
          <w:shd w:val="clear" w:color="auto" w:fill="FFFFFF"/>
          <w:lang w:eastAsia="zh-CN"/>
        </w:rPr>
        <w:t>个人承诺书</w:t>
      </w:r>
    </w:p>
    <w:p>
      <w:pPr>
        <w:pStyle w:val="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Chars="760" w:right="0" w:rightChars="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大亚湾开发区公开招聘编外人员岗位设置表</w:t>
      </w:r>
    </w:p>
    <w:p>
      <w:pPr>
        <w:pStyle w:val="7"/>
        <w:keepNext w:val="0"/>
        <w:keepLines w:val="0"/>
        <w:pageBreakBefore w:val="0"/>
        <w:widowControl/>
        <w:kinsoku/>
        <w:wordWrap/>
        <w:overflowPunct/>
        <w:topLinePunct w:val="0"/>
        <w:autoSpaceDE/>
        <w:autoSpaceDN/>
        <w:bidi w:val="0"/>
        <w:snapToGrid/>
        <w:spacing w:before="0" w:beforeAutospacing="0" w:after="0" w:afterAutospacing="0" w:line="560" w:lineRule="exact"/>
        <w:ind w:leftChars="0"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7"/>
        <w:keepNext w:val="0"/>
        <w:keepLines w:val="0"/>
        <w:pageBreakBefore w:val="0"/>
        <w:widowControl/>
        <w:kinsoku/>
        <w:overflowPunct/>
        <w:topLinePunct w:val="0"/>
        <w:autoSpaceDE/>
        <w:autoSpaceDN/>
        <w:bidi w:val="0"/>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 xml:space="preserve">     大亚湾开发区党工委管委会政法信访办公室</w:t>
      </w:r>
    </w:p>
    <w:p>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2026年1月14日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FDBDB-E254-4100-9505-39E2A2691F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469B5AA-F55D-4DAC-9532-61C1B4AAC200}"/>
  </w:font>
  <w:font w:name="方正小标宋简体">
    <w:panose1 w:val="03000509000000000000"/>
    <w:charset w:val="86"/>
    <w:family w:val="auto"/>
    <w:pitch w:val="default"/>
    <w:sig w:usb0="00000001" w:usb1="080E0000" w:usb2="00000000" w:usb3="00000000" w:csb0="00040000" w:csb1="00000000"/>
    <w:embedRegular r:id="rId3" w:fontKey="{70D31FE2-04D5-4D31-9CE8-863C72EDCC4C}"/>
  </w:font>
  <w:font w:name="仿宋_GB2312">
    <w:panose1 w:val="02010609030101010101"/>
    <w:charset w:val="86"/>
    <w:family w:val="modern"/>
    <w:pitch w:val="default"/>
    <w:sig w:usb0="00000001" w:usb1="080E0000" w:usb2="00000000" w:usb3="00000000" w:csb0="00040000" w:csb1="00000000"/>
    <w:embedRegular r:id="rId4" w:fontKey="{63E1E0EA-6E76-4A77-9B6A-67685A9AD35A}"/>
  </w:font>
  <w:font w:name="仿宋">
    <w:panose1 w:val="02010609060101010101"/>
    <w:charset w:val="86"/>
    <w:family w:val="auto"/>
    <w:pitch w:val="default"/>
    <w:sig w:usb0="800002BF" w:usb1="38CF7CFA" w:usb2="00000016" w:usb3="00000000" w:csb0="00040001" w:csb1="00000000"/>
    <w:embedRegular r:id="rId5" w:fontKey="{6A8F0D8A-168E-4EA1-8DAA-7B4C4FF348E7}"/>
  </w:font>
  <w:font w:name="楷体">
    <w:panose1 w:val="02010609060101010101"/>
    <w:charset w:val="86"/>
    <w:family w:val="auto"/>
    <w:pitch w:val="default"/>
    <w:sig w:usb0="800002BF" w:usb1="38CF7CFA" w:usb2="00000016" w:usb3="00000000" w:csb0="00040001" w:csb1="00000000"/>
    <w:embedRegular r:id="rId6" w:fontKey="{D7CBD9AE-9E59-4F16-A102-3E2D8BABD90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E1E5A"/>
    <w:multiLevelType w:val="singleLevel"/>
    <w:tmpl w:val="D6DE1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MTAxZWVkZDY2YThhMWE4ODljODc3MDQ0YzYxYWEifQ=="/>
  </w:docVars>
  <w:rsids>
    <w:rsidRoot w:val="4D7C536D"/>
    <w:rsid w:val="001C32B5"/>
    <w:rsid w:val="02565064"/>
    <w:rsid w:val="02C91AF7"/>
    <w:rsid w:val="032356B1"/>
    <w:rsid w:val="05C56ED2"/>
    <w:rsid w:val="063D2F0C"/>
    <w:rsid w:val="06A83946"/>
    <w:rsid w:val="07867E64"/>
    <w:rsid w:val="07D17E44"/>
    <w:rsid w:val="08C9020C"/>
    <w:rsid w:val="097F383C"/>
    <w:rsid w:val="09CB0698"/>
    <w:rsid w:val="0AB822A5"/>
    <w:rsid w:val="0B9F01C5"/>
    <w:rsid w:val="0BCD6AE0"/>
    <w:rsid w:val="0BDE66E8"/>
    <w:rsid w:val="0D0D2779"/>
    <w:rsid w:val="0DB0769E"/>
    <w:rsid w:val="0E00374D"/>
    <w:rsid w:val="0E8B7F74"/>
    <w:rsid w:val="0F840EC1"/>
    <w:rsid w:val="10174381"/>
    <w:rsid w:val="11C90C1C"/>
    <w:rsid w:val="12F661C7"/>
    <w:rsid w:val="137E1789"/>
    <w:rsid w:val="13C7475D"/>
    <w:rsid w:val="13D42198"/>
    <w:rsid w:val="157F21D3"/>
    <w:rsid w:val="15963134"/>
    <w:rsid w:val="15B2769E"/>
    <w:rsid w:val="164C60A4"/>
    <w:rsid w:val="17BD3206"/>
    <w:rsid w:val="18E84F59"/>
    <w:rsid w:val="19595E57"/>
    <w:rsid w:val="199E1ABC"/>
    <w:rsid w:val="1AA154CF"/>
    <w:rsid w:val="1AF866CC"/>
    <w:rsid w:val="1B7C6CA6"/>
    <w:rsid w:val="1EE512C1"/>
    <w:rsid w:val="1F221B1B"/>
    <w:rsid w:val="1F526278"/>
    <w:rsid w:val="1F754EEC"/>
    <w:rsid w:val="1F8B4890"/>
    <w:rsid w:val="1FE3647B"/>
    <w:rsid w:val="202E5182"/>
    <w:rsid w:val="20340A84"/>
    <w:rsid w:val="20E232DB"/>
    <w:rsid w:val="21207E2F"/>
    <w:rsid w:val="21702AE9"/>
    <w:rsid w:val="21C76D7B"/>
    <w:rsid w:val="21DE0F1E"/>
    <w:rsid w:val="21EF2091"/>
    <w:rsid w:val="221E19EC"/>
    <w:rsid w:val="223B22E3"/>
    <w:rsid w:val="233B0E5B"/>
    <w:rsid w:val="236F5E31"/>
    <w:rsid w:val="247F085D"/>
    <w:rsid w:val="24C534EE"/>
    <w:rsid w:val="251470D6"/>
    <w:rsid w:val="25245DD9"/>
    <w:rsid w:val="26324D1C"/>
    <w:rsid w:val="265E10A5"/>
    <w:rsid w:val="26E15216"/>
    <w:rsid w:val="270165B9"/>
    <w:rsid w:val="271B73E9"/>
    <w:rsid w:val="280671AA"/>
    <w:rsid w:val="2AE81BF9"/>
    <w:rsid w:val="2BA54EED"/>
    <w:rsid w:val="2E4375E2"/>
    <w:rsid w:val="2E936A49"/>
    <w:rsid w:val="2F5B202A"/>
    <w:rsid w:val="2FE90DD5"/>
    <w:rsid w:val="306B4B97"/>
    <w:rsid w:val="3407106E"/>
    <w:rsid w:val="347C54D4"/>
    <w:rsid w:val="35646427"/>
    <w:rsid w:val="35B24E38"/>
    <w:rsid w:val="35E52BF7"/>
    <w:rsid w:val="36AF6D83"/>
    <w:rsid w:val="375C0B95"/>
    <w:rsid w:val="3762046C"/>
    <w:rsid w:val="376B55DB"/>
    <w:rsid w:val="37720706"/>
    <w:rsid w:val="381E409C"/>
    <w:rsid w:val="393C6ED0"/>
    <w:rsid w:val="3A5C534F"/>
    <w:rsid w:val="3AAF12E7"/>
    <w:rsid w:val="3B131574"/>
    <w:rsid w:val="3B903503"/>
    <w:rsid w:val="3C0B14E3"/>
    <w:rsid w:val="3C215636"/>
    <w:rsid w:val="3DD747BE"/>
    <w:rsid w:val="3F1A7998"/>
    <w:rsid w:val="3F1F4DB4"/>
    <w:rsid w:val="3F5FB92E"/>
    <w:rsid w:val="406665E0"/>
    <w:rsid w:val="406E00C4"/>
    <w:rsid w:val="41EF7FE3"/>
    <w:rsid w:val="422F08A0"/>
    <w:rsid w:val="42510051"/>
    <w:rsid w:val="42815953"/>
    <w:rsid w:val="440A2AAE"/>
    <w:rsid w:val="44194133"/>
    <w:rsid w:val="44831B94"/>
    <w:rsid w:val="452627E2"/>
    <w:rsid w:val="45BB117C"/>
    <w:rsid w:val="45F9455E"/>
    <w:rsid w:val="46253FA6"/>
    <w:rsid w:val="462F434C"/>
    <w:rsid w:val="48A405ED"/>
    <w:rsid w:val="49AB59AC"/>
    <w:rsid w:val="49FC2D0A"/>
    <w:rsid w:val="4AD124CC"/>
    <w:rsid w:val="4AD52CE0"/>
    <w:rsid w:val="4AF36BA5"/>
    <w:rsid w:val="4B543DA5"/>
    <w:rsid w:val="4BE41E6C"/>
    <w:rsid w:val="4D7C536D"/>
    <w:rsid w:val="4DA222EA"/>
    <w:rsid w:val="4E754B3C"/>
    <w:rsid w:val="4EAB707B"/>
    <w:rsid w:val="4EF132B0"/>
    <w:rsid w:val="51136310"/>
    <w:rsid w:val="51981EEB"/>
    <w:rsid w:val="522F367A"/>
    <w:rsid w:val="528141C2"/>
    <w:rsid w:val="528256EC"/>
    <w:rsid w:val="52D054F3"/>
    <w:rsid w:val="54477417"/>
    <w:rsid w:val="54D45DB6"/>
    <w:rsid w:val="55D33BEB"/>
    <w:rsid w:val="56833D43"/>
    <w:rsid w:val="5684380C"/>
    <w:rsid w:val="574B30C6"/>
    <w:rsid w:val="576C5FE4"/>
    <w:rsid w:val="58256929"/>
    <w:rsid w:val="586B0F9F"/>
    <w:rsid w:val="59702526"/>
    <w:rsid w:val="5AD74EFD"/>
    <w:rsid w:val="5B684D78"/>
    <w:rsid w:val="5BF81170"/>
    <w:rsid w:val="5C74433D"/>
    <w:rsid w:val="5D213F3E"/>
    <w:rsid w:val="5DBB7344"/>
    <w:rsid w:val="5DCD2ABA"/>
    <w:rsid w:val="5F5A7800"/>
    <w:rsid w:val="600D3BA4"/>
    <w:rsid w:val="60603BC1"/>
    <w:rsid w:val="60EB7638"/>
    <w:rsid w:val="60F02006"/>
    <w:rsid w:val="61802F6F"/>
    <w:rsid w:val="61962DE1"/>
    <w:rsid w:val="61B17361"/>
    <w:rsid w:val="623E51B7"/>
    <w:rsid w:val="62624078"/>
    <w:rsid w:val="62700E0F"/>
    <w:rsid w:val="63937F8C"/>
    <w:rsid w:val="63A63D8D"/>
    <w:rsid w:val="646E2E54"/>
    <w:rsid w:val="646F1658"/>
    <w:rsid w:val="64B11DB5"/>
    <w:rsid w:val="656645A2"/>
    <w:rsid w:val="65F903DC"/>
    <w:rsid w:val="668A2779"/>
    <w:rsid w:val="678A1FBB"/>
    <w:rsid w:val="68E12CEA"/>
    <w:rsid w:val="691D4FB8"/>
    <w:rsid w:val="69B8367D"/>
    <w:rsid w:val="6A7A5EBB"/>
    <w:rsid w:val="6C2727A3"/>
    <w:rsid w:val="6C9F4042"/>
    <w:rsid w:val="6D9F19E7"/>
    <w:rsid w:val="6EB24C87"/>
    <w:rsid w:val="70943FC3"/>
    <w:rsid w:val="70A27837"/>
    <w:rsid w:val="73C12E76"/>
    <w:rsid w:val="74456B05"/>
    <w:rsid w:val="745023D4"/>
    <w:rsid w:val="746561F0"/>
    <w:rsid w:val="74C97614"/>
    <w:rsid w:val="76633449"/>
    <w:rsid w:val="76C21ABB"/>
    <w:rsid w:val="774B0000"/>
    <w:rsid w:val="775552DE"/>
    <w:rsid w:val="783B5DE1"/>
    <w:rsid w:val="7861548E"/>
    <w:rsid w:val="78F80E84"/>
    <w:rsid w:val="790E4A78"/>
    <w:rsid w:val="790F4D60"/>
    <w:rsid w:val="7B0355FD"/>
    <w:rsid w:val="7B1014F4"/>
    <w:rsid w:val="7B6B2270"/>
    <w:rsid w:val="7BB10350"/>
    <w:rsid w:val="7BD369A0"/>
    <w:rsid w:val="7E3C48AF"/>
    <w:rsid w:val="7E527BC8"/>
    <w:rsid w:val="7F186E10"/>
    <w:rsid w:val="BA7D99C7"/>
    <w:rsid w:val="FF7B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w:qFormat/>
    <w:uiPriority w:val="0"/>
    <w:pPr>
      <w:widowControl w:val="0"/>
      <w:spacing w:line="320" w:lineRule="exact"/>
      <w:jc w:val="center"/>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ordWrap w:val="0"/>
      <w:spacing w:before="100" w:beforeAutospacing="1" w:after="100" w:afterAutospacing="1"/>
      <w:ind w:left="0" w:right="0"/>
      <w:jc w:val="left"/>
    </w:pPr>
    <w:rPr>
      <w:kern w:val="0"/>
      <w:sz w:val="24"/>
      <w:lang w:val="en-US" w:eastAsia="zh-CN" w:bidi="ar"/>
    </w:rPr>
  </w:style>
  <w:style w:type="character" w:styleId="10">
    <w:name w:val="Strong"/>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4984</Words>
  <Characters>5162</Characters>
  <Lines>0</Lines>
  <Paragraphs>0</Paragraphs>
  <TotalTime>8</TotalTime>
  <ScaleCrop>false</ScaleCrop>
  <LinksUpToDate>false</LinksUpToDate>
  <CharactersWithSpaces>5226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2023-08-21T17:36:00Z</dcterms:created>
  <dc:creator>。</dc:creator>
  <cp:lastModifiedBy>薇</cp:lastModifiedBy>
  <cp:lastPrinted>2026-01-14T09:46:00Z</cp:lastPrinted>
  <dcterms:modified xsi:type="dcterms:W3CDTF">2026-01-14T09:52:44Z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89A53A35977B4A0C8D6A67F437848229</vt:lpwstr>
  </property>
  <property fmtid="{D5CDD505-2E9C-101B-9397-08002B2CF9AE}" pid="4" name="KSOTemplateDocerSaveRecord">
    <vt:lpwstr>eyJoZGlkIjoiOTRlM2VkYTY5NDA5NDAyOWQ4ZDg4N2RkZmFjMjNiMmEiLCJ1c2VySWQiOiI5MDI1NjUxOTEifQ==</vt:lpwstr>
  </property>
</Properties>
</file>