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4A264">
      <w:pPr>
        <w:spacing w:before="201" w:line="224" w:lineRule="auto"/>
        <w:ind w:left="42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rPr>
          <w:rFonts w:ascii="黑体" w:hAnsi="黑体" w:eastAsia="黑体" w:cs="黑体"/>
          <w:spacing w:val="-10"/>
          <w:sz w:val="30"/>
          <w:szCs w:val="30"/>
        </w:rPr>
        <w:t>附件</w:t>
      </w:r>
      <w:r>
        <w:rPr>
          <w:rFonts w:ascii="黑体" w:hAnsi="黑体" w:eastAsia="黑体" w:cs="黑体"/>
          <w:spacing w:val="-71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71"/>
          <w:sz w:val="30"/>
          <w:szCs w:val="30"/>
          <w:lang w:val="en-US" w:eastAsia="zh-CN"/>
        </w:rPr>
        <w:t>4</w:t>
      </w:r>
    </w:p>
    <w:p w14:paraId="68F426F2">
      <w:pPr>
        <w:spacing w:before="73" w:line="223" w:lineRule="auto"/>
        <w:ind w:left="871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4"/>
          <w:szCs w:val="44"/>
        </w:rPr>
        <w:t>在线考试违纪行为认定及处理办法</w:t>
      </w:r>
    </w:p>
    <w:p w14:paraId="37EC81FB">
      <w:pPr>
        <w:spacing w:line="302" w:lineRule="auto"/>
        <w:rPr>
          <w:rFonts w:ascii="Arial"/>
          <w:sz w:val="21"/>
        </w:rPr>
      </w:pPr>
    </w:p>
    <w:p w14:paraId="24A19758">
      <w:pPr>
        <w:spacing w:line="302" w:lineRule="auto"/>
        <w:rPr>
          <w:rFonts w:ascii="Arial"/>
          <w:sz w:val="21"/>
        </w:rPr>
      </w:pPr>
    </w:p>
    <w:p w14:paraId="558BDE50">
      <w:pPr>
        <w:pStyle w:val="2"/>
        <w:spacing w:before="101" w:line="333" w:lineRule="auto"/>
        <w:ind w:left="36" w:right="13" w:firstLine="651"/>
        <w:jc w:val="both"/>
      </w:pPr>
      <w:r>
        <w:rPr>
          <w:spacing w:val="8"/>
        </w:rPr>
        <w:t>为规范本次在线考试违纪违规行为的认定与处理</w:t>
      </w:r>
      <w:r>
        <w:rPr>
          <w:spacing w:val="7"/>
        </w:rPr>
        <w:t>，维护</w:t>
      </w:r>
      <w:r>
        <w:rPr>
          <w:spacing w:val="8"/>
        </w:rPr>
        <w:t>考生和本次考试相关工作人员的合法权益，根据《事业单位公开招聘违纪违规行为处理规定》等相关法律法规，制定本</w:t>
      </w:r>
      <w:r>
        <w:rPr>
          <w:spacing w:val="6"/>
        </w:rPr>
        <w:t>办法。相关要求如下：</w:t>
      </w:r>
    </w:p>
    <w:p w14:paraId="4FEEA676">
      <w:pPr>
        <w:pStyle w:val="2"/>
        <w:spacing w:before="1" w:line="333" w:lineRule="auto"/>
        <w:ind w:left="38" w:right="16" w:firstLine="650"/>
      </w:pPr>
      <w:r>
        <w:rPr>
          <w:b/>
          <w:bCs/>
          <w:spacing w:val="14"/>
        </w:rPr>
        <w:t>第一条</w:t>
      </w:r>
      <w:r>
        <w:rPr>
          <w:spacing w:val="14"/>
        </w:rPr>
        <w:t xml:space="preserve"> 考生不遵守考场纪律，考试过程中有</w:t>
      </w:r>
      <w:r>
        <w:rPr>
          <w:spacing w:val="13"/>
        </w:rPr>
        <w:t>下列行为</w:t>
      </w:r>
      <w:r>
        <w:rPr>
          <w:spacing w:val="7"/>
        </w:rPr>
        <w:t>之一的，应当认定为考试违纪：</w:t>
      </w:r>
    </w:p>
    <w:p w14:paraId="24D08D04">
      <w:pPr>
        <w:pStyle w:val="2"/>
        <w:spacing w:line="227" w:lineRule="auto"/>
        <w:ind w:left="680"/>
      </w:pPr>
      <w:r>
        <w:rPr>
          <w:spacing w:val="7"/>
        </w:rPr>
        <w:t>（一）所处考试环境同时出现其他人的；</w:t>
      </w:r>
    </w:p>
    <w:p w14:paraId="752DE2EB">
      <w:pPr>
        <w:pStyle w:val="2"/>
        <w:spacing w:before="179" w:line="280" w:lineRule="auto"/>
        <w:ind w:left="36" w:right="16" w:firstLine="644"/>
      </w:pPr>
      <w:r>
        <w:rPr>
          <w:spacing w:val="8"/>
        </w:rPr>
        <w:t>（二）使用快捷键切屏、截屏退出考试系统或多屏登录</w:t>
      </w:r>
      <w:r>
        <w:rPr>
          <w:spacing w:val="3"/>
        </w:rPr>
        <w:t>考试端的；</w:t>
      </w:r>
    </w:p>
    <w:p w14:paraId="59A9A291">
      <w:pPr>
        <w:pStyle w:val="2"/>
        <w:spacing w:before="180" w:line="227" w:lineRule="auto"/>
        <w:ind w:right="11"/>
        <w:jc w:val="right"/>
      </w:pPr>
      <w:r>
        <w:rPr>
          <w:spacing w:val="8"/>
        </w:rPr>
        <w:t>（三）离开座位、离开监控视频范围、遮挡摄像头的；</w:t>
      </w:r>
    </w:p>
    <w:p w14:paraId="53A04396">
      <w:pPr>
        <w:pStyle w:val="2"/>
        <w:spacing w:before="178" w:line="226" w:lineRule="auto"/>
        <w:ind w:left="680"/>
      </w:pPr>
      <w:r>
        <w:rPr>
          <w:spacing w:val="7"/>
        </w:rPr>
        <w:t>（四）有进食、进水、上卫生间行为的；</w:t>
      </w:r>
    </w:p>
    <w:p w14:paraId="3D196B73">
      <w:pPr>
        <w:pStyle w:val="2"/>
        <w:spacing w:before="180" w:line="226" w:lineRule="auto"/>
        <w:ind w:left="680"/>
      </w:pPr>
      <w:r>
        <w:rPr>
          <w:spacing w:val="7"/>
        </w:rPr>
        <w:t>（五）有对外传递物品行为的；</w:t>
      </w:r>
    </w:p>
    <w:p w14:paraId="64F76829">
      <w:pPr>
        <w:pStyle w:val="2"/>
        <w:spacing w:before="181" w:line="228" w:lineRule="auto"/>
        <w:ind w:left="680"/>
      </w:pPr>
      <w:r>
        <w:rPr>
          <w:spacing w:val="5"/>
        </w:rPr>
        <w:t>（六）佩戴耳机的；</w:t>
      </w:r>
    </w:p>
    <w:p w14:paraId="3C277C2A">
      <w:pPr>
        <w:pStyle w:val="2"/>
        <w:spacing w:before="176" w:line="228" w:lineRule="auto"/>
        <w:ind w:left="680"/>
      </w:pPr>
      <w:r>
        <w:rPr>
          <w:spacing w:val="6"/>
        </w:rPr>
        <w:t>（七）发声朗读题目的；</w:t>
      </w:r>
    </w:p>
    <w:p w14:paraId="12D5A026">
      <w:pPr>
        <w:pStyle w:val="2"/>
        <w:spacing w:before="178" w:line="226" w:lineRule="auto"/>
        <w:ind w:left="680"/>
      </w:pPr>
      <w:r>
        <w:rPr>
          <w:spacing w:val="7"/>
        </w:rPr>
        <w:t>（八）未经允许强行退出考试软件的；</w:t>
      </w:r>
    </w:p>
    <w:p w14:paraId="3E624D4D">
      <w:pPr>
        <w:pStyle w:val="2"/>
        <w:spacing w:before="182" w:line="226" w:lineRule="auto"/>
        <w:ind w:left="680"/>
      </w:pPr>
      <w:r>
        <w:rPr>
          <w:spacing w:val="8"/>
        </w:rPr>
        <w:t>（九）其他应当视为本场考试违纪的行为。</w:t>
      </w:r>
    </w:p>
    <w:p w14:paraId="7CDBFED0">
      <w:pPr>
        <w:pStyle w:val="2"/>
        <w:spacing w:before="180" w:line="332" w:lineRule="auto"/>
        <w:ind w:left="41" w:right="16" w:firstLine="648"/>
      </w:pPr>
      <w:r>
        <w:rPr>
          <w:b/>
          <w:bCs/>
          <w:spacing w:val="14"/>
        </w:rPr>
        <w:t>第二条</w:t>
      </w:r>
      <w:r>
        <w:rPr>
          <w:spacing w:val="14"/>
        </w:rPr>
        <w:t xml:space="preserve"> 考生违背考试公平、公正原则，考试</w:t>
      </w:r>
      <w:r>
        <w:rPr>
          <w:spacing w:val="13"/>
        </w:rPr>
        <w:t>过程中有</w:t>
      </w:r>
      <w:r>
        <w:rPr>
          <w:spacing w:val="7"/>
        </w:rPr>
        <w:t>下列行为之一的，应当认定为考试作弊：</w:t>
      </w:r>
    </w:p>
    <w:p w14:paraId="434E8841">
      <w:pPr>
        <w:pStyle w:val="2"/>
        <w:spacing w:before="3" w:line="334" w:lineRule="auto"/>
        <w:ind w:left="53" w:right="16" w:firstLine="626"/>
      </w:pPr>
      <w:r>
        <w:rPr>
          <w:spacing w:val="8"/>
        </w:rPr>
        <w:t>（一）伪造资料、身份信息替代他人或被替代参加考试</w:t>
      </w:r>
      <w:r>
        <w:rPr>
          <w:spacing w:val="-16"/>
        </w:rPr>
        <w:t>的；</w:t>
      </w:r>
    </w:p>
    <w:p w14:paraId="2083AEDA">
      <w:pPr>
        <w:spacing w:line="334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A8EF52B">
      <w:pPr>
        <w:pStyle w:val="2"/>
        <w:spacing w:before="185" w:line="280" w:lineRule="auto"/>
        <w:ind w:left="40" w:right="90" w:firstLine="640"/>
      </w:pPr>
      <w:r>
        <w:rPr>
          <w:spacing w:val="8"/>
        </w:rPr>
        <w:t>（二）非考生本人登录考试系统参加考试，或更换作答</w:t>
      </w:r>
      <w:r>
        <w:t>人员的；</w:t>
      </w:r>
    </w:p>
    <w:p w14:paraId="20BC578F">
      <w:pPr>
        <w:pStyle w:val="2"/>
        <w:spacing w:before="176" w:line="280" w:lineRule="auto"/>
        <w:ind w:left="37" w:firstLine="642"/>
      </w:pPr>
      <w:r>
        <w:rPr>
          <w:spacing w:val="-1"/>
        </w:rPr>
        <w:t>（三）浏览网页、在线查询、翻阅电脑和手机存储资料，</w:t>
      </w:r>
      <w:r>
        <w:rPr>
          <w:spacing w:val="6"/>
        </w:rPr>
        <w:t>查看电子影像资料的；</w:t>
      </w:r>
    </w:p>
    <w:p w14:paraId="580C8970">
      <w:pPr>
        <w:pStyle w:val="2"/>
        <w:spacing w:before="179" w:line="226" w:lineRule="auto"/>
        <w:ind w:left="680"/>
      </w:pPr>
      <w:r>
        <w:rPr>
          <w:spacing w:val="7"/>
        </w:rPr>
        <w:t>（四）翻阅书籍、文件、纸质资料的；</w:t>
      </w:r>
    </w:p>
    <w:p w14:paraId="12AA99D7">
      <w:pPr>
        <w:pStyle w:val="2"/>
        <w:spacing w:before="181" w:line="281" w:lineRule="auto"/>
        <w:ind w:left="46" w:right="90" w:firstLine="633"/>
      </w:pPr>
      <w:r>
        <w:rPr>
          <w:spacing w:val="8"/>
        </w:rPr>
        <w:t>（五）未经许可接触和使用通讯工具如手机、蓝牙设备</w:t>
      </w:r>
      <w:r>
        <w:rPr>
          <w:spacing w:val="7"/>
        </w:rPr>
        <w:t>等，使用各类聊天软件或远程工具的；</w:t>
      </w:r>
    </w:p>
    <w:p w14:paraId="136C07C0">
      <w:pPr>
        <w:pStyle w:val="2"/>
        <w:spacing w:before="176" w:line="226" w:lineRule="auto"/>
        <w:ind w:left="680"/>
      </w:pPr>
      <w:r>
        <w:rPr>
          <w:spacing w:val="8"/>
        </w:rPr>
        <w:t>（六）其他应当视为本场考试作弊的行为。</w:t>
      </w:r>
    </w:p>
    <w:p w14:paraId="71C2003E">
      <w:pPr>
        <w:pStyle w:val="2"/>
        <w:spacing w:before="179" w:line="334" w:lineRule="auto"/>
        <w:ind w:left="46" w:right="90" w:firstLine="643"/>
      </w:pPr>
      <w:r>
        <w:rPr>
          <w:b/>
          <w:bCs/>
          <w:spacing w:val="14"/>
        </w:rPr>
        <w:t>第三条</w:t>
      </w:r>
      <w:r>
        <w:rPr>
          <w:spacing w:val="14"/>
        </w:rPr>
        <w:t xml:space="preserve"> 考生在考试过程中或在考试结束后发</w:t>
      </w:r>
      <w:r>
        <w:rPr>
          <w:spacing w:val="13"/>
        </w:rPr>
        <w:t>现下列行</w:t>
      </w:r>
      <w:r>
        <w:rPr>
          <w:spacing w:val="8"/>
        </w:rPr>
        <w:t>为之一的，应当认定相关的考生实施了作弊行为：</w:t>
      </w:r>
    </w:p>
    <w:p w14:paraId="4441643A">
      <w:pPr>
        <w:pStyle w:val="2"/>
        <w:spacing w:before="2" w:line="227" w:lineRule="auto"/>
        <w:ind w:left="680"/>
      </w:pPr>
      <w:r>
        <w:rPr>
          <w:spacing w:val="7"/>
        </w:rPr>
        <w:t>（一）拍摄、抄录、传播试题内容的；</w:t>
      </w:r>
    </w:p>
    <w:p w14:paraId="74B7DCFC">
      <w:pPr>
        <w:pStyle w:val="2"/>
        <w:spacing w:before="176" w:line="227" w:lineRule="auto"/>
        <w:ind w:left="680"/>
      </w:pPr>
      <w:r>
        <w:rPr>
          <w:spacing w:val="7"/>
        </w:rPr>
        <w:t>（二）抄袭、协助他人抄袭的；</w:t>
      </w:r>
    </w:p>
    <w:p w14:paraId="5D95D93D">
      <w:pPr>
        <w:pStyle w:val="2"/>
        <w:spacing w:before="181" w:line="225" w:lineRule="auto"/>
        <w:ind w:left="680"/>
      </w:pPr>
      <w:r>
        <w:rPr>
          <w:spacing w:val="3"/>
        </w:rPr>
        <w:t>（三）串通作弊或者参与有组织作弊的；</w:t>
      </w:r>
    </w:p>
    <w:p w14:paraId="01CB5ED5">
      <w:pPr>
        <w:pStyle w:val="2"/>
        <w:spacing w:before="181" w:line="228" w:lineRule="auto"/>
        <w:ind w:left="680"/>
      </w:pPr>
      <w:r>
        <w:rPr>
          <w:spacing w:val="7"/>
        </w:rPr>
        <w:t>（四）评卷过程中被认定为答案雷同的；</w:t>
      </w:r>
    </w:p>
    <w:p w14:paraId="29D77D60">
      <w:pPr>
        <w:pStyle w:val="2"/>
        <w:spacing w:before="177" w:line="281" w:lineRule="auto"/>
        <w:ind w:left="45" w:right="88" w:firstLine="635"/>
      </w:pPr>
      <w:r>
        <w:rPr>
          <w:spacing w:val="8"/>
        </w:rPr>
        <w:t>（五）考生的不当行为导致试题泄露或造成重大社会影</w:t>
      </w:r>
      <w:r>
        <w:rPr>
          <w:spacing w:val="-5"/>
        </w:rPr>
        <w:t>响的；</w:t>
      </w:r>
    </w:p>
    <w:p w14:paraId="58CC4DCF">
      <w:pPr>
        <w:pStyle w:val="2"/>
        <w:spacing w:before="178" w:line="280" w:lineRule="auto"/>
        <w:ind w:left="46" w:right="90" w:firstLine="633"/>
      </w:pPr>
      <w:r>
        <w:rPr>
          <w:spacing w:val="8"/>
        </w:rPr>
        <w:t>（六）经后台监考发现，确认考生有其他违纪、舞弊行</w:t>
      </w:r>
      <w:r>
        <w:rPr>
          <w:spacing w:val="-5"/>
        </w:rPr>
        <w:t>为的；</w:t>
      </w:r>
    </w:p>
    <w:p w14:paraId="44283D9A">
      <w:pPr>
        <w:pStyle w:val="2"/>
        <w:spacing w:before="181" w:line="297" w:lineRule="auto"/>
        <w:ind w:left="37" w:right="90" w:firstLine="642"/>
      </w:pPr>
      <w:r>
        <w:rPr>
          <w:spacing w:val="8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767AB64E">
      <w:pPr>
        <w:pStyle w:val="2"/>
        <w:spacing w:before="181" w:line="226" w:lineRule="auto"/>
        <w:ind w:left="680"/>
      </w:pPr>
      <w:r>
        <w:rPr>
          <w:spacing w:val="7"/>
        </w:rPr>
        <w:t>（八）其他应认定为作弊的行为。</w:t>
      </w:r>
    </w:p>
    <w:p w14:paraId="4FF84A8E">
      <w:pPr>
        <w:pStyle w:val="2"/>
        <w:spacing w:before="179" w:line="334" w:lineRule="auto"/>
        <w:ind w:left="36" w:right="90" w:firstLine="653"/>
      </w:pPr>
      <w:r>
        <w:rPr>
          <w:b/>
          <w:bCs/>
          <w:spacing w:val="14"/>
        </w:rPr>
        <w:t>第四条</w:t>
      </w:r>
      <w:r>
        <w:rPr>
          <w:spacing w:val="14"/>
        </w:rPr>
        <w:t xml:space="preserve"> 考生有第一条所列考试违纪行为之一</w:t>
      </w:r>
      <w:r>
        <w:rPr>
          <w:spacing w:val="13"/>
        </w:rPr>
        <w:t>的，取消</w:t>
      </w:r>
      <w:r>
        <w:rPr>
          <w:spacing w:val="5"/>
        </w:rPr>
        <w:t>本场考试成绩。</w:t>
      </w:r>
    </w:p>
    <w:p w14:paraId="365167AA">
      <w:pPr>
        <w:spacing w:line="334" w:lineRule="auto"/>
        <w:sectPr>
          <w:pgSz w:w="11906" w:h="16839"/>
          <w:pgMar w:top="1431" w:right="1711" w:bottom="0" w:left="1785" w:header="0" w:footer="0" w:gutter="0"/>
          <w:cols w:space="720" w:num="1"/>
        </w:sectPr>
      </w:pPr>
    </w:p>
    <w:p w14:paraId="5CB517F0">
      <w:pPr>
        <w:pStyle w:val="2"/>
        <w:spacing w:before="184" w:line="280" w:lineRule="auto"/>
        <w:ind w:left="53" w:right="274" w:firstLine="635"/>
      </w:pPr>
      <w:r>
        <w:rPr>
          <w:b/>
          <w:bCs/>
          <w:spacing w:val="14"/>
        </w:rPr>
        <w:t>第五条</w:t>
      </w:r>
      <w:r>
        <w:rPr>
          <w:spacing w:val="14"/>
        </w:rPr>
        <w:t xml:space="preserve"> 考生有第二条、第三条所列考试舞弊</w:t>
      </w:r>
      <w:r>
        <w:rPr>
          <w:spacing w:val="13"/>
        </w:rPr>
        <w:t>行为之一</w:t>
      </w:r>
      <w:r>
        <w:rPr>
          <w:spacing w:val="7"/>
        </w:rPr>
        <w:t>的，取消本场考试成绩。情节严重的追究相关责任。</w:t>
      </w:r>
    </w:p>
    <w:p w14:paraId="42D1624F">
      <w:pPr>
        <w:pStyle w:val="2"/>
        <w:spacing w:before="176" w:line="298" w:lineRule="auto"/>
        <w:ind w:left="37" w:right="274" w:firstLine="651"/>
      </w:pPr>
      <w:r>
        <w:rPr>
          <w:b/>
          <w:bCs/>
          <w:spacing w:val="11"/>
        </w:rPr>
        <w:t>第六条</w:t>
      </w:r>
      <w:r>
        <w:rPr>
          <w:spacing w:val="11"/>
        </w:rPr>
        <w:t xml:space="preserve"> 如考生因电脑设备问题、</w:t>
      </w:r>
      <w:r>
        <w:rPr>
          <w:spacing w:val="-85"/>
        </w:rPr>
        <w:t xml:space="preserve"> </w:t>
      </w:r>
      <w:r>
        <w:rPr>
          <w:spacing w:val="11"/>
        </w:rPr>
        <w:t>网络问题、考生</w:t>
      </w:r>
      <w:r>
        <w:rPr>
          <w:spacing w:val="10"/>
        </w:rPr>
        <w:t>个人</w:t>
      </w:r>
      <w:r>
        <w:rPr>
          <w:spacing w:val="8"/>
        </w:rPr>
        <w:t>行为等问题，导致电脑端和移动端考试视频数据缺失，而影响考务人员判断本场考试有效性的，取消本场考试成绩。</w:t>
      </w:r>
    </w:p>
    <w:p w14:paraId="12DCCCF9">
      <w:pPr>
        <w:pStyle w:val="2"/>
        <w:spacing w:before="178" w:line="299" w:lineRule="auto"/>
        <w:ind w:left="37" w:right="272" w:firstLine="651"/>
      </w:pPr>
      <w:r>
        <w:rPr>
          <w:b/>
          <w:bCs/>
          <w:spacing w:val="12"/>
        </w:rPr>
        <w:t>第七条</w:t>
      </w:r>
      <w:r>
        <w:rPr>
          <w:spacing w:val="56"/>
        </w:rPr>
        <w:t xml:space="preserve"> </w:t>
      </w:r>
      <w:r>
        <w:rPr>
          <w:spacing w:val="12"/>
        </w:rPr>
        <w:t>笔试过程中，未按要求录制真实、有效的移动</w:t>
      </w:r>
      <w:r>
        <w:rPr>
          <w:spacing w:val="8"/>
        </w:rPr>
        <w:t>端佐证视频，影响考务人员判断考生行为的，取消本场考试</w:t>
      </w:r>
      <w:r>
        <w:rPr>
          <w:spacing w:val="-2"/>
        </w:rPr>
        <w:t>成绩。</w:t>
      </w:r>
    </w:p>
    <w:p w14:paraId="786D3F17">
      <w:pPr>
        <w:pStyle w:val="2"/>
        <w:spacing w:before="175" w:line="298" w:lineRule="auto"/>
        <w:ind w:left="36" w:right="274" w:firstLine="653"/>
      </w:pPr>
      <w:r>
        <w:rPr>
          <w:b/>
          <w:bCs/>
          <w:spacing w:val="12"/>
        </w:rPr>
        <w:t>第八条</w:t>
      </w:r>
      <w:r>
        <w:rPr>
          <w:spacing w:val="56"/>
        </w:rPr>
        <w:t xml:space="preserve"> </w:t>
      </w:r>
      <w:r>
        <w:rPr>
          <w:spacing w:val="12"/>
        </w:rPr>
        <w:t>笔试过程中，如视频拍摄角度不符合要求、无</w:t>
      </w:r>
      <w:r>
        <w:rPr>
          <w:spacing w:val="8"/>
        </w:rPr>
        <w:t>故中断视频录制等，影响考务人员判断本场考试有效性的，</w:t>
      </w:r>
      <w:r>
        <w:rPr>
          <w:spacing w:val="6"/>
        </w:rPr>
        <w:t>由考生自行承担后果。</w:t>
      </w:r>
    </w:p>
    <w:p w14:paraId="2B420F87">
      <w:pPr>
        <w:pStyle w:val="2"/>
        <w:spacing w:before="178" w:line="298" w:lineRule="auto"/>
        <w:ind w:left="36" w:right="273" w:firstLine="653"/>
      </w:pPr>
      <w:r>
        <w:rPr>
          <w:b/>
          <w:bCs/>
          <w:spacing w:val="9"/>
        </w:rPr>
        <w:t>第九条</w:t>
      </w:r>
      <w:r>
        <w:rPr>
          <w:spacing w:val="60"/>
        </w:rPr>
        <w:t xml:space="preserve"> </w:t>
      </w:r>
      <w:r>
        <w:rPr>
          <w:spacing w:val="9"/>
        </w:rPr>
        <w:t>笔试过程中，</w:t>
      </w:r>
      <w:r>
        <w:rPr>
          <w:spacing w:val="-90"/>
        </w:rPr>
        <w:t xml:space="preserve"> </w:t>
      </w:r>
      <w:r>
        <w:rPr>
          <w:spacing w:val="9"/>
        </w:rPr>
        <w:t>因设备硬件故障、断电断网等问</w:t>
      </w:r>
      <w:r>
        <w:rPr>
          <w:spacing w:val="16"/>
        </w:rPr>
        <w:t>题，导致笔试作答数据无法正常提交，应在笔试结束后</w:t>
      </w:r>
      <w:r>
        <w:rPr>
          <w:spacing w:val="-40"/>
        </w:rPr>
        <w:t xml:space="preserve"> </w:t>
      </w:r>
      <w:r>
        <w:rPr>
          <w:spacing w:val="16"/>
        </w:rPr>
        <w:t>30</w:t>
      </w:r>
      <w:r>
        <w:rPr>
          <w:spacing w:val="8"/>
        </w:rPr>
        <w:t>分钟内联系技术服务热线，否则由考生自行承担后果。</w:t>
      </w:r>
    </w:p>
    <w:p w14:paraId="5E1AC825">
      <w:pPr>
        <w:pStyle w:val="2"/>
        <w:spacing w:before="180" w:line="280" w:lineRule="auto"/>
        <w:ind w:left="70" w:firstLine="619"/>
      </w:pPr>
      <w:r>
        <w:rPr>
          <w:b/>
          <w:bCs/>
          <w:spacing w:val="9"/>
        </w:rPr>
        <w:t>第十条</w:t>
      </w:r>
      <w:r>
        <w:rPr>
          <w:spacing w:val="60"/>
        </w:rPr>
        <w:t xml:space="preserve"> </w:t>
      </w:r>
      <w:r>
        <w:rPr>
          <w:spacing w:val="9"/>
        </w:rPr>
        <w:t>笔试过程中，</w:t>
      </w:r>
      <w:r>
        <w:rPr>
          <w:spacing w:val="-90"/>
        </w:rPr>
        <w:t xml:space="preserve"> </w:t>
      </w:r>
      <w:r>
        <w:rPr>
          <w:spacing w:val="9"/>
        </w:rPr>
        <w:t>因设备硬件故障、系统更新、断</w:t>
      </w:r>
      <w:r>
        <w:rPr>
          <w:spacing w:val="5"/>
        </w:rPr>
        <w:t>电断网等问题导致考试无法正常进行的，考试时间不作延长。</w:t>
      </w:r>
    </w:p>
    <w:p w14:paraId="35953C97">
      <w:pPr>
        <w:pStyle w:val="2"/>
        <w:spacing w:before="179" w:line="299" w:lineRule="auto"/>
        <w:ind w:left="35" w:right="169" w:firstLine="654"/>
      </w:pPr>
      <w:r>
        <w:rPr>
          <w:b/>
          <w:bCs/>
          <w:spacing w:val="5"/>
        </w:rPr>
        <w:t>第十一条</w:t>
      </w:r>
      <w:r>
        <w:rPr>
          <w:spacing w:val="5"/>
        </w:rPr>
        <w:t xml:space="preserve"> 笔试过程中，若考生没有按照要求进行登录、</w:t>
      </w:r>
      <w:r>
        <w:rPr>
          <w:spacing w:val="8"/>
        </w:rPr>
        <w:t>答题、保存、交卷，将不能正确记录相关信息，后果由考生</w:t>
      </w:r>
      <w:r>
        <w:rPr>
          <w:spacing w:val="-1"/>
        </w:rPr>
        <w:t>承担。</w:t>
      </w:r>
    </w:p>
    <w:bookmarkEnd w:id="0"/>
    <w:sectPr>
      <w:pgSz w:w="11906" w:h="16839"/>
      <w:pgMar w:top="1431" w:right="152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BF6D302-3761-4647-83AA-B04D851C9C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72B46E2-32BB-49AB-8BA9-2203B1D73EF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210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1192</Words>
  <Characters>1193</Characters>
  <TotalTime>1</TotalTime>
  <ScaleCrop>false</ScaleCrop>
  <LinksUpToDate>false</LinksUpToDate>
  <CharactersWithSpaces>1210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2025-10-23T14:02:00Z</dcterms:created>
  <dc:creator>WPS_1532603777</dc:creator>
  <cp:lastModifiedBy>士土</cp:lastModifiedBy>
  <dcterms:modified xsi:type="dcterms:W3CDTF">2025-11-05T11:41:38Z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2025-11-05T18:40:03Z</vt:filetime>
  </property>
  <property fmtid="{D5CDD505-2E9C-101B-9397-08002B2CF9AE}" pid="4" name="KSOTemplateDocerSaveRecord">
    <vt:lpwstr>eyJoZGlkIjoiNWIxYjU4ZWNkNDVmOTlmNTdjNjI0YTEwNTkxNzhmNGEiLCJ1c2VySWQiOiI0NTA0MjcxNzAifQ==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DC89A135B8FD466ABA2493C8B8315747_12</vt:lpwstr>
  </property>
</Properties>
</file>