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4CA4">
      <w:pPr>
        <w:spacing w:line="576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5791DF4D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青川县</w:t>
      </w:r>
      <w:r>
        <w:rPr>
          <w:rFonts w:hint="eastAsia" w:eastAsia="方正小标宋简体" w:cs="Times New Roman"/>
          <w:color w:val="000000"/>
          <w:spacing w:val="-6"/>
          <w:sz w:val="36"/>
          <w:szCs w:val="36"/>
          <w:lang w:val="en-US" w:eastAsia="zh-CN"/>
        </w:rPr>
        <w:t>交通运输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局下属事业单位公开考调事业单位工作人员岗位条件一览表</w:t>
      </w:r>
    </w:p>
    <w:bookmarkEnd w:id="0"/>
    <w:p w14:paraId="3DED59E7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tbl>
      <w:tblPr>
        <w:tblStyle w:val="2"/>
        <w:tblW w:w="14507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119"/>
        <w:gridCol w:w="1274"/>
        <w:gridCol w:w="671"/>
        <w:gridCol w:w="743"/>
        <w:gridCol w:w="900"/>
        <w:gridCol w:w="990"/>
        <w:gridCol w:w="990"/>
        <w:gridCol w:w="825"/>
        <w:gridCol w:w="2254"/>
        <w:gridCol w:w="807"/>
        <w:gridCol w:w="2481"/>
        <w:gridCol w:w="904"/>
      </w:tblGrid>
      <w:tr w14:paraId="7230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tblHeader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169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07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253DC64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21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11B332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F9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36637B3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A7B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019D72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AA9A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6A7FD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D4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ED0D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362B14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7D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48F9A0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0DC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F70E">
            <w:pPr>
              <w:widowControl/>
              <w:jc w:val="center"/>
              <w:textAlignment w:val="center"/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</w:p>
          <w:p w14:paraId="3254AF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16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98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7C3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交通运输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公路养护管理段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中共党员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周岁及以下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5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1.综合协调能力较强；</w:t>
            </w:r>
          </w:p>
          <w:p w14:paraId="2ACA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2.具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年及以上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乡镇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工作经历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7E9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青川县正式在编在职人员。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</w:t>
            </w:r>
          </w:p>
          <w:p w14:paraId="6696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北井坝山水酒店3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楼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公路养护管理段人力资源股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15A2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需经常下乡，较适合男性。</w:t>
            </w:r>
          </w:p>
        </w:tc>
      </w:tr>
    </w:tbl>
    <w:p w14:paraId="058E80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4B3F"/>
    <w:rsid w:val="08565E0D"/>
    <w:rsid w:val="1CC852E0"/>
    <w:rsid w:val="21BF2722"/>
    <w:rsid w:val="22144B3F"/>
    <w:rsid w:val="2E06026B"/>
    <w:rsid w:val="490F1FAB"/>
    <w:rsid w:val="7C8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0</Lines>
  <Paragraphs>0</Paragraphs>
  <TotalTime>228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2026-01-05T03:41:00Z</dcterms:created>
  <dc:creator>顺其自然</dc:creator>
  <cp:lastModifiedBy>皮皮婷</cp:lastModifiedBy>
  <cp:lastPrinted>2026-01-12T11:04:00Z</cp:lastPrinted>
  <dcterms:modified xsi:type="dcterms:W3CDTF">2026-01-13T01:59:08Z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6D35A73EBAFC4CB7880C6636C6AAC978_13</vt:lpwstr>
  </property>
  <property fmtid="{D5CDD505-2E9C-101B-9397-08002B2CF9AE}" pid="4" name="KSOTemplateDocerSaveRecord">
    <vt:lpwstr>eyJoZGlkIjoiZDMwMmY5M2FjOTZkYmFlN2U2Zjk5MzEwMWNiZTFkZjQiLCJ1c2VySWQiOiIyOTE2MjAwMTcifQ==</vt:lpwstr>
  </property>
</Properties>
</file>