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5E38E">
      <w:pPr>
        <w:pStyle w:val="4"/>
        <w:keepNext w:val="0"/>
        <w:keepLines/>
        <w:pageBreakBefore w:val="0"/>
        <w:widowControl w:val="0"/>
        <w:kinsoku/>
        <w:wordWrap/>
        <w:overflowPunct/>
        <w:topLinePunct w:val="0"/>
        <w:autoSpaceDE/>
        <w:autoSpaceDN/>
        <w:bidi w:val="0"/>
        <w:adjustRightInd/>
        <w:snapToGrid/>
        <w:jc w:val="left"/>
        <w:textAlignment w:val="auto"/>
        <w:rPr>
          <w:rFonts w:hint="eastAsia" w:ascii="方正仿宋_GB2312" w:hAnsi="方正仿宋_GB2312" w:eastAsia="方正仿宋_GB2312" w:cs="方正仿宋_GB2312"/>
          <w:b w:val="0"/>
          <w:bCs/>
          <w:color w:val="auto"/>
          <w:kern w:val="2"/>
          <w:sz w:val="32"/>
          <w:szCs w:val="32"/>
          <w:lang w:val="en-US" w:eastAsia="zh-CN" w:bidi="ar-SA"/>
        </w:rPr>
      </w:pPr>
      <w:r>
        <w:rPr>
          <w:rFonts w:hint="eastAsia" w:ascii="方正仿宋_GB2312" w:hAnsi="方正仿宋_GB2312" w:eastAsia="方正仿宋_GB2312" w:cs="方正仿宋_GB2312"/>
          <w:b w:val="0"/>
          <w:bCs/>
          <w:color w:val="auto"/>
          <w:kern w:val="2"/>
          <w:sz w:val="32"/>
          <w:szCs w:val="32"/>
          <w:lang w:val="en-US" w:eastAsia="zh-CN" w:bidi="ar-SA"/>
        </w:rPr>
        <w:t>附件</w:t>
      </w:r>
      <w:r>
        <w:rPr>
          <w:rFonts w:hint="default" w:ascii="Times New Roman" w:hAnsi="Times New Roman" w:eastAsia="方正仿宋_GB2312" w:cs="Times New Roman"/>
          <w:b w:val="0"/>
          <w:bCs/>
          <w:color w:val="auto"/>
          <w:kern w:val="2"/>
          <w:sz w:val="32"/>
          <w:szCs w:val="32"/>
          <w:lang w:val="en-US" w:eastAsia="zh-CN" w:bidi="ar-SA"/>
        </w:rPr>
        <w:t>1</w:t>
      </w:r>
      <w:r>
        <w:rPr>
          <w:rFonts w:hint="eastAsia" w:ascii="方正仿宋_GB2312" w:hAnsi="方正仿宋_GB2312" w:eastAsia="方正仿宋_GB2312" w:cs="方正仿宋_GB2312"/>
          <w:b w:val="0"/>
          <w:bCs/>
          <w:color w:val="auto"/>
          <w:kern w:val="2"/>
          <w:sz w:val="32"/>
          <w:szCs w:val="32"/>
          <w:lang w:val="en-US" w:eastAsia="zh-CN" w:bidi="ar-SA"/>
        </w:rPr>
        <w:t>：</w:t>
      </w:r>
    </w:p>
    <w:p w14:paraId="282EF265">
      <w:pPr>
        <w:pStyle w:val="4"/>
        <w:keepNext w:val="0"/>
        <w:keepLines/>
        <w:pageBreakBefore w:val="0"/>
        <w:widowControl w:val="0"/>
        <w:kinsoku/>
        <w:wordWrap/>
        <w:overflowPunct/>
        <w:topLinePunct w:val="0"/>
        <w:autoSpaceDE/>
        <w:autoSpaceDN/>
        <w:bidi w:val="0"/>
        <w:adjustRightInd/>
        <w:snapToGrid/>
        <w:jc w:val="center"/>
        <w:textAlignment w:val="auto"/>
        <w:rPr>
          <w:rFonts w:hint="default" w:ascii="仿宋_GB2312" w:eastAsia="仿宋_GB2312"/>
          <w:sz w:val="28"/>
          <w:szCs w:val="28"/>
          <w:lang w:val="en-US" w:eastAsia="zh-CN"/>
        </w:rPr>
      </w:pPr>
      <w:r>
        <w:rPr>
          <w:rFonts w:hint="eastAsia" w:ascii="方正小标宋简体" w:hAnsi="方正小标宋简体" w:eastAsia="方正小标宋简体" w:cs="方正小标宋简体"/>
          <w:b w:val="0"/>
          <w:bCs/>
          <w:color w:val="auto"/>
          <w:kern w:val="2"/>
          <w:sz w:val="36"/>
          <w:szCs w:val="36"/>
          <w:lang w:val="en-US" w:eastAsia="zh-CN" w:bidi="ar-SA"/>
        </w:rPr>
        <w:t xml:space="preserve">  扬州市商会商事人民调解委员会调解员申请表</w:t>
      </w:r>
    </w:p>
    <w:tbl>
      <w:tblPr>
        <w:tblStyle w:val="2"/>
        <w:tblpPr w:leftFromText="180" w:rightFromText="180" w:vertAnchor="page" w:horzAnchor="page" w:tblpX="1965" w:tblpY="3195"/>
        <w:tblOverlap w:val="never"/>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1432"/>
        <w:gridCol w:w="779"/>
        <w:gridCol w:w="779"/>
        <w:gridCol w:w="1023"/>
        <w:gridCol w:w="1181"/>
        <w:gridCol w:w="1377"/>
        <w:gridCol w:w="1426"/>
      </w:tblGrid>
      <w:tr w14:paraId="31D2D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63" w:type="dxa"/>
            <w:vAlign w:val="center"/>
          </w:tcPr>
          <w:p w14:paraId="25181F35">
            <w:pPr>
              <w:jc w:val="center"/>
              <w:rPr>
                <w:rFonts w:ascii="仿宋" w:hAnsi="仿宋" w:eastAsia="仿宋"/>
                <w:sz w:val="24"/>
              </w:rPr>
            </w:pPr>
            <w:r>
              <w:rPr>
                <w:rFonts w:hint="eastAsia" w:ascii="仿宋" w:hAnsi="仿宋" w:eastAsia="仿宋"/>
                <w:sz w:val="24"/>
              </w:rPr>
              <w:t>姓名</w:t>
            </w:r>
          </w:p>
        </w:tc>
        <w:tc>
          <w:tcPr>
            <w:tcW w:w="1432" w:type="dxa"/>
            <w:vAlign w:val="center"/>
          </w:tcPr>
          <w:p w14:paraId="0FEFED65">
            <w:pPr>
              <w:jc w:val="center"/>
              <w:rPr>
                <w:rFonts w:ascii="仿宋" w:hAnsi="仿宋" w:eastAsia="仿宋"/>
                <w:sz w:val="24"/>
              </w:rPr>
            </w:pPr>
          </w:p>
        </w:tc>
        <w:tc>
          <w:tcPr>
            <w:tcW w:w="779" w:type="dxa"/>
            <w:vAlign w:val="center"/>
          </w:tcPr>
          <w:p w14:paraId="51005772">
            <w:pPr>
              <w:jc w:val="center"/>
              <w:rPr>
                <w:rFonts w:hint="eastAsia" w:ascii="仿宋" w:hAnsi="仿宋" w:eastAsia="仿宋"/>
                <w:sz w:val="24"/>
              </w:rPr>
            </w:pPr>
          </w:p>
        </w:tc>
        <w:tc>
          <w:tcPr>
            <w:tcW w:w="779" w:type="dxa"/>
            <w:vAlign w:val="center"/>
          </w:tcPr>
          <w:p w14:paraId="571F7B64">
            <w:pPr>
              <w:jc w:val="center"/>
              <w:rPr>
                <w:rFonts w:ascii="仿宋" w:hAnsi="仿宋" w:eastAsia="仿宋"/>
                <w:sz w:val="24"/>
              </w:rPr>
            </w:pPr>
            <w:r>
              <w:rPr>
                <w:rFonts w:hint="eastAsia" w:ascii="仿宋" w:hAnsi="仿宋" w:eastAsia="仿宋"/>
                <w:sz w:val="24"/>
              </w:rPr>
              <w:t>性别</w:t>
            </w:r>
          </w:p>
        </w:tc>
        <w:tc>
          <w:tcPr>
            <w:tcW w:w="1023" w:type="dxa"/>
            <w:vAlign w:val="center"/>
          </w:tcPr>
          <w:p w14:paraId="4273202A">
            <w:pPr>
              <w:jc w:val="center"/>
              <w:rPr>
                <w:rFonts w:ascii="仿宋" w:hAnsi="仿宋" w:eastAsia="仿宋"/>
                <w:sz w:val="24"/>
              </w:rPr>
            </w:pPr>
          </w:p>
        </w:tc>
        <w:tc>
          <w:tcPr>
            <w:tcW w:w="1181" w:type="dxa"/>
            <w:vAlign w:val="center"/>
          </w:tcPr>
          <w:p w14:paraId="7B87EB56">
            <w:pPr>
              <w:jc w:val="center"/>
              <w:rPr>
                <w:rFonts w:ascii="仿宋" w:hAnsi="仿宋" w:eastAsia="仿宋"/>
                <w:sz w:val="24"/>
              </w:rPr>
            </w:pPr>
            <w:r>
              <w:rPr>
                <w:rFonts w:hint="eastAsia" w:ascii="仿宋" w:hAnsi="仿宋" w:eastAsia="仿宋"/>
                <w:sz w:val="24"/>
              </w:rPr>
              <w:t>出 生</w:t>
            </w:r>
          </w:p>
          <w:p w14:paraId="022334EC">
            <w:pPr>
              <w:jc w:val="center"/>
              <w:rPr>
                <w:rFonts w:ascii="仿宋" w:hAnsi="仿宋" w:eastAsia="仿宋"/>
                <w:sz w:val="24"/>
              </w:rPr>
            </w:pPr>
            <w:r>
              <w:rPr>
                <w:rFonts w:hint="eastAsia" w:ascii="仿宋" w:hAnsi="仿宋" w:eastAsia="仿宋"/>
                <w:sz w:val="24"/>
              </w:rPr>
              <w:t>年 月</w:t>
            </w:r>
          </w:p>
        </w:tc>
        <w:tc>
          <w:tcPr>
            <w:tcW w:w="1377" w:type="dxa"/>
            <w:vAlign w:val="center"/>
          </w:tcPr>
          <w:p w14:paraId="6391F4F1">
            <w:pPr>
              <w:jc w:val="center"/>
              <w:rPr>
                <w:rFonts w:ascii="仿宋" w:hAnsi="仿宋" w:eastAsia="仿宋"/>
                <w:sz w:val="24"/>
              </w:rPr>
            </w:pPr>
          </w:p>
        </w:tc>
        <w:tc>
          <w:tcPr>
            <w:tcW w:w="1426" w:type="dxa"/>
            <w:vMerge w:val="restart"/>
            <w:vAlign w:val="center"/>
          </w:tcPr>
          <w:p w14:paraId="2AE07105">
            <w:pPr>
              <w:jc w:val="center"/>
              <w:rPr>
                <w:rFonts w:ascii="仿宋" w:hAnsi="仿宋" w:eastAsia="仿宋"/>
                <w:sz w:val="24"/>
              </w:rPr>
            </w:pPr>
            <w:r>
              <w:rPr>
                <w:rFonts w:hint="eastAsia" w:ascii="仿宋" w:hAnsi="仿宋" w:eastAsia="仿宋"/>
                <w:sz w:val="24"/>
              </w:rPr>
              <w:t>1寸</w:t>
            </w:r>
          </w:p>
          <w:p w14:paraId="48E664FD">
            <w:pPr>
              <w:jc w:val="center"/>
              <w:rPr>
                <w:rFonts w:ascii="仿宋" w:hAnsi="仿宋" w:eastAsia="仿宋"/>
                <w:sz w:val="24"/>
              </w:rPr>
            </w:pPr>
            <w:r>
              <w:rPr>
                <w:rFonts w:hint="eastAsia" w:ascii="仿宋" w:hAnsi="仿宋" w:eastAsia="仿宋"/>
                <w:sz w:val="24"/>
              </w:rPr>
              <w:t>照片</w:t>
            </w:r>
          </w:p>
        </w:tc>
      </w:tr>
      <w:tr w14:paraId="5FD40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63" w:type="dxa"/>
            <w:vAlign w:val="center"/>
          </w:tcPr>
          <w:p w14:paraId="1002CDBE">
            <w:pPr>
              <w:jc w:val="center"/>
              <w:rPr>
                <w:rFonts w:ascii="仿宋" w:hAnsi="仿宋" w:eastAsia="仿宋"/>
                <w:sz w:val="24"/>
              </w:rPr>
            </w:pPr>
            <w:r>
              <w:rPr>
                <w:rFonts w:hint="eastAsia" w:ascii="仿宋" w:hAnsi="仿宋" w:eastAsia="仿宋"/>
                <w:sz w:val="24"/>
              </w:rPr>
              <w:t>籍贯</w:t>
            </w:r>
          </w:p>
        </w:tc>
        <w:tc>
          <w:tcPr>
            <w:tcW w:w="1432" w:type="dxa"/>
            <w:vAlign w:val="center"/>
          </w:tcPr>
          <w:p w14:paraId="657DBBC1">
            <w:pPr>
              <w:jc w:val="center"/>
              <w:rPr>
                <w:rFonts w:ascii="仿宋" w:hAnsi="仿宋" w:eastAsia="仿宋"/>
                <w:sz w:val="24"/>
              </w:rPr>
            </w:pPr>
          </w:p>
        </w:tc>
        <w:tc>
          <w:tcPr>
            <w:tcW w:w="779" w:type="dxa"/>
            <w:vAlign w:val="center"/>
          </w:tcPr>
          <w:p w14:paraId="20CA01E9">
            <w:pPr>
              <w:jc w:val="center"/>
              <w:rPr>
                <w:rFonts w:hint="eastAsia" w:ascii="仿宋" w:hAnsi="仿宋" w:eastAsia="仿宋"/>
                <w:sz w:val="24"/>
              </w:rPr>
            </w:pPr>
          </w:p>
        </w:tc>
        <w:tc>
          <w:tcPr>
            <w:tcW w:w="779" w:type="dxa"/>
            <w:vAlign w:val="center"/>
          </w:tcPr>
          <w:p w14:paraId="6E6935BB">
            <w:pPr>
              <w:jc w:val="center"/>
              <w:rPr>
                <w:rFonts w:ascii="仿宋" w:hAnsi="仿宋" w:eastAsia="仿宋"/>
                <w:sz w:val="24"/>
              </w:rPr>
            </w:pPr>
            <w:r>
              <w:rPr>
                <w:rFonts w:hint="eastAsia" w:ascii="仿宋" w:hAnsi="仿宋" w:eastAsia="仿宋"/>
                <w:sz w:val="24"/>
              </w:rPr>
              <w:t>民族</w:t>
            </w:r>
          </w:p>
        </w:tc>
        <w:tc>
          <w:tcPr>
            <w:tcW w:w="1023" w:type="dxa"/>
            <w:vAlign w:val="center"/>
          </w:tcPr>
          <w:p w14:paraId="441902C5">
            <w:pPr>
              <w:jc w:val="center"/>
              <w:rPr>
                <w:rFonts w:ascii="仿宋" w:hAnsi="仿宋" w:eastAsia="仿宋"/>
                <w:sz w:val="24"/>
              </w:rPr>
            </w:pPr>
          </w:p>
        </w:tc>
        <w:tc>
          <w:tcPr>
            <w:tcW w:w="1181" w:type="dxa"/>
            <w:vAlign w:val="center"/>
          </w:tcPr>
          <w:p w14:paraId="37664038">
            <w:pPr>
              <w:jc w:val="center"/>
              <w:rPr>
                <w:rFonts w:ascii="仿宋" w:hAnsi="仿宋" w:eastAsia="仿宋"/>
                <w:sz w:val="24"/>
              </w:rPr>
            </w:pPr>
            <w:r>
              <w:rPr>
                <w:rFonts w:hint="eastAsia" w:ascii="仿宋" w:hAnsi="仿宋" w:eastAsia="仿宋"/>
                <w:sz w:val="24"/>
              </w:rPr>
              <w:t>政 治</w:t>
            </w:r>
          </w:p>
          <w:p w14:paraId="4E3DAD08">
            <w:pPr>
              <w:jc w:val="center"/>
              <w:rPr>
                <w:rFonts w:ascii="仿宋" w:hAnsi="仿宋" w:eastAsia="仿宋"/>
                <w:sz w:val="24"/>
              </w:rPr>
            </w:pPr>
            <w:r>
              <w:rPr>
                <w:rFonts w:hint="eastAsia" w:ascii="仿宋" w:hAnsi="仿宋" w:eastAsia="仿宋"/>
                <w:sz w:val="24"/>
              </w:rPr>
              <w:t>面 貌</w:t>
            </w:r>
          </w:p>
        </w:tc>
        <w:tc>
          <w:tcPr>
            <w:tcW w:w="1377" w:type="dxa"/>
            <w:vAlign w:val="center"/>
          </w:tcPr>
          <w:p w14:paraId="0FA42160">
            <w:pPr>
              <w:jc w:val="center"/>
              <w:rPr>
                <w:rFonts w:ascii="仿宋" w:hAnsi="仿宋" w:eastAsia="仿宋"/>
                <w:sz w:val="24"/>
              </w:rPr>
            </w:pPr>
          </w:p>
        </w:tc>
        <w:tc>
          <w:tcPr>
            <w:tcW w:w="1426" w:type="dxa"/>
            <w:vMerge w:val="continue"/>
            <w:vAlign w:val="center"/>
          </w:tcPr>
          <w:p w14:paraId="0CE9B9E3">
            <w:pPr>
              <w:jc w:val="center"/>
              <w:rPr>
                <w:rFonts w:ascii="仿宋" w:hAnsi="仿宋" w:eastAsia="仿宋"/>
                <w:sz w:val="24"/>
              </w:rPr>
            </w:pPr>
          </w:p>
        </w:tc>
      </w:tr>
      <w:tr w14:paraId="06DF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563" w:type="dxa"/>
            <w:vAlign w:val="center"/>
          </w:tcPr>
          <w:p w14:paraId="41A7B642">
            <w:pPr>
              <w:jc w:val="center"/>
              <w:rPr>
                <w:rFonts w:ascii="仿宋" w:hAnsi="仿宋" w:eastAsia="仿宋"/>
                <w:sz w:val="24"/>
              </w:rPr>
            </w:pPr>
            <w:r>
              <w:rPr>
                <w:rFonts w:hint="eastAsia" w:ascii="仿宋" w:hAnsi="仿宋" w:eastAsia="仿宋"/>
                <w:sz w:val="24"/>
              </w:rPr>
              <w:t>身份证号码</w:t>
            </w:r>
          </w:p>
        </w:tc>
        <w:tc>
          <w:tcPr>
            <w:tcW w:w="4013" w:type="dxa"/>
            <w:gridSpan w:val="4"/>
            <w:vAlign w:val="center"/>
          </w:tcPr>
          <w:p w14:paraId="48D07ED4">
            <w:pPr>
              <w:jc w:val="center"/>
              <w:rPr>
                <w:rFonts w:ascii="仿宋" w:hAnsi="仿宋" w:eastAsia="仿宋"/>
                <w:sz w:val="24"/>
              </w:rPr>
            </w:pPr>
          </w:p>
        </w:tc>
        <w:tc>
          <w:tcPr>
            <w:tcW w:w="1181" w:type="dxa"/>
            <w:vAlign w:val="center"/>
          </w:tcPr>
          <w:p w14:paraId="7BAAD272">
            <w:pPr>
              <w:jc w:val="center"/>
              <w:rPr>
                <w:rFonts w:ascii="仿宋" w:hAnsi="仿宋" w:eastAsia="仿宋"/>
                <w:sz w:val="24"/>
              </w:rPr>
            </w:pPr>
            <w:r>
              <w:rPr>
                <w:rFonts w:hint="eastAsia" w:ascii="仿宋" w:hAnsi="仿宋" w:eastAsia="仿宋"/>
                <w:sz w:val="24"/>
              </w:rPr>
              <w:t>健康状况</w:t>
            </w:r>
          </w:p>
        </w:tc>
        <w:tc>
          <w:tcPr>
            <w:tcW w:w="1377" w:type="dxa"/>
            <w:vAlign w:val="center"/>
          </w:tcPr>
          <w:p w14:paraId="28F6D9C2">
            <w:pPr>
              <w:jc w:val="center"/>
              <w:rPr>
                <w:rFonts w:ascii="仿宋" w:hAnsi="仿宋" w:eastAsia="仿宋"/>
                <w:sz w:val="24"/>
              </w:rPr>
            </w:pPr>
          </w:p>
        </w:tc>
        <w:tc>
          <w:tcPr>
            <w:tcW w:w="1426" w:type="dxa"/>
            <w:vMerge w:val="continue"/>
            <w:vAlign w:val="center"/>
          </w:tcPr>
          <w:p w14:paraId="383685F4">
            <w:pPr>
              <w:jc w:val="center"/>
              <w:rPr>
                <w:rFonts w:ascii="仿宋" w:hAnsi="仿宋" w:eastAsia="仿宋"/>
                <w:sz w:val="24"/>
              </w:rPr>
            </w:pPr>
          </w:p>
        </w:tc>
      </w:tr>
      <w:tr w14:paraId="7BE8E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563" w:type="dxa"/>
            <w:vAlign w:val="center"/>
          </w:tcPr>
          <w:p w14:paraId="4F448CCF">
            <w:pPr>
              <w:jc w:val="center"/>
              <w:rPr>
                <w:rFonts w:ascii="仿宋" w:hAnsi="仿宋" w:eastAsia="仿宋"/>
                <w:sz w:val="24"/>
              </w:rPr>
            </w:pPr>
            <w:r>
              <w:rPr>
                <w:rFonts w:hint="eastAsia" w:ascii="仿宋" w:hAnsi="仿宋" w:eastAsia="仿宋"/>
                <w:sz w:val="24"/>
              </w:rPr>
              <w:t>家庭</w:t>
            </w:r>
          </w:p>
          <w:p w14:paraId="5F57DD04">
            <w:pPr>
              <w:jc w:val="center"/>
              <w:rPr>
                <w:rFonts w:ascii="仿宋" w:hAnsi="仿宋" w:eastAsia="仿宋"/>
                <w:sz w:val="24"/>
              </w:rPr>
            </w:pPr>
            <w:r>
              <w:rPr>
                <w:rFonts w:hint="eastAsia" w:ascii="仿宋" w:hAnsi="仿宋" w:eastAsia="仿宋"/>
                <w:sz w:val="24"/>
              </w:rPr>
              <w:t>住址</w:t>
            </w:r>
          </w:p>
        </w:tc>
        <w:tc>
          <w:tcPr>
            <w:tcW w:w="4013" w:type="dxa"/>
            <w:gridSpan w:val="4"/>
            <w:vAlign w:val="center"/>
          </w:tcPr>
          <w:p w14:paraId="2CE62DBD">
            <w:pPr>
              <w:jc w:val="center"/>
              <w:rPr>
                <w:rFonts w:ascii="仿宋" w:hAnsi="仿宋" w:eastAsia="仿宋"/>
                <w:sz w:val="24"/>
              </w:rPr>
            </w:pPr>
          </w:p>
        </w:tc>
        <w:tc>
          <w:tcPr>
            <w:tcW w:w="1181" w:type="dxa"/>
            <w:vAlign w:val="center"/>
          </w:tcPr>
          <w:p w14:paraId="206985E1">
            <w:pPr>
              <w:jc w:val="center"/>
              <w:rPr>
                <w:rFonts w:ascii="仿宋" w:hAnsi="仿宋" w:eastAsia="仿宋"/>
                <w:sz w:val="24"/>
              </w:rPr>
            </w:pPr>
            <w:r>
              <w:rPr>
                <w:rFonts w:hint="eastAsia" w:ascii="仿宋" w:hAnsi="仿宋" w:eastAsia="仿宋"/>
                <w:sz w:val="24"/>
              </w:rPr>
              <w:t>联系电话</w:t>
            </w:r>
          </w:p>
        </w:tc>
        <w:tc>
          <w:tcPr>
            <w:tcW w:w="2803" w:type="dxa"/>
            <w:gridSpan w:val="2"/>
            <w:vAlign w:val="center"/>
          </w:tcPr>
          <w:p w14:paraId="7B679735">
            <w:pPr>
              <w:jc w:val="center"/>
              <w:rPr>
                <w:rFonts w:ascii="仿宋" w:hAnsi="仿宋" w:eastAsia="仿宋"/>
                <w:sz w:val="24"/>
              </w:rPr>
            </w:pPr>
          </w:p>
        </w:tc>
      </w:tr>
      <w:tr w14:paraId="0CE87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563" w:type="dxa"/>
            <w:vMerge w:val="restart"/>
            <w:vAlign w:val="center"/>
          </w:tcPr>
          <w:p w14:paraId="2B205AB2">
            <w:pPr>
              <w:jc w:val="center"/>
              <w:rPr>
                <w:rFonts w:ascii="仿宋" w:hAnsi="仿宋" w:eastAsia="仿宋"/>
                <w:sz w:val="24"/>
              </w:rPr>
            </w:pPr>
            <w:r>
              <w:rPr>
                <w:rFonts w:hint="eastAsia" w:ascii="仿宋" w:hAnsi="仿宋" w:eastAsia="仿宋"/>
                <w:sz w:val="24"/>
              </w:rPr>
              <w:t>学历</w:t>
            </w:r>
          </w:p>
          <w:p w14:paraId="51EC60BA">
            <w:pPr>
              <w:jc w:val="center"/>
              <w:rPr>
                <w:rFonts w:ascii="仿宋" w:hAnsi="仿宋" w:eastAsia="仿宋"/>
                <w:sz w:val="24"/>
              </w:rPr>
            </w:pPr>
            <w:r>
              <w:rPr>
                <w:rFonts w:hint="eastAsia" w:ascii="仿宋" w:hAnsi="仿宋" w:eastAsia="仿宋"/>
                <w:sz w:val="24"/>
              </w:rPr>
              <w:t>学位</w:t>
            </w:r>
          </w:p>
        </w:tc>
        <w:tc>
          <w:tcPr>
            <w:tcW w:w="1432" w:type="dxa"/>
            <w:vAlign w:val="center"/>
          </w:tcPr>
          <w:p w14:paraId="51111539">
            <w:pPr>
              <w:jc w:val="center"/>
              <w:rPr>
                <w:rFonts w:hint="default" w:ascii="仿宋" w:hAnsi="仿宋" w:eastAsia="仿宋"/>
                <w:sz w:val="24"/>
                <w:lang w:val="en-US" w:eastAsia="zh-CN"/>
              </w:rPr>
            </w:pPr>
            <w:r>
              <w:rPr>
                <w:rFonts w:hint="eastAsia" w:ascii="仿宋" w:hAnsi="仿宋" w:eastAsia="仿宋"/>
                <w:sz w:val="24"/>
              </w:rPr>
              <w:t>全日制教育</w:t>
            </w:r>
          </w:p>
        </w:tc>
        <w:tc>
          <w:tcPr>
            <w:tcW w:w="2581" w:type="dxa"/>
            <w:gridSpan w:val="3"/>
            <w:vAlign w:val="center"/>
          </w:tcPr>
          <w:p w14:paraId="236AFCAA">
            <w:pPr>
              <w:jc w:val="center"/>
              <w:rPr>
                <w:rFonts w:ascii="仿宋" w:hAnsi="仿宋" w:eastAsia="仿宋"/>
                <w:sz w:val="24"/>
              </w:rPr>
            </w:pPr>
          </w:p>
        </w:tc>
        <w:tc>
          <w:tcPr>
            <w:tcW w:w="1181" w:type="dxa"/>
            <w:vAlign w:val="center"/>
          </w:tcPr>
          <w:p w14:paraId="5649BF51">
            <w:pPr>
              <w:jc w:val="center"/>
              <w:rPr>
                <w:rFonts w:ascii="仿宋" w:hAnsi="仿宋" w:eastAsia="仿宋"/>
                <w:sz w:val="24"/>
              </w:rPr>
            </w:pPr>
            <w:r>
              <w:rPr>
                <w:rFonts w:hint="eastAsia" w:ascii="仿宋" w:hAnsi="仿宋" w:eastAsia="仿宋"/>
                <w:sz w:val="24"/>
              </w:rPr>
              <w:t>毕业院校</w:t>
            </w:r>
          </w:p>
          <w:p w14:paraId="758549A7">
            <w:pPr>
              <w:jc w:val="center"/>
              <w:rPr>
                <w:rFonts w:ascii="仿宋" w:hAnsi="仿宋" w:eastAsia="仿宋"/>
                <w:sz w:val="24"/>
              </w:rPr>
            </w:pPr>
            <w:r>
              <w:rPr>
                <w:rFonts w:hint="eastAsia" w:ascii="仿宋" w:hAnsi="仿宋" w:eastAsia="仿宋"/>
                <w:sz w:val="24"/>
              </w:rPr>
              <w:t>系及专业</w:t>
            </w:r>
          </w:p>
        </w:tc>
        <w:tc>
          <w:tcPr>
            <w:tcW w:w="2803" w:type="dxa"/>
            <w:gridSpan w:val="2"/>
            <w:vAlign w:val="center"/>
          </w:tcPr>
          <w:p w14:paraId="5EDAB50B">
            <w:pPr>
              <w:jc w:val="center"/>
              <w:rPr>
                <w:rFonts w:ascii="仿宋" w:hAnsi="仿宋" w:eastAsia="仿宋"/>
                <w:sz w:val="24"/>
              </w:rPr>
            </w:pPr>
          </w:p>
        </w:tc>
      </w:tr>
      <w:tr w14:paraId="23D88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563" w:type="dxa"/>
            <w:vMerge w:val="continue"/>
            <w:vAlign w:val="center"/>
          </w:tcPr>
          <w:p w14:paraId="10A6D2EA">
            <w:pPr>
              <w:jc w:val="center"/>
              <w:rPr>
                <w:rFonts w:ascii="仿宋" w:hAnsi="仿宋" w:eastAsia="仿宋"/>
                <w:sz w:val="24"/>
              </w:rPr>
            </w:pPr>
          </w:p>
        </w:tc>
        <w:tc>
          <w:tcPr>
            <w:tcW w:w="1432" w:type="dxa"/>
            <w:vAlign w:val="center"/>
          </w:tcPr>
          <w:p w14:paraId="0A49CE69">
            <w:pPr>
              <w:jc w:val="center"/>
              <w:rPr>
                <w:rFonts w:hint="eastAsia" w:ascii="仿宋" w:hAnsi="仿宋" w:eastAsia="仿宋"/>
                <w:sz w:val="24"/>
              </w:rPr>
            </w:pPr>
            <w:r>
              <w:rPr>
                <w:rFonts w:hint="eastAsia" w:ascii="仿宋" w:hAnsi="仿宋" w:eastAsia="仿宋"/>
                <w:sz w:val="24"/>
              </w:rPr>
              <w:t>在职教育</w:t>
            </w:r>
          </w:p>
        </w:tc>
        <w:tc>
          <w:tcPr>
            <w:tcW w:w="2581" w:type="dxa"/>
            <w:gridSpan w:val="3"/>
            <w:vAlign w:val="center"/>
          </w:tcPr>
          <w:p w14:paraId="1BE311D7">
            <w:pPr>
              <w:jc w:val="center"/>
              <w:rPr>
                <w:rFonts w:ascii="仿宋" w:hAnsi="仿宋" w:eastAsia="仿宋"/>
                <w:sz w:val="24"/>
              </w:rPr>
            </w:pPr>
          </w:p>
        </w:tc>
        <w:tc>
          <w:tcPr>
            <w:tcW w:w="1181" w:type="dxa"/>
            <w:vAlign w:val="center"/>
          </w:tcPr>
          <w:p w14:paraId="1C1C796A">
            <w:pPr>
              <w:jc w:val="center"/>
              <w:rPr>
                <w:rFonts w:ascii="仿宋" w:hAnsi="仿宋" w:eastAsia="仿宋"/>
                <w:sz w:val="24"/>
              </w:rPr>
            </w:pPr>
            <w:r>
              <w:rPr>
                <w:rFonts w:hint="eastAsia" w:ascii="仿宋" w:hAnsi="仿宋" w:eastAsia="仿宋"/>
                <w:sz w:val="24"/>
              </w:rPr>
              <w:t>毕业院校</w:t>
            </w:r>
          </w:p>
          <w:p w14:paraId="36A247E9">
            <w:pPr>
              <w:jc w:val="center"/>
              <w:rPr>
                <w:rFonts w:ascii="仿宋" w:hAnsi="仿宋" w:eastAsia="仿宋"/>
                <w:sz w:val="24"/>
              </w:rPr>
            </w:pPr>
            <w:r>
              <w:rPr>
                <w:rFonts w:hint="eastAsia" w:ascii="仿宋" w:hAnsi="仿宋" w:eastAsia="仿宋"/>
                <w:sz w:val="24"/>
              </w:rPr>
              <w:t>系及专业</w:t>
            </w:r>
          </w:p>
        </w:tc>
        <w:tc>
          <w:tcPr>
            <w:tcW w:w="2803" w:type="dxa"/>
            <w:gridSpan w:val="2"/>
            <w:vAlign w:val="center"/>
          </w:tcPr>
          <w:p w14:paraId="0897712C">
            <w:pPr>
              <w:jc w:val="center"/>
              <w:rPr>
                <w:rFonts w:ascii="仿宋" w:hAnsi="仿宋" w:eastAsia="仿宋"/>
                <w:sz w:val="24"/>
              </w:rPr>
            </w:pPr>
          </w:p>
        </w:tc>
      </w:tr>
      <w:tr w14:paraId="6540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563" w:type="dxa"/>
            <w:vAlign w:val="center"/>
          </w:tcPr>
          <w:p w14:paraId="38FB27E1">
            <w:pPr>
              <w:jc w:val="center"/>
              <w:rPr>
                <w:rFonts w:ascii="仿宋" w:hAnsi="仿宋" w:eastAsia="仿宋"/>
                <w:sz w:val="24"/>
              </w:rPr>
            </w:pPr>
            <w:r>
              <w:rPr>
                <w:rFonts w:hint="eastAsia" w:ascii="仿宋" w:hAnsi="仿宋" w:eastAsia="仿宋"/>
                <w:sz w:val="24"/>
                <w:lang w:val="en-US" w:eastAsia="zh-CN"/>
              </w:rPr>
              <w:t>现(</w:t>
            </w:r>
            <w:r>
              <w:rPr>
                <w:rFonts w:hint="eastAsia" w:ascii="仿宋" w:hAnsi="仿宋" w:eastAsia="仿宋"/>
                <w:sz w:val="24"/>
              </w:rPr>
              <w:t>原</w:t>
            </w:r>
            <w:r>
              <w:rPr>
                <w:rFonts w:hint="eastAsia" w:ascii="仿宋" w:hAnsi="仿宋" w:eastAsia="仿宋"/>
                <w:sz w:val="24"/>
                <w:lang w:val="en-US" w:eastAsia="zh-CN"/>
              </w:rPr>
              <w:t>）</w:t>
            </w:r>
            <w:r>
              <w:rPr>
                <w:rFonts w:hint="eastAsia" w:ascii="仿宋" w:hAnsi="仿宋" w:eastAsia="仿宋"/>
                <w:sz w:val="24"/>
              </w:rPr>
              <w:t>工作单位及职务</w:t>
            </w:r>
          </w:p>
        </w:tc>
        <w:tc>
          <w:tcPr>
            <w:tcW w:w="7997" w:type="dxa"/>
            <w:gridSpan w:val="7"/>
            <w:vAlign w:val="center"/>
          </w:tcPr>
          <w:p w14:paraId="575D6107">
            <w:pPr>
              <w:jc w:val="both"/>
              <w:rPr>
                <w:rFonts w:ascii="仿宋" w:hAnsi="仿宋" w:eastAsia="仿宋"/>
                <w:sz w:val="24"/>
              </w:rPr>
            </w:pPr>
          </w:p>
        </w:tc>
      </w:tr>
      <w:tr w14:paraId="541F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563" w:type="dxa"/>
            <w:vAlign w:val="center"/>
          </w:tcPr>
          <w:p w14:paraId="72C2164A">
            <w:pPr>
              <w:jc w:val="center"/>
              <w:rPr>
                <w:rFonts w:hint="eastAsia" w:ascii="仿宋" w:hAnsi="仿宋" w:eastAsia="仿宋"/>
                <w:sz w:val="24"/>
                <w:lang w:val="en-US" w:eastAsia="zh-CN"/>
              </w:rPr>
            </w:pPr>
            <w:r>
              <w:rPr>
                <w:rFonts w:hint="eastAsia" w:ascii="仿宋" w:hAnsi="仿宋" w:eastAsia="仿宋"/>
                <w:sz w:val="24"/>
                <w:lang w:val="en-US" w:eastAsia="zh-CN"/>
              </w:rPr>
              <w:t>熟悉专业</w:t>
            </w:r>
          </w:p>
          <w:p w14:paraId="41BC6618">
            <w:pPr>
              <w:jc w:val="center"/>
              <w:rPr>
                <w:rFonts w:hint="eastAsia" w:ascii="仿宋" w:hAnsi="仿宋" w:eastAsia="仿宋"/>
                <w:sz w:val="24"/>
                <w:lang w:val="en-US" w:eastAsia="zh-CN"/>
              </w:rPr>
            </w:pPr>
            <w:r>
              <w:rPr>
                <w:rFonts w:hint="eastAsia" w:ascii="仿宋" w:hAnsi="仿宋" w:eastAsia="仿宋"/>
                <w:sz w:val="24"/>
                <w:lang w:val="en-US" w:eastAsia="zh-CN"/>
              </w:rPr>
              <w:t>有何专长</w:t>
            </w:r>
          </w:p>
          <w:p w14:paraId="1D137DCC">
            <w:pPr>
              <w:jc w:val="center"/>
              <w:rPr>
                <w:rFonts w:ascii="仿宋" w:hAnsi="仿宋" w:eastAsia="仿宋"/>
                <w:sz w:val="24"/>
              </w:rPr>
            </w:pPr>
            <w:r>
              <w:rPr>
                <w:rFonts w:hint="eastAsia" w:ascii="仿宋" w:hAnsi="仿宋" w:eastAsia="仿宋"/>
                <w:sz w:val="24"/>
                <w:lang w:val="en-US" w:eastAsia="zh-CN"/>
              </w:rPr>
              <w:t>或资格证书</w:t>
            </w:r>
          </w:p>
        </w:tc>
        <w:tc>
          <w:tcPr>
            <w:tcW w:w="7997" w:type="dxa"/>
            <w:gridSpan w:val="7"/>
            <w:vAlign w:val="center"/>
          </w:tcPr>
          <w:p w14:paraId="37E1DC62">
            <w:pPr>
              <w:jc w:val="both"/>
              <w:rPr>
                <w:rFonts w:ascii="仿宋" w:hAnsi="仿宋" w:eastAsia="仿宋"/>
                <w:sz w:val="24"/>
              </w:rPr>
            </w:pPr>
          </w:p>
        </w:tc>
      </w:tr>
      <w:tr w14:paraId="65D8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9" w:hRule="atLeast"/>
          <w:jc w:val="center"/>
        </w:trPr>
        <w:tc>
          <w:tcPr>
            <w:tcW w:w="1563" w:type="dxa"/>
            <w:vAlign w:val="center"/>
          </w:tcPr>
          <w:p w14:paraId="0DACCE0F">
            <w:pPr>
              <w:jc w:val="center"/>
              <w:rPr>
                <w:rFonts w:hint="eastAsia" w:ascii="仿宋" w:hAnsi="仿宋" w:eastAsia="仿宋"/>
                <w:sz w:val="24"/>
                <w:lang w:eastAsia="zh-CN"/>
              </w:rPr>
            </w:pPr>
            <w:r>
              <w:rPr>
                <w:rFonts w:hint="eastAsia" w:ascii="仿宋" w:hAnsi="仿宋" w:eastAsia="仿宋"/>
                <w:sz w:val="24"/>
                <w:lang w:val="en-US" w:eastAsia="zh-CN"/>
              </w:rPr>
              <w:t>个人简历</w:t>
            </w:r>
          </w:p>
        </w:tc>
        <w:tc>
          <w:tcPr>
            <w:tcW w:w="7997" w:type="dxa"/>
            <w:gridSpan w:val="7"/>
            <w:vAlign w:val="center"/>
          </w:tcPr>
          <w:p w14:paraId="13C55E68">
            <w:pPr>
              <w:jc w:val="center"/>
              <w:rPr>
                <w:rFonts w:hint="eastAsia" w:ascii="仿宋" w:hAnsi="仿宋" w:eastAsia="仿宋"/>
                <w:sz w:val="24"/>
              </w:rPr>
            </w:pPr>
            <w:r>
              <w:rPr>
                <w:rFonts w:hint="eastAsia" w:ascii="仿宋" w:hAnsi="仿宋" w:eastAsia="仿宋"/>
                <w:sz w:val="24"/>
              </w:rPr>
              <w:t>从高中开始。</w:t>
            </w:r>
          </w:p>
          <w:p w14:paraId="765EFEAD">
            <w:pPr>
              <w:jc w:val="center"/>
              <w:rPr>
                <w:rFonts w:ascii="仿宋" w:hAnsi="仿宋" w:eastAsia="仿宋"/>
                <w:sz w:val="24"/>
              </w:rPr>
            </w:pPr>
            <w:r>
              <w:rPr>
                <w:rFonts w:hint="eastAsia" w:ascii="仿宋" w:hAnsi="仿宋" w:eastAsia="仿宋"/>
                <w:sz w:val="24"/>
              </w:rPr>
              <w:t>简历工作单位具体到处室、车间、部门。</w:t>
            </w:r>
          </w:p>
        </w:tc>
      </w:tr>
      <w:tr w14:paraId="05B1F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jc w:val="center"/>
        </w:trPr>
        <w:tc>
          <w:tcPr>
            <w:tcW w:w="1563" w:type="dxa"/>
            <w:vAlign w:val="center"/>
          </w:tcPr>
          <w:p w14:paraId="3AA24A80">
            <w:pPr>
              <w:jc w:val="center"/>
              <w:rPr>
                <w:rFonts w:hint="eastAsia" w:ascii="仿宋" w:hAnsi="仿宋" w:eastAsia="仿宋"/>
                <w:sz w:val="24"/>
                <w:lang w:val="en-US" w:eastAsia="zh-CN"/>
              </w:rPr>
            </w:pPr>
            <w:r>
              <w:rPr>
                <w:rFonts w:hint="eastAsia" w:ascii="仿宋" w:hAnsi="仿宋" w:eastAsia="仿宋"/>
                <w:sz w:val="24"/>
                <w:lang w:val="en-US" w:eastAsia="zh-CN"/>
              </w:rPr>
              <w:t>在其他调解组织、社会组织、仲裁机构的任职现况</w:t>
            </w:r>
          </w:p>
        </w:tc>
        <w:tc>
          <w:tcPr>
            <w:tcW w:w="7997" w:type="dxa"/>
            <w:gridSpan w:val="7"/>
            <w:vAlign w:val="center"/>
          </w:tcPr>
          <w:p w14:paraId="0D0B33CC">
            <w:pPr>
              <w:jc w:val="both"/>
              <w:rPr>
                <w:rFonts w:ascii="仿宋" w:hAnsi="仿宋" w:eastAsia="仿宋"/>
                <w:sz w:val="24"/>
              </w:rPr>
            </w:pPr>
          </w:p>
        </w:tc>
      </w:tr>
      <w:tr w14:paraId="6432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jc w:val="center"/>
        </w:trPr>
        <w:tc>
          <w:tcPr>
            <w:tcW w:w="1563" w:type="dxa"/>
            <w:vAlign w:val="center"/>
          </w:tcPr>
          <w:p w14:paraId="26D6929E">
            <w:pPr>
              <w:jc w:val="center"/>
              <w:rPr>
                <w:rFonts w:hint="default" w:ascii="仿宋" w:hAnsi="仿宋" w:eastAsia="仿宋"/>
                <w:sz w:val="24"/>
                <w:lang w:val="en-US" w:eastAsia="zh-CN"/>
              </w:rPr>
            </w:pPr>
            <w:r>
              <w:rPr>
                <w:rFonts w:hint="eastAsia" w:ascii="仿宋" w:hAnsi="仿宋" w:eastAsia="仿宋"/>
                <w:sz w:val="24"/>
                <w:lang w:val="en-US" w:eastAsia="zh-CN"/>
              </w:rPr>
              <w:t>派驻值班的</w:t>
            </w:r>
          </w:p>
          <w:p w14:paraId="33ABED62">
            <w:pPr>
              <w:jc w:val="center"/>
              <w:rPr>
                <w:rFonts w:hint="eastAsia" w:ascii="仿宋" w:hAnsi="仿宋" w:eastAsia="仿宋"/>
                <w:sz w:val="24"/>
                <w:lang w:val="en-US" w:eastAsia="zh-CN"/>
              </w:rPr>
            </w:pPr>
            <w:r>
              <w:rPr>
                <w:rFonts w:hint="eastAsia" w:ascii="仿宋" w:hAnsi="仿宋" w:eastAsia="仿宋"/>
                <w:sz w:val="24"/>
                <w:lang w:val="en-US" w:eastAsia="zh-CN"/>
              </w:rPr>
              <w:t>意愿与频次</w:t>
            </w:r>
          </w:p>
        </w:tc>
        <w:tc>
          <w:tcPr>
            <w:tcW w:w="7997" w:type="dxa"/>
            <w:gridSpan w:val="7"/>
            <w:vAlign w:val="center"/>
          </w:tcPr>
          <w:p w14:paraId="2D40C4A8">
            <w:pPr>
              <w:jc w:val="both"/>
              <w:rPr>
                <w:rFonts w:ascii="仿宋" w:hAnsi="仿宋" w:eastAsia="仿宋"/>
                <w:sz w:val="24"/>
              </w:rPr>
            </w:pPr>
          </w:p>
        </w:tc>
      </w:tr>
      <w:tr w14:paraId="05D44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6" w:hRule="atLeast"/>
          <w:jc w:val="center"/>
        </w:trPr>
        <w:tc>
          <w:tcPr>
            <w:tcW w:w="1563" w:type="dxa"/>
            <w:vAlign w:val="center"/>
          </w:tcPr>
          <w:p w14:paraId="2B2AFA0D">
            <w:pPr>
              <w:jc w:val="center"/>
              <w:rPr>
                <w:rFonts w:hint="default" w:ascii="仿宋" w:hAnsi="仿宋" w:eastAsia="仿宋"/>
                <w:sz w:val="24"/>
                <w:lang w:val="en-US" w:eastAsia="zh-CN"/>
              </w:rPr>
            </w:pPr>
            <w:r>
              <w:rPr>
                <w:rFonts w:hint="eastAsia" w:ascii="仿宋" w:hAnsi="仿宋" w:eastAsia="仿宋"/>
                <w:sz w:val="24"/>
                <w:lang w:val="en-US" w:eastAsia="zh-CN"/>
              </w:rPr>
              <w:t>奖惩情况</w:t>
            </w:r>
          </w:p>
        </w:tc>
        <w:tc>
          <w:tcPr>
            <w:tcW w:w="7997" w:type="dxa"/>
            <w:gridSpan w:val="7"/>
            <w:vAlign w:val="center"/>
          </w:tcPr>
          <w:p w14:paraId="78F11B2B">
            <w:pPr>
              <w:jc w:val="both"/>
              <w:rPr>
                <w:rFonts w:ascii="仿宋" w:hAnsi="仿宋" w:eastAsia="仿宋"/>
                <w:sz w:val="24"/>
              </w:rPr>
            </w:pPr>
          </w:p>
          <w:p w14:paraId="2F736CE4">
            <w:pPr>
              <w:jc w:val="center"/>
              <w:rPr>
                <w:rFonts w:ascii="仿宋" w:hAnsi="仿宋" w:eastAsia="仿宋"/>
                <w:sz w:val="24"/>
              </w:rPr>
            </w:pPr>
          </w:p>
          <w:p w14:paraId="4D7EC5E3">
            <w:pPr>
              <w:jc w:val="both"/>
              <w:rPr>
                <w:rFonts w:ascii="仿宋" w:hAnsi="仿宋" w:eastAsia="仿宋"/>
                <w:sz w:val="24"/>
              </w:rPr>
            </w:pPr>
          </w:p>
        </w:tc>
      </w:tr>
      <w:tr w14:paraId="084F5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jc w:val="center"/>
        </w:trPr>
        <w:tc>
          <w:tcPr>
            <w:tcW w:w="1563" w:type="dxa"/>
            <w:vAlign w:val="center"/>
          </w:tcPr>
          <w:p w14:paraId="7C3A8FBC">
            <w:pPr>
              <w:jc w:val="center"/>
              <w:rPr>
                <w:rFonts w:hint="default" w:ascii="仿宋" w:hAnsi="仿宋" w:eastAsia="仿宋"/>
                <w:sz w:val="24"/>
                <w:lang w:val="en-US" w:eastAsia="zh-CN"/>
              </w:rPr>
            </w:pPr>
            <w:r>
              <w:rPr>
                <w:rFonts w:hint="eastAsia" w:ascii="仿宋" w:hAnsi="仿宋" w:eastAsia="仿宋"/>
                <w:sz w:val="24"/>
                <w:lang w:val="en-US" w:eastAsia="zh-CN"/>
              </w:rPr>
              <w:t>申请人意见</w:t>
            </w:r>
          </w:p>
        </w:tc>
        <w:tc>
          <w:tcPr>
            <w:tcW w:w="7997" w:type="dxa"/>
            <w:gridSpan w:val="7"/>
            <w:vAlign w:val="center"/>
          </w:tcPr>
          <w:p w14:paraId="1CA80D2D">
            <w:pPr>
              <w:jc w:val="left"/>
              <w:rPr>
                <w:rFonts w:hint="eastAsia" w:ascii="仿宋" w:hAnsi="仿宋" w:eastAsia="仿宋"/>
                <w:sz w:val="24"/>
                <w:lang w:val="en-US" w:eastAsia="zh-CN"/>
              </w:rPr>
            </w:pPr>
          </w:p>
          <w:p w14:paraId="07EAC605">
            <w:pPr>
              <w:ind w:firstLine="480" w:firstLineChars="200"/>
              <w:jc w:val="left"/>
              <w:rPr>
                <w:rFonts w:hint="eastAsia" w:ascii="仿宋" w:hAnsi="仿宋" w:eastAsia="仿宋"/>
                <w:sz w:val="24"/>
                <w:lang w:val="en-US" w:eastAsia="zh-CN"/>
              </w:rPr>
            </w:pPr>
            <w:r>
              <w:rPr>
                <w:rFonts w:hint="eastAsia" w:ascii="仿宋" w:hAnsi="仿宋" w:eastAsia="仿宋"/>
                <w:sz w:val="24"/>
                <w:lang w:val="en-US" w:eastAsia="zh-CN"/>
              </w:rPr>
              <w:t>本人申请成为扬州市商会商事人民调解委员会调解员，上述填写的信息真实有效。本人承诺遵守国家法律法规及扬州市商会商事人民调解委员会的相关制度，严格履行保密义务，公平公正地为当事人提供便捷、高效的调解服务。</w:t>
            </w:r>
          </w:p>
          <w:p w14:paraId="495225D4">
            <w:pPr>
              <w:jc w:val="both"/>
              <w:rPr>
                <w:rFonts w:hint="eastAsia" w:ascii="仿宋" w:hAnsi="仿宋" w:eastAsia="仿宋"/>
                <w:sz w:val="24"/>
                <w:lang w:val="en-US" w:eastAsia="zh-CN"/>
              </w:rPr>
            </w:pPr>
          </w:p>
          <w:p w14:paraId="33A4D265">
            <w:pPr>
              <w:ind w:firstLine="5040" w:firstLineChars="2100"/>
              <w:jc w:val="both"/>
              <w:rPr>
                <w:rFonts w:hint="eastAsia" w:ascii="仿宋" w:hAnsi="仿宋" w:eastAsia="仿宋"/>
                <w:sz w:val="24"/>
                <w:lang w:val="en-US" w:eastAsia="zh-CN"/>
              </w:rPr>
            </w:pPr>
            <w:r>
              <w:rPr>
                <w:rFonts w:hint="eastAsia" w:ascii="仿宋" w:hAnsi="仿宋" w:eastAsia="仿宋"/>
                <w:sz w:val="24"/>
                <w:lang w:val="en-US" w:eastAsia="zh-CN"/>
              </w:rPr>
              <w:t xml:space="preserve">签名： </w:t>
            </w:r>
          </w:p>
          <w:p w14:paraId="663CE441">
            <w:pPr>
              <w:jc w:val="both"/>
              <w:rPr>
                <w:rFonts w:hint="eastAsia" w:ascii="仿宋" w:hAnsi="仿宋" w:eastAsia="仿宋"/>
                <w:sz w:val="24"/>
                <w:lang w:val="en-US" w:eastAsia="zh-CN"/>
              </w:rPr>
            </w:pPr>
          </w:p>
          <w:p w14:paraId="3B6C1BA2">
            <w:pPr>
              <w:jc w:val="both"/>
              <w:rPr>
                <w:rFonts w:ascii="仿宋" w:hAnsi="仿宋" w:eastAsia="仿宋"/>
                <w:sz w:val="24"/>
              </w:rPr>
            </w:pPr>
            <w:r>
              <w:rPr>
                <w:rFonts w:hint="eastAsia" w:ascii="仿宋" w:hAnsi="仿宋" w:eastAsia="仿宋"/>
                <w:sz w:val="24"/>
                <w:lang w:val="en-US" w:eastAsia="zh-CN"/>
              </w:rPr>
              <w:t xml:space="preserve">                                          年  月  日</w:t>
            </w:r>
          </w:p>
        </w:tc>
      </w:tr>
      <w:tr w14:paraId="1FF9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1" w:hRule="atLeast"/>
          <w:jc w:val="center"/>
        </w:trPr>
        <w:tc>
          <w:tcPr>
            <w:tcW w:w="1563" w:type="dxa"/>
            <w:vAlign w:val="center"/>
          </w:tcPr>
          <w:p w14:paraId="13AAD42E">
            <w:pPr>
              <w:jc w:val="center"/>
              <w:rPr>
                <w:rFonts w:hint="eastAsia" w:ascii="仿宋" w:hAnsi="仿宋" w:eastAsia="仿宋"/>
                <w:sz w:val="24"/>
                <w:lang w:val="en-US" w:eastAsia="zh-CN"/>
              </w:rPr>
            </w:pPr>
            <w:r>
              <w:rPr>
                <w:rFonts w:hint="eastAsia" w:ascii="仿宋" w:hAnsi="仿宋" w:eastAsia="仿宋"/>
                <w:sz w:val="24"/>
                <w:lang w:val="en-US" w:eastAsia="zh-CN"/>
              </w:rPr>
              <w:t>商会商事</w:t>
            </w:r>
          </w:p>
          <w:p w14:paraId="79E7CDF2">
            <w:pPr>
              <w:jc w:val="center"/>
              <w:rPr>
                <w:rFonts w:hint="eastAsia" w:ascii="仿宋" w:hAnsi="仿宋" w:eastAsia="仿宋"/>
                <w:sz w:val="24"/>
                <w:lang w:val="en-US" w:eastAsia="zh-CN"/>
              </w:rPr>
            </w:pPr>
            <w:r>
              <w:rPr>
                <w:rFonts w:hint="eastAsia" w:ascii="仿宋" w:hAnsi="仿宋" w:eastAsia="仿宋"/>
                <w:sz w:val="24"/>
                <w:lang w:val="en-US" w:eastAsia="zh-CN"/>
              </w:rPr>
              <w:t>调解委员会意见</w:t>
            </w:r>
          </w:p>
        </w:tc>
        <w:tc>
          <w:tcPr>
            <w:tcW w:w="7997" w:type="dxa"/>
            <w:gridSpan w:val="7"/>
            <w:vAlign w:val="center"/>
          </w:tcPr>
          <w:p w14:paraId="57B3DE11">
            <w:pPr>
              <w:jc w:val="both"/>
              <w:rPr>
                <w:rFonts w:hint="eastAsia" w:ascii="仿宋" w:hAnsi="仿宋" w:eastAsia="仿宋"/>
                <w:sz w:val="24"/>
                <w:lang w:val="en-US" w:eastAsia="zh-CN"/>
              </w:rPr>
            </w:pPr>
            <w:r>
              <w:rPr>
                <w:rFonts w:hint="eastAsia" w:ascii="仿宋" w:hAnsi="仿宋" w:eastAsia="仿宋"/>
                <w:sz w:val="24"/>
                <w:lang w:val="en-US" w:eastAsia="zh-CN"/>
              </w:rPr>
              <w:t xml:space="preserve">                                        </w:t>
            </w:r>
          </w:p>
          <w:p w14:paraId="0EE395EB">
            <w:pPr>
              <w:jc w:val="both"/>
              <w:rPr>
                <w:rFonts w:hint="eastAsia" w:ascii="仿宋" w:hAnsi="仿宋" w:eastAsia="仿宋"/>
                <w:sz w:val="24"/>
                <w:lang w:val="en-US" w:eastAsia="zh-CN"/>
              </w:rPr>
            </w:pPr>
          </w:p>
          <w:p w14:paraId="004927DB">
            <w:pPr>
              <w:ind w:firstLine="5040" w:firstLineChars="2100"/>
              <w:jc w:val="both"/>
              <w:rPr>
                <w:rFonts w:hint="eastAsia" w:ascii="仿宋" w:hAnsi="仿宋" w:eastAsia="仿宋"/>
                <w:sz w:val="24"/>
                <w:lang w:val="en-US" w:eastAsia="zh-CN"/>
              </w:rPr>
            </w:pPr>
          </w:p>
          <w:p w14:paraId="2E8FAD49">
            <w:pPr>
              <w:ind w:firstLine="5040" w:firstLineChars="2100"/>
              <w:jc w:val="both"/>
              <w:rPr>
                <w:rFonts w:hint="eastAsia" w:ascii="仿宋" w:hAnsi="仿宋" w:eastAsia="仿宋"/>
                <w:sz w:val="24"/>
                <w:lang w:val="en-US" w:eastAsia="zh-CN"/>
              </w:rPr>
            </w:pPr>
          </w:p>
          <w:p w14:paraId="65113688">
            <w:pPr>
              <w:jc w:val="both"/>
              <w:rPr>
                <w:rFonts w:hint="eastAsia" w:ascii="仿宋" w:hAnsi="仿宋" w:eastAsia="仿宋"/>
                <w:sz w:val="24"/>
                <w:lang w:val="en-US" w:eastAsia="zh-CN"/>
              </w:rPr>
            </w:pPr>
          </w:p>
          <w:p w14:paraId="71A2C0DD">
            <w:pPr>
              <w:jc w:val="both"/>
              <w:rPr>
                <w:rFonts w:hint="eastAsia" w:ascii="仿宋" w:hAnsi="仿宋" w:eastAsia="仿宋"/>
                <w:sz w:val="24"/>
                <w:lang w:val="en-US" w:eastAsia="zh-CN"/>
              </w:rPr>
            </w:pPr>
          </w:p>
          <w:p w14:paraId="61CFA69E">
            <w:pPr>
              <w:ind w:firstLine="5040" w:firstLineChars="2100"/>
              <w:jc w:val="both"/>
              <w:rPr>
                <w:rFonts w:hint="eastAsia" w:ascii="仿宋" w:hAnsi="仿宋" w:eastAsia="仿宋"/>
                <w:sz w:val="24"/>
                <w:lang w:val="en-US" w:eastAsia="zh-CN"/>
              </w:rPr>
            </w:pPr>
          </w:p>
          <w:p w14:paraId="0401D2FB">
            <w:pPr>
              <w:ind w:firstLine="5040" w:firstLineChars="2100"/>
              <w:jc w:val="both"/>
              <w:rPr>
                <w:rFonts w:hint="eastAsia" w:ascii="仿宋" w:hAnsi="仿宋" w:eastAsia="仿宋"/>
                <w:sz w:val="24"/>
                <w:lang w:val="en-US" w:eastAsia="zh-CN"/>
              </w:rPr>
            </w:pPr>
          </w:p>
          <w:p w14:paraId="783CC90B">
            <w:pPr>
              <w:ind w:firstLine="5040" w:firstLineChars="2100"/>
              <w:jc w:val="both"/>
              <w:rPr>
                <w:rFonts w:hint="eastAsia" w:ascii="仿宋" w:hAnsi="仿宋" w:eastAsia="仿宋"/>
                <w:sz w:val="24"/>
                <w:lang w:val="en-US" w:eastAsia="zh-CN"/>
              </w:rPr>
            </w:pPr>
          </w:p>
          <w:p w14:paraId="71981278">
            <w:pPr>
              <w:ind w:firstLine="5040" w:firstLineChars="2100"/>
              <w:jc w:val="both"/>
              <w:rPr>
                <w:rFonts w:hint="eastAsia" w:ascii="仿宋" w:hAnsi="仿宋" w:eastAsia="仿宋"/>
                <w:sz w:val="24"/>
                <w:lang w:val="en-US" w:eastAsia="zh-CN"/>
              </w:rPr>
            </w:pPr>
          </w:p>
          <w:p w14:paraId="27F95D89">
            <w:pPr>
              <w:ind w:firstLine="5040" w:firstLineChars="2100"/>
              <w:jc w:val="both"/>
              <w:rPr>
                <w:rFonts w:hint="eastAsia" w:ascii="仿宋" w:hAnsi="仿宋" w:eastAsia="仿宋"/>
                <w:sz w:val="24"/>
                <w:lang w:val="en-US" w:eastAsia="zh-CN"/>
              </w:rPr>
            </w:pPr>
          </w:p>
          <w:p w14:paraId="0D43EBBD">
            <w:pPr>
              <w:ind w:firstLine="5040" w:firstLineChars="2100"/>
              <w:jc w:val="both"/>
              <w:rPr>
                <w:rFonts w:hint="eastAsia" w:ascii="仿宋" w:hAnsi="仿宋" w:eastAsia="仿宋"/>
                <w:sz w:val="24"/>
                <w:lang w:val="en-US" w:eastAsia="zh-CN"/>
              </w:rPr>
            </w:pPr>
          </w:p>
          <w:p w14:paraId="63DBEDCF">
            <w:pPr>
              <w:ind w:firstLine="5040" w:firstLineChars="2100"/>
              <w:jc w:val="both"/>
              <w:rPr>
                <w:rFonts w:hint="eastAsia" w:ascii="仿宋" w:hAnsi="仿宋" w:eastAsia="仿宋"/>
                <w:sz w:val="24"/>
                <w:lang w:val="en-US" w:eastAsia="zh-CN"/>
              </w:rPr>
            </w:pPr>
            <w:r>
              <w:rPr>
                <w:rFonts w:hint="eastAsia" w:ascii="仿宋" w:hAnsi="仿宋" w:eastAsia="仿宋"/>
                <w:sz w:val="24"/>
                <w:lang w:val="en-US" w:eastAsia="zh-CN"/>
              </w:rPr>
              <w:t xml:space="preserve">盖章： </w:t>
            </w:r>
          </w:p>
          <w:p w14:paraId="460E86A8">
            <w:pPr>
              <w:jc w:val="both"/>
              <w:rPr>
                <w:rFonts w:hint="eastAsia" w:ascii="仿宋" w:hAnsi="仿宋" w:eastAsia="仿宋"/>
                <w:sz w:val="24"/>
                <w:lang w:val="en-US" w:eastAsia="zh-CN"/>
              </w:rPr>
            </w:pPr>
          </w:p>
          <w:p w14:paraId="06838C30">
            <w:pPr>
              <w:jc w:val="center"/>
              <w:rPr>
                <w:rFonts w:hint="default" w:ascii="仿宋" w:hAnsi="仿宋" w:eastAsia="仿宋"/>
                <w:sz w:val="24"/>
                <w:lang w:val="en-US" w:eastAsia="zh-CN"/>
              </w:rPr>
            </w:pPr>
            <w:r>
              <w:rPr>
                <w:rFonts w:hint="eastAsia" w:ascii="仿宋" w:hAnsi="仿宋" w:eastAsia="仿宋"/>
                <w:sz w:val="24"/>
                <w:lang w:val="en-US" w:eastAsia="zh-CN"/>
              </w:rPr>
              <w:t xml:space="preserve">                             年  月  日</w:t>
            </w:r>
          </w:p>
        </w:tc>
      </w:tr>
    </w:tbl>
    <w:p w14:paraId="2E8778C1">
      <w:bookmarkStart w:id="0" w:name="_GoBack"/>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0EE457B-03EC-4FCA-BA69-83968EF96D00}"/>
  </w:font>
  <w:font w:name="方正仿宋_GB2312">
    <w:panose1 w:val="02000000000000000000"/>
    <w:charset w:val="86"/>
    <w:family w:val="auto"/>
    <w:pitch w:val="default"/>
    <w:sig w:usb0="A00002BF" w:usb1="184F6CFA" w:usb2="00000012" w:usb3="00000000" w:csb0="00040001" w:csb1="00000000"/>
    <w:embedRegular r:id="rId2" w:fontKey="{B956AD39-035C-4222-A682-54A9837839D9}"/>
  </w:font>
  <w:font w:name="仿宋_GB2312">
    <w:altName w:val="仿宋"/>
    <w:panose1 w:val="02010609030101010101"/>
    <w:charset w:val="86"/>
    <w:family w:val="modern"/>
    <w:pitch w:val="default"/>
    <w:sig w:usb0="00000000" w:usb1="00000000" w:usb2="00000000" w:usb3="00000000" w:csb0="00040000" w:csb1="00000000"/>
    <w:embedRegular r:id="rId3" w:fontKey="{6D54B4C5-975A-41D1-9594-92C1AA26F01E}"/>
  </w:font>
  <w:font w:name="仿宋">
    <w:panose1 w:val="02010609060101010101"/>
    <w:charset w:val="86"/>
    <w:family w:val="auto"/>
    <w:pitch w:val="default"/>
    <w:sig w:usb0="800002BF" w:usb1="38CF7CFA" w:usb2="00000016" w:usb3="00000000" w:csb0="00040001" w:csb1="00000000"/>
    <w:embedRegular r:id="rId4" w:fontKey="{A7000068-218C-4E4B-BDBA-DA508F4D28EA}"/>
  </w:font>
  <w:font w:name="方正小标宋简体">
    <w:panose1 w:val="02000000000000000000"/>
    <w:charset w:val="86"/>
    <w:family w:val="auto"/>
    <w:pitch w:val="default"/>
    <w:sig w:usb0="00000001" w:usb1="08000000" w:usb2="00000000" w:usb3="00000000" w:csb0="00040000" w:csb1="00000000"/>
    <w:embedRegular r:id="rId5" w:fontKey="{304B6931-6C6C-4134-8B17-122E518A16B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F2053D"/>
    <w:rsid w:val="33002D69"/>
    <w:rsid w:val="33F2053D"/>
    <w:rsid w:val="3E347C76"/>
    <w:rsid w:val="722D680C"/>
    <w:rsid w:val="78422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宋体" w:hAnsi="Times New Roman" w:eastAsia="宋体" w:cs="Times New Roman"/>
      <w:kern w:val="2"/>
      <w:sz w:val="24"/>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1"/>
    <w:basedOn w:val="1"/>
    <w:qFormat/>
    <w:uiPriority w:val="0"/>
    <w:rPr>
      <w:b/>
      <w:color w:val="538135"/>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308</Words>
  <Characters>308</Characters>
  <Lines>0</Lines>
  <Paragraphs>0</Paragraphs>
  <TotalTime>26</TotalTime>
  <ScaleCrop>false</ScaleCrop>
  <LinksUpToDate>false</LinksUpToDate>
  <CharactersWithSpaces>435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2025-09-09T09:40:00Z</dcterms:created>
  <dc:creator>钱范莉淇</dc:creator>
  <cp:lastModifiedBy>钱范莉淇</cp:lastModifiedBy>
  <dcterms:modified xsi:type="dcterms:W3CDTF">2025-09-11T01:25:32Z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A9CD9BAE5049453E9E546E36B3653596_11</vt:lpwstr>
  </property>
  <property fmtid="{D5CDD505-2E9C-101B-9397-08002B2CF9AE}" pid="4" name="KSOTemplateDocerSaveRecord">
    <vt:lpwstr>eyJoZGlkIjoiMmYxNmMxZjQ5NDhlOTMxNGU3ZTM4MmJiN2YyOWY5NjIiLCJ1c2VySWQiOiIxNjcwMjAwMTAwIn0=</vt:lpwstr>
  </property>
</Properties>
</file>