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B3CC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bCs w:val="0"/>
          <w:color w:val="auto"/>
          <w:kern w:val="2"/>
          <w:sz w:val="32"/>
          <w:szCs w:val="40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Cs w:val="0"/>
          <w:color w:val="auto"/>
          <w:kern w:val="2"/>
          <w:sz w:val="32"/>
          <w:szCs w:val="40"/>
          <w:highlight w:val="none"/>
          <w:lang w:val="en-US" w:eastAsia="zh-CN" w:bidi="ar-SA"/>
        </w:rPr>
        <w:t>附件3</w:t>
      </w:r>
    </w:p>
    <w:p w14:paraId="06F73A0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bCs w:val="0"/>
          <w:color w:val="auto"/>
          <w:kern w:val="2"/>
          <w:sz w:val="32"/>
          <w:szCs w:val="40"/>
          <w:highlight w:val="none"/>
          <w:lang w:val="en-US" w:eastAsia="zh-CN" w:bidi="ar-SA"/>
        </w:rPr>
      </w:pPr>
    </w:p>
    <w:p w14:paraId="28C157A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Cs w:val="0"/>
          <w:color w:val="auto"/>
          <w:kern w:val="2"/>
          <w:sz w:val="40"/>
          <w:szCs w:val="40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Cs w:val="0"/>
          <w:color w:val="auto"/>
          <w:kern w:val="2"/>
          <w:sz w:val="40"/>
          <w:szCs w:val="40"/>
          <w:highlight w:val="none"/>
          <w:lang w:val="en-US" w:eastAsia="zh-CN" w:bidi="ar-SA"/>
        </w:rPr>
        <w:t>新疆军垦供销连锁有限公司</w:t>
      </w:r>
      <w:r>
        <w:rPr>
          <w:rFonts w:hint="eastAsia" w:ascii="方正小标宋简体" w:hAnsi="方正小标宋简体" w:eastAsia="方正小标宋简体" w:cs="方正小标宋简体"/>
          <w:bCs w:val="0"/>
          <w:color w:val="auto"/>
          <w:kern w:val="2"/>
          <w:sz w:val="40"/>
          <w:szCs w:val="40"/>
          <w:highlight w:val="none"/>
          <w:lang w:val="en-US" w:eastAsia="zh-CN" w:bidi="ar-SA"/>
        </w:rPr>
        <w:t>2026</w:t>
      </w:r>
      <w:r>
        <w:rPr>
          <w:rFonts w:hint="default" w:ascii="Times New Roman" w:hAnsi="Times New Roman" w:eastAsia="方正小标宋简体" w:cs="Times New Roman"/>
          <w:bCs w:val="0"/>
          <w:color w:val="auto"/>
          <w:kern w:val="2"/>
          <w:sz w:val="40"/>
          <w:szCs w:val="40"/>
          <w:highlight w:val="none"/>
          <w:lang w:val="en-US" w:eastAsia="zh-CN" w:bidi="ar-SA"/>
        </w:rPr>
        <w:t>年市场化选聘岗位职责及任职条件</w:t>
      </w:r>
    </w:p>
    <w:p w14:paraId="33F92B6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</w:pPr>
    </w:p>
    <w:tbl>
      <w:tblPr>
        <w:tblStyle w:val="5"/>
        <w:tblW w:w="13737" w:type="dxa"/>
        <w:tblInd w:w="-3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1500"/>
        <w:gridCol w:w="1500"/>
        <w:gridCol w:w="862"/>
        <w:gridCol w:w="6016"/>
        <w:gridCol w:w="2923"/>
        <w:gridCol w:w="461"/>
      </w:tblGrid>
      <w:tr w14:paraId="29F06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475" w:type="dxa"/>
            <w:vAlign w:val="center"/>
          </w:tcPr>
          <w:p w14:paraId="4BB8B898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500" w:type="dxa"/>
            <w:vAlign w:val="center"/>
          </w:tcPr>
          <w:p w14:paraId="3F519638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部门名称</w:t>
            </w:r>
          </w:p>
        </w:tc>
        <w:tc>
          <w:tcPr>
            <w:tcW w:w="1500" w:type="dxa"/>
            <w:vAlign w:val="center"/>
          </w:tcPr>
          <w:p w14:paraId="35D60901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岗位名称</w:t>
            </w:r>
          </w:p>
        </w:tc>
        <w:tc>
          <w:tcPr>
            <w:tcW w:w="862" w:type="dxa"/>
            <w:vAlign w:val="center"/>
          </w:tcPr>
          <w:p w14:paraId="51DF2EE0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招聘人数</w:t>
            </w:r>
          </w:p>
        </w:tc>
        <w:tc>
          <w:tcPr>
            <w:tcW w:w="6016" w:type="dxa"/>
            <w:vAlign w:val="center"/>
          </w:tcPr>
          <w:p w14:paraId="375E262E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岗位职责</w:t>
            </w:r>
          </w:p>
        </w:tc>
        <w:tc>
          <w:tcPr>
            <w:tcW w:w="2923" w:type="dxa"/>
            <w:vAlign w:val="center"/>
          </w:tcPr>
          <w:p w14:paraId="393D3A5B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任职条件</w:t>
            </w:r>
          </w:p>
        </w:tc>
        <w:tc>
          <w:tcPr>
            <w:tcW w:w="461" w:type="dxa"/>
            <w:vAlign w:val="center"/>
          </w:tcPr>
          <w:p w14:paraId="1D361227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备注</w:t>
            </w:r>
          </w:p>
        </w:tc>
      </w:tr>
      <w:tr w14:paraId="06E56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1" w:hRule="atLeast"/>
        </w:trPr>
        <w:tc>
          <w:tcPr>
            <w:tcW w:w="475" w:type="dxa"/>
            <w:vAlign w:val="center"/>
          </w:tcPr>
          <w:p w14:paraId="330B69C0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1500" w:type="dxa"/>
            <w:vAlign w:val="center"/>
          </w:tcPr>
          <w:p w14:paraId="35A6BF0B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超市事业部</w:t>
            </w:r>
          </w:p>
        </w:tc>
        <w:tc>
          <w:tcPr>
            <w:tcW w:w="1500" w:type="dxa"/>
            <w:vAlign w:val="center"/>
          </w:tcPr>
          <w:p w14:paraId="5D64DE67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生鲜处处长</w:t>
            </w:r>
          </w:p>
        </w:tc>
        <w:tc>
          <w:tcPr>
            <w:tcW w:w="862" w:type="dxa"/>
            <w:vAlign w:val="center"/>
          </w:tcPr>
          <w:p w14:paraId="16CA54B7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6016" w:type="dxa"/>
            <w:vAlign w:val="center"/>
          </w:tcPr>
          <w:p w14:paraId="4CC253C3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1.业绩管理：制定并执行生鲜部门的月度、年度销售、毛利、损耗预算与计划。</w:t>
            </w:r>
          </w:p>
          <w:p w14:paraId="13BCF55A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2.商品管理：负责生鲜商品的订货、验收、库存管理，确保商品充足且新鲜，杜绝缺货与高库存并存。</w:t>
            </w:r>
          </w:p>
          <w:p w14:paraId="3DBE8D44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3.损耗控制：作为部门损耗控制第一责任人，建立并完善从订货、收货、存储、加工、陈列到废弃的全流程防损体系。</w:t>
            </w:r>
          </w:p>
          <w:p w14:paraId="317B2C3E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4.人员管理：负责下属主管及员工的排班、培训、工作指导与绩效考核。营造积极向上的团队氛围，提升员工商品知识、销售技巧及服务意识。</w:t>
            </w:r>
          </w:p>
          <w:p w14:paraId="331FEBA6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5.现场运营与顾客服务：负责生鲜区域的清洁卫生、设备维护、食品安全及安全作业，确保符合公司及国家相关标准（如HACCP、食品安全法）。</w:t>
            </w:r>
          </w:p>
          <w:p w14:paraId="6C5A9AF7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6.供应商协调：与采购部门紧密配合，参与本地供应商的评估与沟通。及时反馈商品质量、配送等问题，协同采购优化供应链。</w:t>
            </w:r>
          </w:p>
          <w:p w14:paraId="686E7B0D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7.行政与汇报：组织召开部门例会，传达公司政策，总结部署工作。按时完成各项营运报表（销售、毛利、库存、损耗等）的分析与汇报工作。控制部门费用预算，如人力成本、物料消耗等。</w:t>
            </w:r>
          </w:p>
        </w:tc>
        <w:tc>
          <w:tcPr>
            <w:tcW w:w="2923" w:type="dxa"/>
            <w:vAlign w:val="center"/>
          </w:tcPr>
          <w:p w14:paraId="4EF5AA48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大专及以上学历，市场营销、工商管理、经济学等相关专业优先。</w:t>
            </w:r>
          </w:p>
          <w:p w14:paraId="680B00F2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具有1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年以上大型连锁超市生鲜部门管理经验，熟悉生鲜各品类运营。</w:t>
            </w:r>
          </w:p>
          <w:p w14:paraId="7DC5029D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精通生鲜商品特性、保鲜技术、加工流程和损耗控制方法。熟悉食品安全法规及超市生鲜运营的相关法律法规。</w:t>
            </w:r>
          </w:p>
          <w:p w14:paraId="7E10CC8B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具备较强的数据分析能力和成本控制意识。</w:t>
            </w:r>
          </w:p>
          <w:p w14:paraId="2014150D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善于与上级、下属、其他部门及供应商沟通。应变能力强，能承受工作压力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对品质和服务有极高的敏感度。</w:t>
            </w:r>
          </w:p>
        </w:tc>
        <w:tc>
          <w:tcPr>
            <w:tcW w:w="461" w:type="dxa"/>
            <w:vAlign w:val="center"/>
          </w:tcPr>
          <w:p w14:paraId="4306AC22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4739E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8" w:hRule="atLeast"/>
        </w:trPr>
        <w:tc>
          <w:tcPr>
            <w:tcW w:w="475" w:type="dxa"/>
            <w:vAlign w:val="center"/>
          </w:tcPr>
          <w:p w14:paraId="008E8396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1500" w:type="dxa"/>
            <w:vAlign w:val="center"/>
          </w:tcPr>
          <w:p w14:paraId="2E9FEEEA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超市事业部</w:t>
            </w:r>
          </w:p>
        </w:tc>
        <w:tc>
          <w:tcPr>
            <w:tcW w:w="1500" w:type="dxa"/>
            <w:vAlign w:val="center"/>
          </w:tcPr>
          <w:p w14:paraId="26760EAE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杂货处处长</w:t>
            </w:r>
          </w:p>
        </w:tc>
        <w:tc>
          <w:tcPr>
            <w:tcW w:w="862" w:type="dxa"/>
            <w:vAlign w:val="center"/>
          </w:tcPr>
          <w:p w14:paraId="1EDF8C52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6016" w:type="dxa"/>
            <w:vAlign w:val="center"/>
          </w:tcPr>
          <w:p w14:paraId="0654DFF8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1.业绩与毛利管理：制定并推动达成杂货部门的销售、毛利、库存周转等各项财务指标。负责部门费用的预算与控制，包括人力成本、物料消耗等。</w:t>
            </w:r>
          </w:p>
          <w:p w14:paraId="79F20EE8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2.商品与库存管理：负责部门的商品结构规划，根据商圈特点、销售数据和市场趋势，优化商品汰换与新品引进。主导处理临期商品、滞销品的促销与清退，加速库存周转。</w:t>
            </w:r>
          </w:p>
          <w:p w14:paraId="0EBDDAC6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3.供应链与供应商协同：与采购部门保持紧密沟通，及时反馈市场信息、商品动销情况及供应商合作问题。</w:t>
            </w:r>
          </w:p>
          <w:p w14:paraId="1D9D0943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负责供应商退换货的协调与执行。</w:t>
            </w:r>
          </w:p>
          <w:p w14:paraId="7E630F13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.现场运营与陈列管理：确保杂货区域符合公司营运标准：商品陈列丰满、整齐、有吸引力；价签准确、清晰；通道畅通无阻。负责部门范围内的清洁卫生、安全（如货架安全、商品安全）及资产设备维护。营造良好的购物环境，处理区域内顾客咨询与投诉。</w:t>
            </w:r>
          </w:p>
          <w:p w14:paraId="40E8A918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5.人员管理与团队建设：负责下属团队（主管及员工）的排班、培训、工作指导与绩效考核。培养团队成员的商品知识、销售技巧、服务意识和成本控制观念。</w:t>
            </w:r>
          </w:p>
          <w:p w14:paraId="2445C7BF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6.行政与数据分析：组织召开部门例会，传达公司政策，分解目标，追踪执行结果。定期分析并提报各类营运报告（销售分析报告、库存分析报告、促销总结报告等）。确保部门运营符合公司各项规章制度。</w:t>
            </w:r>
          </w:p>
        </w:tc>
        <w:tc>
          <w:tcPr>
            <w:tcW w:w="2923" w:type="dxa"/>
            <w:vAlign w:val="center"/>
          </w:tcPr>
          <w:p w14:paraId="7802EE81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1.大专及以上学历，市场营销、工商管理、经济学等相关专业优先。</w:t>
            </w:r>
          </w:p>
          <w:p w14:paraId="140E8E37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2.具有1年以上大型连锁超市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杂货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部门管理经验，熟悉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杂货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各品类运营。</w:t>
            </w:r>
          </w:p>
          <w:p w14:paraId="54D69746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3.精通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杂货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商品特性、保鲜技术、加工流程和损耗控制方法。熟悉食品安全法规及超市生鲜运营的相关法律法规。</w:t>
            </w:r>
          </w:p>
          <w:p w14:paraId="5C6BF2D0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4.具备较强的数据分析能力和成本控制意识。</w:t>
            </w:r>
          </w:p>
          <w:p w14:paraId="5B1E33B9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5.善于与上级、下属、其他部门及供应商沟通。应变能力强，能承受工作压力，对品质和服务有极高的敏感度。</w:t>
            </w:r>
          </w:p>
        </w:tc>
        <w:tc>
          <w:tcPr>
            <w:tcW w:w="461" w:type="dxa"/>
            <w:vAlign w:val="center"/>
          </w:tcPr>
          <w:p w14:paraId="2F9368AA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2CB39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1" w:hRule="atLeast"/>
        </w:trPr>
        <w:tc>
          <w:tcPr>
            <w:tcW w:w="475" w:type="dxa"/>
            <w:vAlign w:val="center"/>
          </w:tcPr>
          <w:p w14:paraId="04CE0EE7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1500" w:type="dxa"/>
            <w:vAlign w:val="center"/>
          </w:tcPr>
          <w:p w14:paraId="289E20B5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超市事业部</w:t>
            </w:r>
          </w:p>
        </w:tc>
        <w:tc>
          <w:tcPr>
            <w:tcW w:w="1500" w:type="dxa"/>
            <w:vAlign w:val="center"/>
          </w:tcPr>
          <w:p w14:paraId="317BC479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烟酒饮料课长</w:t>
            </w:r>
          </w:p>
        </w:tc>
        <w:tc>
          <w:tcPr>
            <w:tcW w:w="862" w:type="dxa"/>
            <w:vAlign w:val="center"/>
          </w:tcPr>
          <w:p w14:paraId="481ED857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6016" w:type="dxa"/>
            <w:vAlign w:val="center"/>
          </w:tcPr>
          <w:p w14:paraId="39F964D3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.销售与利润达成：执行并努力达成烟酒饮料课的销售、毛利、库存周转等各项业绩目标。分析课别内各品类（如白酒、啤酒、葡萄酒、洋酒、香烟、非酒精饮料等）的销售数据，识别畅销品与滞销品，提出优化建议。</w:t>
            </w:r>
          </w:p>
          <w:p w14:paraId="29C05F68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2.商品与库存管理：负责课别日常的自动/手工订货，确保主力商品（尤其是高敏感商品）不缺货，并严格控制库存水位。根据公司指引和本地消费特点，提出新品引进与滞销品淘汰的建议。</w:t>
            </w:r>
          </w:p>
          <w:p w14:paraId="6F725A7D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3.法规遵从与安全管理：严格遵守国家及地方关于烟草、酒类专卖与销售的法律法规。</w:t>
            </w:r>
          </w:p>
          <w:p w14:paraId="099D6D97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严格执行未成年人保护法，对购买烟酒的顾客进行年龄查验，在醒目位置张贴“禁止向未成年人销售烟酒”的标识。</w:t>
            </w:r>
          </w:p>
          <w:p w14:paraId="22F86FF4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4.现场运营与标准维护：负责烟酒饮料区域的日常陈列，确保商品饱满、整齐、分类清晰、价签准确。维护专柜、冷藏柜等设备的清洁与正常运行，及时报修。</w:t>
            </w:r>
          </w:p>
          <w:p w14:paraId="0ED8BB07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5.人员管理：负责本课员工的排班、考勤、日常工作的指导与监督。培训员工产品知识、销售技巧、服务规范及重要的合规要求（如验龄流程）。</w:t>
            </w:r>
          </w:p>
          <w:p w14:paraId="1C89E93B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6.行政与协作：参加部门例会，传达工作重点，汇报课别运营情况。填写并提交日常营运报表（如销售日报、缺货报表、临期商品报表等）。与采购、物流、防损等部门保持良好沟通，协同解决问题。</w:t>
            </w:r>
          </w:p>
          <w:p w14:paraId="35BB3BBB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923" w:type="dxa"/>
            <w:vAlign w:val="center"/>
          </w:tcPr>
          <w:p w14:paraId="47AC71ED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1大专及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以上学历。</w:t>
            </w:r>
          </w:p>
          <w:p w14:paraId="6B96D1B2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2.具有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两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年以上零售行业工作经验，其中1年以上快消品或烟酒销售管理经验者优先。</w:t>
            </w:r>
          </w:p>
          <w:p w14:paraId="2FFAB8A3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具备基础的库存管理和数据分析能力，能使用零售系统进行订货与查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。</w:t>
            </w:r>
          </w:p>
          <w:p w14:paraId="675ED24B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能坚守法律底线，对高价值商品管理细致。善于与各类型顾客沟通，能处理敏感客诉。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能高效执行上级指令，独立处理现场常见问题。</w:t>
            </w:r>
          </w:p>
          <w:p w14:paraId="341BDC8D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6.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能领小团队完成既定任务。</w:t>
            </w:r>
          </w:p>
        </w:tc>
        <w:tc>
          <w:tcPr>
            <w:tcW w:w="461" w:type="dxa"/>
            <w:vAlign w:val="center"/>
          </w:tcPr>
          <w:p w14:paraId="4966BBDC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172F2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8" w:hRule="atLeast"/>
        </w:trPr>
        <w:tc>
          <w:tcPr>
            <w:tcW w:w="475" w:type="dxa"/>
            <w:vAlign w:val="center"/>
          </w:tcPr>
          <w:p w14:paraId="45506984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</w:t>
            </w:r>
          </w:p>
        </w:tc>
        <w:tc>
          <w:tcPr>
            <w:tcW w:w="1500" w:type="dxa"/>
            <w:vAlign w:val="center"/>
          </w:tcPr>
          <w:p w14:paraId="7F3E0DEA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超市事业部</w:t>
            </w:r>
          </w:p>
        </w:tc>
        <w:tc>
          <w:tcPr>
            <w:tcW w:w="1500" w:type="dxa"/>
            <w:vAlign w:val="center"/>
          </w:tcPr>
          <w:p w14:paraId="19492D4A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休闲食品课课长</w:t>
            </w:r>
          </w:p>
        </w:tc>
        <w:tc>
          <w:tcPr>
            <w:tcW w:w="862" w:type="dxa"/>
            <w:vAlign w:val="center"/>
          </w:tcPr>
          <w:p w14:paraId="25CDE5AE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6016" w:type="dxa"/>
            <w:vAlign w:val="center"/>
          </w:tcPr>
          <w:p w14:paraId="16FF2443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1.销售与利润管理：负责达成休闲食品课的销售、毛利、库存周转等核心业绩指标。每日分析品类销售数据（如薯片、坚果、糖果巧克力、饼干糕点、膨化食品等），跟踪促销效果，及时调整销售策略。</w:t>
            </w:r>
          </w:p>
          <w:p w14:paraId="5AC9095F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2.商品与库存管理：负责课别日常订货，基于销售趋势、促销计划和季节变化，精准控制库存，杜绝主力商品缺货，并优化库存结构。根据市场趋势和顾客反馈，积极提出新品试销与滞销品淘汰建议。</w:t>
            </w:r>
          </w:p>
          <w:p w14:paraId="4C9D902A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3.供应链与促销协调：与采购部门紧密沟通，反馈商品动销、客诉及竞争对手信息。管理供应商在店内的陈列与补货行为（若适用），确保符合公司标准。协调处理供应商的退换货事宜。</w:t>
            </w:r>
          </w:p>
          <w:p w14:paraId="3FFA9CAD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4.现场运营与陈列管理：负责休闲食品区域的商品陈列，运用色彩、形状和主题进行创意陈列，刺激顾客的冲动性购买。</w:t>
            </w:r>
          </w:p>
          <w:p w14:paraId="0A7DE345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5.人员管理：负责本课员工的排班、考勤、日常工作指导与绩效跟进。培训员工商品知识（如口味、成分）、销售技巧及食品安全规范。</w:t>
            </w:r>
          </w:p>
          <w:p w14:paraId="06C8F2CF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6.行政与数据分析：参加部门例会，传达工作重点，汇报课别运营情况。填写并提交相关营运报表。</w:t>
            </w:r>
          </w:p>
          <w:p w14:paraId="43EFACE4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923" w:type="dxa"/>
            <w:vAlign w:val="center"/>
          </w:tcPr>
          <w:p w14:paraId="38B3DFBB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1.大专及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以上学历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。</w:t>
            </w:r>
          </w:p>
          <w:p w14:paraId="576C9C25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2.具有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1年以上零售业销售或管理经验，有休闲食品或快消品领域经验者尤佳。</w:t>
            </w:r>
          </w:p>
          <w:p w14:paraId="1E2A5638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熟悉休闲食品市场趋势、主流品牌及品类特点。具备较强的商品陈列美感和创意，能够策划吸引眼球的主题陈列。</w:t>
            </w:r>
          </w:p>
          <w:p w14:paraId="3A0ADAD3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具备基本的库存管理和数据分析能力。了解食品安全与卫生相关基本要求。</w:t>
            </w:r>
          </w:p>
          <w:p w14:paraId="35203E3B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对保质期管理细致，有较强的成本与损耗控制意识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能高效执行促销计划，并做好内外部沟通。</w:t>
            </w:r>
          </w:p>
        </w:tc>
        <w:tc>
          <w:tcPr>
            <w:tcW w:w="461" w:type="dxa"/>
            <w:vAlign w:val="center"/>
          </w:tcPr>
          <w:p w14:paraId="332E7569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449DC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8" w:hRule="atLeast"/>
        </w:trPr>
        <w:tc>
          <w:tcPr>
            <w:tcW w:w="475" w:type="dxa"/>
            <w:vAlign w:val="center"/>
          </w:tcPr>
          <w:p w14:paraId="323EA872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5</w:t>
            </w:r>
          </w:p>
        </w:tc>
        <w:tc>
          <w:tcPr>
            <w:tcW w:w="1500" w:type="dxa"/>
            <w:vAlign w:val="center"/>
          </w:tcPr>
          <w:p w14:paraId="3E2AE5ED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超市事业部</w:t>
            </w:r>
          </w:p>
        </w:tc>
        <w:tc>
          <w:tcPr>
            <w:tcW w:w="1500" w:type="dxa"/>
            <w:vAlign w:val="center"/>
          </w:tcPr>
          <w:p w14:paraId="56D4DD2C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干性副食课课长</w:t>
            </w:r>
          </w:p>
        </w:tc>
        <w:tc>
          <w:tcPr>
            <w:tcW w:w="862" w:type="dxa"/>
            <w:vAlign w:val="center"/>
          </w:tcPr>
          <w:p w14:paraId="7918CA0D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6016" w:type="dxa"/>
            <w:vAlign w:val="center"/>
          </w:tcPr>
          <w:p w14:paraId="043C2646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1.销售与利润管理：负责达成干性副食课的销售、毛利、库存周转等核心业绩指标。策划并执行主题促销，提升客单价与连带购买。</w:t>
            </w:r>
          </w:p>
          <w:p w14:paraId="3443C3E6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.商品与库存管理：实施精细化的库存管理。粮油等商品体积大、周转快，需精准订货，平衡库存成本与缺货风险。严格管理商品保质期，特别是酱料、罐头等中长保质期商品，建立临期预警与处理机制。优化仓储存放，遵循重物低放、易碎品防护原则，提高仓储空间利用率与作业安全。</w:t>
            </w:r>
          </w:p>
          <w:p w14:paraId="646B4087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3.供应链与供应商协同：与采购部门紧密合作，确保民生主力商品（尤其是油、米）供应稳定、价格有竞争力。</w:t>
            </w:r>
          </w:p>
          <w:p w14:paraId="52606E7E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4.现场运营与陈列管理：负责课别区域的陈列，确保整齐、饱满、稳固、易取。粮油区需注重安全堆头与量感陈列。负责管理课内设备（如货架、栈板、手动液压车）的安全使用与日常维护。</w:t>
            </w:r>
          </w:p>
          <w:p w14:paraId="060E063F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5.人员与安全管理：负责本课员工的排班、培训、日常工作指导与安全督导。重点培训员工重物搬运规范、仓储安全知识及设备操作流程，预防工伤。</w:t>
            </w:r>
          </w:p>
          <w:p w14:paraId="32DF536E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6.行政与数据分析：参加部门例会，传达工作重点，汇报课别运营情况。准确完成各类营运报表（如销售分析、库存报告、缺货/高库存清单、损耗报告）。</w:t>
            </w:r>
          </w:p>
        </w:tc>
        <w:tc>
          <w:tcPr>
            <w:tcW w:w="2923" w:type="dxa"/>
            <w:vAlign w:val="center"/>
          </w:tcPr>
          <w:p w14:paraId="56A2BA07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1.大专及以上学历。</w:t>
            </w:r>
          </w:p>
          <w:p w14:paraId="6A78442D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2.具有1年以上零售业销售或管理经验，有干性副食领域经验者尤佳。</w:t>
            </w:r>
          </w:p>
          <w:p w14:paraId="22609ABB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熟悉干性副食市场趋势、主流品牌及品类特点。具备较强的商品陈列美感和创意，能够策划吸引眼球的主题陈列。</w:t>
            </w:r>
          </w:p>
          <w:p w14:paraId="4CFE2476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4.具备基本的库存管理和数据分析能力。了解食品安全与卫生相关基本要求。</w:t>
            </w:r>
          </w:p>
          <w:p w14:paraId="774EF92E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5.对保质期管理细致，有较强的成本与损耗控制意识。能高效执行促销计划，并做好内外部沟通。</w:t>
            </w:r>
          </w:p>
        </w:tc>
        <w:tc>
          <w:tcPr>
            <w:tcW w:w="461" w:type="dxa"/>
            <w:vAlign w:val="center"/>
          </w:tcPr>
          <w:p w14:paraId="594CEFAD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6D313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8" w:hRule="atLeast"/>
        </w:trPr>
        <w:tc>
          <w:tcPr>
            <w:tcW w:w="475" w:type="dxa"/>
            <w:vAlign w:val="center"/>
          </w:tcPr>
          <w:p w14:paraId="7EB1F108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6</w:t>
            </w:r>
          </w:p>
        </w:tc>
        <w:tc>
          <w:tcPr>
            <w:tcW w:w="1500" w:type="dxa"/>
            <w:vAlign w:val="center"/>
          </w:tcPr>
          <w:p w14:paraId="03AA4B7E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超市事业部</w:t>
            </w:r>
          </w:p>
        </w:tc>
        <w:tc>
          <w:tcPr>
            <w:tcW w:w="1500" w:type="dxa"/>
            <w:vAlign w:val="center"/>
          </w:tcPr>
          <w:p w14:paraId="41B55BF5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清洁用品课课长</w:t>
            </w:r>
          </w:p>
        </w:tc>
        <w:tc>
          <w:tcPr>
            <w:tcW w:w="862" w:type="dxa"/>
            <w:vAlign w:val="center"/>
          </w:tcPr>
          <w:p w14:paraId="4A95BAC6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6016" w:type="dxa"/>
            <w:vAlign w:val="center"/>
          </w:tcPr>
          <w:p w14:paraId="0F6CE18B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1.销售与利润管理：负责达成清洁用品课的销售、毛利、库存周转等核心业绩指标。深度分析各品类（如织物清洁、纸品、口腔护理、浴室清洁）的销售与毛利贡献，制定并执行品类优化与提升策略。</w:t>
            </w:r>
          </w:p>
          <w:p w14:paraId="6ACB222A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2.商品与库存管理：实施精细化的SKU管理与库存控制。鉴于商品体积大（如大包装洗衣液）、规格多，需精准订货，平衡销售与库存成本。严格管理商品保质期，特别是个人护理类商品，建立预警机制。</w:t>
            </w:r>
          </w:p>
          <w:p w14:paraId="60A7F9CA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3.供应链与市场应对：与采购部门紧密联动，及时反馈市场动态、竞争对手促销信息及新品需求。</w:t>
            </w:r>
          </w:p>
          <w:p w14:paraId="5B85F448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4.现场运营与陈列管理：负责课别区域的陈列管理，打造整洁、有序、品类关联性强的购物场景（如将洗衣液与柔顺剂、衣物护理工具相邻陈列）。</w:t>
            </w:r>
          </w:p>
          <w:p w14:paraId="043D4FBC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5.人员管理：负责本课员工的排班、培训、日常工作指导与绩效考核。培训员工丰富的产品知识（如成分功效、适用场景）、专业的销售技巧及服务标准。</w:t>
            </w:r>
          </w:p>
          <w:p w14:paraId="4A667065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6.行政与数据分析：参加部门例会，传达目标，汇报业绩与市场情况。准确完成各类营运报表与分析（销售/毛利分析、促销效果评估、库存健康度报告、缺货与高库存分析）。</w:t>
            </w:r>
          </w:p>
        </w:tc>
        <w:tc>
          <w:tcPr>
            <w:tcW w:w="2923" w:type="dxa"/>
            <w:vAlign w:val="center"/>
          </w:tcPr>
          <w:p w14:paraId="3951C659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1.大专及以上学历。</w:t>
            </w:r>
          </w:p>
          <w:p w14:paraId="4ACAFE8F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2.具有1年以上零售业销售或管理经验，有清洁用品领域经验者尤佳。</w:t>
            </w:r>
          </w:p>
          <w:p w14:paraId="5708BDAC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3。熟悉清洁用品市场趋势、主流品牌及品类特点。具备较强的商品陈列美感和创意，能够策划吸引眼球的主题陈列。4.具备基本的库存管理和数据分析能力。</w:t>
            </w:r>
          </w:p>
          <w:p w14:paraId="0D7AB2A7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5.对保质期管理细致，有较强的成本与损耗控制意识。能高效执行促销计划，并做好内外部沟通。</w:t>
            </w:r>
          </w:p>
        </w:tc>
        <w:tc>
          <w:tcPr>
            <w:tcW w:w="461" w:type="dxa"/>
            <w:vAlign w:val="center"/>
          </w:tcPr>
          <w:p w14:paraId="2B1D1DAD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</w:tbl>
    <w:p w14:paraId="23BEFF6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i w:val="0"/>
          <w:iCs w:val="0"/>
          <w:color w:val="000000"/>
          <w:sz w:val="21"/>
          <w:szCs w:val="21"/>
          <w:u w:val="none"/>
          <w:lang w:val="en-US" w:eastAsia="zh-CN"/>
        </w:rPr>
      </w:pPr>
    </w:p>
    <w:p w14:paraId="700D636C"/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C8636E"/>
    <w:rsid w:val="072B28B1"/>
    <w:rsid w:val="07C12FA7"/>
    <w:rsid w:val="081B06BE"/>
    <w:rsid w:val="08F60CDA"/>
    <w:rsid w:val="08F61DD5"/>
    <w:rsid w:val="0CBF2C17"/>
    <w:rsid w:val="12636255"/>
    <w:rsid w:val="16E0466A"/>
    <w:rsid w:val="177E3E97"/>
    <w:rsid w:val="1A7E4D3F"/>
    <w:rsid w:val="1DC8636E"/>
    <w:rsid w:val="22005548"/>
    <w:rsid w:val="2ABD649B"/>
    <w:rsid w:val="2EEB7AEC"/>
    <w:rsid w:val="31D21F1F"/>
    <w:rsid w:val="31FB049D"/>
    <w:rsid w:val="38037C28"/>
    <w:rsid w:val="3CDC20D4"/>
    <w:rsid w:val="3FC75A95"/>
    <w:rsid w:val="4A17024E"/>
    <w:rsid w:val="4D0F6393"/>
    <w:rsid w:val="4FBF4ACA"/>
    <w:rsid w:val="52B907DA"/>
    <w:rsid w:val="535D07DB"/>
    <w:rsid w:val="63CA25F1"/>
    <w:rsid w:val="65ED06CE"/>
    <w:rsid w:val="66110E36"/>
    <w:rsid w:val="68876B0F"/>
    <w:rsid w:val="6EF573BB"/>
    <w:rsid w:val="7D1F0A09"/>
    <w:rsid w:val="7DB1376A"/>
    <w:rsid w:val="7FDD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0"/>
    <w:pPr>
      <w:ind w:firstLine="645"/>
    </w:pPr>
    <w:rPr>
      <w:rFonts w:eastAsia="仿宋_GB2312"/>
      <w:bCs/>
      <w:sz w:val="32"/>
      <w:szCs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公文一级标题"/>
    <w:basedOn w:val="1"/>
    <w:uiPriority w:val="0"/>
    <w:pPr>
      <w:spacing w:line="560" w:lineRule="exact"/>
      <w:ind w:firstLine="880" w:firstLineChars="200"/>
    </w:pPr>
    <w:rPr>
      <w:rFonts w:hint="eastAsia" w:ascii="黑体" w:hAnsi="黑体" w:eastAsia="黑体" w:cs="黑体"/>
      <w:sz w:val="32"/>
      <w:szCs w:val="22"/>
      <w:lang w:eastAsia="en-US"/>
    </w:rPr>
  </w:style>
  <w:style w:type="paragraph" w:customStyle="1" w:styleId="8">
    <w:name w:val="公文正文"/>
    <w:basedOn w:val="1"/>
    <w:qFormat/>
    <w:uiPriority w:val="0"/>
    <w:pPr>
      <w:spacing w:line="560" w:lineRule="exact"/>
      <w:ind w:firstLine="880" w:firstLineChars="200"/>
    </w:pPr>
    <w:rPr>
      <w:rFonts w:ascii="Times New Roman" w:hAnsi="Times New Roman" w:eastAsia="仿宋_GB2312"/>
      <w:sz w:val="32"/>
      <w:szCs w:val="22"/>
      <w:lang w:eastAsia="en-US"/>
    </w:rPr>
  </w:style>
  <w:style w:type="paragraph" w:customStyle="1" w:styleId="9">
    <w:name w:val="公文标题"/>
    <w:basedOn w:val="1"/>
    <w:next w:val="7"/>
    <w:qFormat/>
    <w:uiPriority w:val="0"/>
    <w:pPr>
      <w:spacing w:before="150" w:beforeLines="150" w:after="150" w:afterLines="150" w:line="560" w:lineRule="exact"/>
      <w:jc w:val="center"/>
    </w:pPr>
    <w:rPr>
      <w:rFonts w:eastAsia="方正小标宋简体" w:asciiTheme="minorAscii" w:hAnsiTheme="minorAscii"/>
      <w:sz w:val="44"/>
    </w:rPr>
  </w:style>
  <w:style w:type="paragraph" w:customStyle="1" w:styleId="10">
    <w:name w:val="公文二级标题"/>
    <w:basedOn w:val="1"/>
    <w:qFormat/>
    <w:uiPriority w:val="0"/>
    <w:pPr>
      <w:spacing w:line="560" w:lineRule="exact"/>
      <w:ind w:leftChars="0" w:firstLine="880" w:firstLineChars="200"/>
    </w:pPr>
    <w:rPr>
      <w:rFonts w:ascii="Times New Roman" w:hAnsi="Times New Roman" w:eastAsia="楷体_GB2312" w:cs="宋体"/>
      <w:color w:val="000000"/>
      <w:kern w:val="0"/>
      <w:sz w:val="32"/>
      <w:szCs w:val="28"/>
      <w:u w:val="none"/>
      <w:lang w:bidi="ar"/>
    </w:rPr>
  </w:style>
  <w:style w:type="paragraph" w:customStyle="1" w:styleId="11">
    <w:name w:val="公文三级标题"/>
    <w:basedOn w:val="1"/>
    <w:qFormat/>
    <w:uiPriority w:val="0"/>
    <w:pPr>
      <w:spacing w:line="560" w:lineRule="exact"/>
      <w:ind w:firstLine="880" w:firstLineChars="200"/>
    </w:pPr>
    <w:rPr>
      <w:rFonts w:ascii="Times New Roman" w:hAnsi="Times New Roman" w:eastAsia="仿宋_GB2312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2026-01-09T08:53:00Z</dcterms:created>
  <dc:creator>阿里郎</dc:creator>
  <cp:lastModifiedBy>阿里郎</cp:lastModifiedBy>
  <dcterms:modified xsi:type="dcterms:W3CDTF">2026-01-09T11:40:26Z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0923344A33D04BE9AA36866A282C265D_11</vt:lpwstr>
  </property>
</Properties>
</file>