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41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sz w:val="44"/>
          <w:szCs w:val="44"/>
          <w:lang w:val="en-US" w:eastAsia="zh-CN"/>
        </w:rPr>
        <w:t>昆明杰盛房地产开发有限责任公司</w:t>
      </w:r>
      <w:r>
        <w:rPr>
          <w:rFonts w:hint="eastAsia" w:ascii="Times New Roman" w:hAnsi="Times New Roman" w:eastAsia="仿宋_GB2312" w:cs="仿宋_GB2312"/>
          <w:kern w:val="0"/>
          <w:sz w:val="44"/>
          <w:szCs w:val="44"/>
          <w:lang w:val="en-US" w:eastAsia="zh-CN"/>
        </w:rPr>
        <w:t>招聘劳务派遣员工计划表</w:t>
      </w:r>
    </w:p>
    <w:bookmarkEnd w:id="0"/>
    <w:tbl>
      <w:tblPr>
        <w:tblStyle w:val="2"/>
        <w:tblW w:w="15972" w:type="dxa"/>
        <w:tblInd w:w="-1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16"/>
        <w:gridCol w:w="6604"/>
        <w:gridCol w:w="717"/>
        <w:gridCol w:w="1100"/>
        <w:gridCol w:w="1083"/>
        <w:gridCol w:w="4334"/>
      </w:tblGrid>
      <w:tr w14:paraId="2B4A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4A3E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F9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lang w:val="en-US" w:eastAsia="zh-CN" w:bidi="ar"/>
              </w:rPr>
              <w:t>项目经理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1.项目全周期管理：牵头项目立项、规划、执行、监控与收尾全流程，确保项目按既定范围、时间、成本和质量目标交付。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2.资源协调与团队管理：整合内外部人力、物资、技术等资源，组建并带领项目团队，明确成员职责，协调解决执行中的冲突问题。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3.风险与问题管控：识别项目潜在风险，制定应对预案；及时处理项目执行中的突发问题，保障项目推进不受重大影响。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4.熟悉房地产开发流程、工程管理、成本控制及安全生产法规；                                 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5.项目的现场管理</w:t>
            </w:r>
            <w:r>
              <w:rPr>
                <w:rStyle w:val="5"/>
                <w:rFonts w:eastAsia="宋体"/>
                <w:lang w:val="en-US" w:eastAsia="zh-CN" w:bidi="ar"/>
              </w:rPr>
              <w:t>‌</w:t>
            </w:r>
            <w:r>
              <w:rPr>
                <w:rStyle w:val="4"/>
                <w:lang w:val="en-US" w:eastAsia="zh-CN" w:bidi="ar"/>
              </w:rPr>
              <w:t>：检查施工现场的安全生产、文明施工、环境保护及消防安保工作，协调解决重大工程问题；组织竣工验收，监督竣工图绘制、工程决算及安排资料归档相关工作；                                                                 5.有较强的责任心和团队合作精神，有较强的语言表达能力及管理能力及应急处置能力。工作踏实，能承担较大的工作压力。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学历专业需与岗位职责相关；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2.10年以上房企项目管理工作经验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不低于30万㎡项目的开发建设经验；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3.必须具有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建造师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证书或工程师职称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具有一级建造师或副高级职称优先考虑，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具有15年以上工作经验可适当放宽年龄要求。</w:t>
            </w:r>
          </w:p>
        </w:tc>
      </w:tr>
      <w:tr w14:paraId="6389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0F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建筑工程师/结构工程师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1.负责</w:t>
            </w:r>
            <w:r>
              <w:rPr>
                <w:rStyle w:val="5"/>
                <w:rFonts w:eastAsia="宋体"/>
                <w:lang w:val="en-US" w:eastAsia="zh-CN" w:bidi="ar"/>
              </w:rPr>
              <w:t>‌</w:t>
            </w:r>
            <w:r>
              <w:rPr>
                <w:rStyle w:val="4"/>
                <w:lang w:val="en-US" w:eastAsia="zh-CN" w:bidi="ar"/>
              </w:rPr>
              <w:t>项目规划与设计</w:t>
            </w:r>
            <w:r>
              <w:rPr>
                <w:rStyle w:val="5"/>
                <w:rFonts w:eastAsia="宋体"/>
                <w:lang w:val="en-US" w:eastAsia="zh-CN" w:bidi="ar"/>
              </w:rPr>
              <w:t>‌</w:t>
            </w:r>
            <w:r>
              <w:rPr>
                <w:rStyle w:val="4"/>
                <w:lang w:val="en-US" w:eastAsia="zh-CN" w:bidi="ar"/>
              </w:rPr>
              <w:t>：参与建筑方案设计，协调结构、机电等专业，确保设计可行性与成本控制；                                                          2.项目</w:t>
            </w:r>
            <w:r>
              <w:rPr>
                <w:rStyle w:val="5"/>
                <w:rFonts w:eastAsia="宋体"/>
                <w:lang w:val="en-US" w:eastAsia="zh-CN" w:bidi="ar"/>
              </w:rPr>
              <w:t>‌</w:t>
            </w:r>
            <w:r>
              <w:rPr>
                <w:rStyle w:val="4"/>
                <w:lang w:val="en-US" w:eastAsia="zh-CN" w:bidi="ar"/>
              </w:rPr>
              <w:t>施工管理</w:t>
            </w:r>
            <w:r>
              <w:rPr>
                <w:rStyle w:val="5"/>
                <w:rFonts w:eastAsia="宋体"/>
                <w:lang w:val="en-US" w:eastAsia="zh-CN" w:bidi="ar"/>
              </w:rPr>
              <w:t>‌</w:t>
            </w:r>
            <w:r>
              <w:rPr>
                <w:rStyle w:val="4"/>
                <w:lang w:val="en-US" w:eastAsia="zh-CN" w:bidi="ar"/>
              </w:rPr>
              <w:t>：监督施工现场，管理进度、质量和安全，解决技术问题，并协调承包商、监理等各方；                                                     3.项目</w:t>
            </w:r>
            <w:r>
              <w:rPr>
                <w:rStyle w:val="5"/>
                <w:rFonts w:eastAsia="宋体"/>
                <w:lang w:val="en-US" w:eastAsia="zh-CN" w:bidi="ar"/>
              </w:rPr>
              <w:t>‌‌</w:t>
            </w:r>
            <w:r>
              <w:rPr>
                <w:rStyle w:val="4"/>
                <w:lang w:val="en-US" w:eastAsia="zh-CN" w:bidi="ar"/>
              </w:rPr>
              <w:t>成本与合规</w:t>
            </w:r>
            <w:r>
              <w:rPr>
                <w:rStyle w:val="5"/>
                <w:rFonts w:eastAsia="宋体"/>
                <w:lang w:val="en-US" w:eastAsia="zh-CN" w:bidi="ar"/>
              </w:rPr>
              <w:t>‌</w:t>
            </w:r>
            <w:r>
              <w:rPr>
                <w:rStyle w:val="4"/>
                <w:lang w:val="en-US" w:eastAsia="zh-CN" w:bidi="ar"/>
              </w:rPr>
              <w:t>：控制工程预算，审核变更，确保项目符合建筑规范、环保要求及房地产开发标准。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4.有较强的责任心和团队合作精神，有较强的语言表达能力及管理能力及应急处置能力。工作踏实，能承担较大的工作压力。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1.有8年以上相关工作经验，精通CAD、BIM等操作系统；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2.具备项目管理能力；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3.持有注册建筑师、房建专业建造师或结构工程师证书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4.具有15年以上工作经验可适当放宽年龄要求。</w:t>
            </w:r>
          </w:p>
        </w:tc>
      </w:tr>
      <w:tr w14:paraId="065C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C7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储备店长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1.门店运营管理：统筹日常运营，制定并执行运营流程、服务标准及卫生规范；监督开业准备(物料清点、设备调试等)与闭店收尾(账目核对、安全检查等)，及时解决设备故障、服务投诉等问题。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2.团队管理与建设：负责店员招聘、培训、排班及绩效考核;制定咖啡制作、服务礼仪等培训计划合理排班避免过度加班:定期沟通员工，解决诉求提升稳定性。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3.销售与营销推广：制定销售目标及策略，结合节假日等策划新品试喝、充值优惠等活动;分析销售数据，调整产品结构或营销方向，维护老客户、拓展新客户。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4.客户服务管理：搭建客户服务体系，监督服务质量;处理重大投诉，记录反馈并优化;定期收集产品、服务等意见，提升客户体验。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5.库存与成本管控：负责物料采购、库存管理及成本控制:根据销售数据和淡旺季制定采购计划，避免积压或短缺:定期盘点，严控物料损耗。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6.安全与合规管理：执行食品安全法规，监督食材储存加工等环节;负责消防、设备及现金安全，定期检查设施、组织安全培训及应急演练。</w:t>
            </w:r>
          </w:p>
          <w:p w14:paraId="712E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4"/>
                <w:lang w:val="en-US" w:eastAsia="zh-CN" w:bidi="ar"/>
              </w:rPr>
              <w:t>有较强的责任心和团队合作精神，有较强的语言表达能力及管理能力及应急处置能力。工作踏实，能承担较大的工作压力。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1.3年以上咖啡行业经验及1年以上管理经验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3710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2.熟悉全流程运营，有业绩提升或团队管理成功案例优先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38D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3.专业能力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精通各类咖啡及饮品制作；保障品质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具备运营管理、库存管理、成本核算及数据分析能力，掌握营销策划技巧，可独立执行促销活动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A7E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4.综合能力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优秀领导力、沟通协调能力，能激励团队、处理投诉及合作事宜；较强问题解决能力和抗压能力，良好服务意识和责任心，注重细节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551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持有健康证，无不良从业记录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熟悉办公软件，可完成基础数据统计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6F3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E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咖啡师/茶饮师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1.能够稳定高效的出品意式咖啡及各类特调制作。</w:t>
            </w:r>
          </w:p>
          <w:p w14:paraId="3F4D8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2.参与各类咖啡及茶饮特调新品研发工作。</w:t>
            </w:r>
          </w:p>
          <w:p w14:paraId="15A8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3.熟练茶饮特调类、手冲咖啡、咖啡拉花等，掌握咖啡机的使用优先。</w:t>
            </w:r>
          </w:p>
          <w:p w14:paraId="7F6D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4.能够随时保持店内、吧台卫生整洁，完成每日清洁工作，确保食品卫生。5.店内日常运营的维护及良好的服务意识。</w:t>
            </w:r>
          </w:p>
          <w:p w14:paraId="72C3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4"/>
                <w:lang w:val="en-US" w:eastAsia="zh-CN" w:bidi="ar"/>
              </w:rPr>
              <w:t>有较强的责任心和团队合作精神，有较强的语言表达能力及管理能力及应急处置能力。工作踏实，能承担较大的工作压力。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22-35岁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8F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1.必须持有咖啡师证，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有1年以上咖啡师从业经验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4FA8C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2.热爱饮品行业，学习能力强，能够参与各类咖啡及茶饮特调新品研发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AE4BE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3.有责任心，形象气质佳、整洁、干净，开朗大方善于表达，有良好的服务意识以及团队精神，面对客人积极主动。</w:t>
            </w:r>
          </w:p>
        </w:tc>
      </w:tr>
      <w:tr w14:paraId="124C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58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甜点师简餐师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1.熟悉各类西餐及简餐制作，各类基本甜品及轻食料理制作。</w:t>
            </w:r>
          </w:p>
          <w:p w14:paraId="3A8E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2.能够随时保持店内、吧台卫生整洁，完成每日清洁工作，确保食品卫生。3.店内日常运营的维护及良好的服务意识。</w:t>
            </w:r>
          </w:p>
          <w:p w14:paraId="68BD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4"/>
                <w:lang w:val="en-US" w:eastAsia="zh-CN" w:bidi="ar"/>
              </w:rPr>
              <w:t>有较强的责任心和团队合作精神，有较强的语言表达能力及管理能力及应急处置能力。工作踏实，能承担较大的工作压力。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22-35岁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1.需要有同类型店2年以上工作经验，熟悉各类西餐及简餐制作，熟悉各类基本甜品及轻食料理制作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020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2.有责任心，形象气质佳、整洁、干净，开朗大方善于表达，有良好的服务意识以及团队精神，面对客人积极主动。</w:t>
            </w:r>
          </w:p>
          <w:p w14:paraId="1183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3.具有中式面点师、西式烹调师、烘焙师证书优先考虑。</w:t>
            </w:r>
          </w:p>
        </w:tc>
      </w:tr>
    </w:tbl>
    <w:p w14:paraId="4C109F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kern w:val="0"/>
          <w:sz w:val="24"/>
          <w:szCs w:val="24"/>
          <w:highlight w:val="none"/>
          <w:lang w:val="en-US" w:eastAsia="zh-CN"/>
        </w:rPr>
      </w:pPr>
    </w:p>
    <w:p w14:paraId="2081F653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91EF6"/>
    <w:rsid w:val="50C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2026-01-06T08:06:00Z</dcterms:created>
  <dc:creator>＊＊＊＊＊＊</dc:creator>
  <cp:lastModifiedBy>＊＊＊＊＊＊</cp:lastModifiedBy>
  <dcterms:modified xsi:type="dcterms:W3CDTF">2026-01-06T08:07:03Z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92C1D5B5F27B454F96D6838E95862A10_11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