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1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3EDF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78B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XX项目应聘人员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2"/>
        <w:gridCol w:w="843"/>
        <w:gridCol w:w="229"/>
        <w:gridCol w:w="656"/>
        <w:gridCol w:w="547"/>
        <w:gridCol w:w="642"/>
        <w:gridCol w:w="561"/>
        <w:gridCol w:w="260"/>
        <w:gridCol w:w="1242"/>
        <w:gridCol w:w="1354"/>
        <w:gridCol w:w="1796"/>
      </w:tblGrid>
      <w:tr w14:paraId="135A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63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F9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E3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532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F7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 w14:paraId="2D936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490C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4E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 w14:paraId="158B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2652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5F58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0626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3993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 w14:paraId="0546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5553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 w14:paraId="7834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 党</w:t>
            </w:r>
          </w:p>
          <w:p w14:paraId="4606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6E2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22D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 w14:paraId="00E3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1055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D0A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 w14:paraId="4073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5E24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92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 w14:paraId="5677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（技能等级）</w:t>
            </w:r>
          </w:p>
        </w:tc>
        <w:tc>
          <w:tcPr>
            <w:tcW w:w="2275" w:type="dxa"/>
            <w:gridSpan w:val="4"/>
            <w:noWrap w:val="0"/>
            <w:vAlign w:val="center"/>
          </w:tcPr>
          <w:p w14:paraId="350D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5C74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1D4B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 w14:paraId="4D8D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39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7" w:type="dxa"/>
            <w:gridSpan w:val="2"/>
            <w:vMerge w:val="restart"/>
            <w:noWrap w:val="0"/>
            <w:vAlign w:val="center"/>
          </w:tcPr>
          <w:p w14:paraId="7400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 w14:paraId="67BFE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2032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5C1D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58033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1921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306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0A2B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3EFC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2105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5FD5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 w14:paraId="70367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48BC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0B68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037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58C1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88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noWrap w:val="0"/>
            <w:vAlign w:val="center"/>
          </w:tcPr>
          <w:p w14:paraId="76BC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 w14:paraId="60FF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89C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78EC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7C1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noWrap w:val="0"/>
            <w:vAlign w:val="center"/>
          </w:tcPr>
          <w:p w14:paraId="374EA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8"/>
            <w:noWrap w:val="0"/>
            <w:vAlign w:val="center"/>
          </w:tcPr>
          <w:p w14:paraId="3DA9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8B1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noWrap w:val="0"/>
            <w:vAlign w:val="center"/>
          </w:tcPr>
          <w:p w14:paraId="6C9C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7058" w:type="dxa"/>
            <w:gridSpan w:val="8"/>
            <w:noWrap w:val="0"/>
            <w:vAlign w:val="center"/>
          </w:tcPr>
          <w:p w14:paraId="4521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F4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1" w:hRule="atLeast"/>
          <w:jc w:val="center"/>
        </w:trPr>
        <w:tc>
          <w:tcPr>
            <w:tcW w:w="1085" w:type="dxa"/>
            <w:tcBorders>
              <w:bottom w:val="single" w:color="auto" w:sz="4" w:space="0"/>
            </w:tcBorders>
            <w:noWrap w:val="0"/>
            <w:vAlign w:val="center"/>
          </w:tcPr>
          <w:p w14:paraId="08C5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820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E9D6E4E">
            <w:pPr>
              <w:jc w:val="both"/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</w:pPr>
          </w:p>
          <w:p w14:paraId="73318127">
            <w:pPr>
              <w:jc w:val="both"/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（请从入职前学历填起，填写格式如下）</w:t>
            </w:r>
          </w:p>
          <w:p w14:paraId="7D62491D">
            <w:pPr>
              <w:jc w:val="both"/>
              <w:rPr>
                <w:rFonts w:hint="eastAsia" w:ascii="宋体" w:hAnsi="宋体" w:eastAsia="宋体"/>
                <w:color w:val="FF0000"/>
                <w:sz w:val="21"/>
              </w:rPr>
            </w:pPr>
          </w:p>
          <w:p w14:paraId="6656AE56">
            <w:pPr>
              <w:jc w:val="both"/>
              <w:rPr>
                <w:rFonts w:hint="eastAsia" w:ascii="宋体" w:hAnsi="宋体" w:eastAsia="宋体"/>
                <w:color w:val="FF0000"/>
                <w:sz w:val="21"/>
              </w:rPr>
            </w:pPr>
          </w:p>
          <w:p w14:paraId="18F65A3D">
            <w:pPr>
              <w:jc w:val="both"/>
              <w:rPr>
                <w:rFonts w:hint="eastAsia" w:ascii="宋体" w:hAnsi="宋体" w:eastAsia="宋体"/>
                <w:color w:val="FF0000"/>
                <w:sz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</w:rPr>
              <w:t>2001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09-2005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07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 xml:space="preserve">  长沙理工大学                   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热能与动力工程专业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本科毕业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；</w:t>
            </w:r>
          </w:p>
          <w:p w14:paraId="6C8C149C">
            <w:pPr>
              <w:jc w:val="both"/>
              <w:rPr>
                <w:rFonts w:hint="eastAsia" w:ascii="宋体" w:hAnsi="宋体" w:eastAsia="宋体"/>
                <w:color w:val="FF0000"/>
                <w:sz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</w:rPr>
              <w:t>2005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07-2008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04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华电国际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邹县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发电厂运行部       巡检员；</w:t>
            </w:r>
          </w:p>
          <w:p w14:paraId="5267AA1C">
            <w:pPr>
              <w:jc w:val="both"/>
              <w:rPr>
                <w:rFonts w:hint="eastAsia" w:ascii="宋体" w:hAnsi="宋体" w:eastAsia="宋体"/>
                <w:color w:val="FF0000"/>
                <w:sz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</w:rPr>
              <w:t>2008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04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至今</w:t>
            </w:r>
            <w:r>
              <w:rPr>
                <w:rFonts w:hint="eastAsia" w:ascii="宋体" w:hAnsi="宋体" w:eastAsia="宋体"/>
                <w:color w:val="FF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华电国际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邹县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>发电厂</w:t>
            </w:r>
            <w:r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  <w:t>人力资源部</w:t>
            </w:r>
            <w:r>
              <w:rPr>
                <w:rFonts w:hint="eastAsia" w:ascii="宋体" w:hAnsi="宋体" w:eastAsia="宋体"/>
                <w:color w:val="FF0000"/>
                <w:sz w:val="21"/>
              </w:rPr>
              <w:t xml:space="preserve">   专工；</w:t>
            </w:r>
          </w:p>
          <w:p w14:paraId="5021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</w:p>
        </w:tc>
      </w:tr>
      <w:tr w14:paraId="37AE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1085" w:type="dxa"/>
            <w:noWrap w:val="0"/>
            <w:vAlign w:val="center"/>
          </w:tcPr>
          <w:p w14:paraId="1B36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 w14:paraId="771C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FEC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1085" w:type="dxa"/>
            <w:noWrap w:val="0"/>
            <w:vAlign w:val="center"/>
          </w:tcPr>
          <w:p w14:paraId="4480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受奖励或处分情况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 w14:paraId="5FE9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AC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085" w:type="dxa"/>
            <w:noWrap w:val="0"/>
            <w:vAlign w:val="center"/>
          </w:tcPr>
          <w:p w14:paraId="669E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 w14:paraId="2A4D6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CB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463A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主要家庭成员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1323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0F5F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269D3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 w14:paraId="0D06F86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 w14:paraId="3E1EE6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4392" w:type="dxa"/>
            <w:gridSpan w:val="3"/>
            <w:noWrap w:val="0"/>
            <w:vAlign w:val="center"/>
          </w:tcPr>
          <w:p w14:paraId="35D32E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 w14:paraId="7038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444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1D4A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6794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15A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5A92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92" w:type="dxa"/>
            <w:gridSpan w:val="3"/>
            <w:noWrap w:val="0"/>
            <w:vAlign w:val="center"/>
          </w:tcPr>
          <w:p w14:paraId="786B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A8C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5B7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8FA0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2E39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798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2B41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92" w:type="dxa"/>
            <w:gridSpan w:val="3"/>
            <w:noWrap w:val="0"/>
            <w:vAlign w:val="center"/>
          </w:tcPr>
          <w:p w14:paraId="0496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856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5F2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6662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711C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8828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0CB9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92" w:type="dxa"/>
            <w:gridSpan w:val="3"/>
            <w:noWrap w:val="0"/>
            <w:vAlign w:val="center"/>
          </w:tcPr>
          <w:p w14:paraId="3760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8DA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C3E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2E6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2F9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FCC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3F09E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2" w:type="dxa"/>
            <w:gridSpan w:val="3"/>
            <w:noWrap w:val="0"/>
            <w:vAlign w:val="center"/>
          </w:tcPr>
          <w:p w14:paraId="02E9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53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  <w:jc w:val="center"/>
        </w:trPr>
        <w:tc>
          <w:tcPr>
            <w:tcW w:w="1085" w:type="dxa"/>
            <w:noWrap w:val="0"/>
            <w:vAlign w:val="center"/>
          </w:tcPr>
          <w:p w14:paraId="141EE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6F63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 w14:paraId="6F0FB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 w14:paraId="4E46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邮政编码: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</w:t>
            </w:r>
          </w:p>
          <w:p w14:paraId="0066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</w:t>
            </w:r>
          </w:p>
          <w:p w14:paraId="60A1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0EF8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394DC22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A4D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13E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2025-12-29T08:54:06Z</dcterms:created>
  <dc:creator>Administrator</dc:creator>
  <cp:lastModifiedBy>贾乐</cp:lastModifiedBy>
  <dcterms:modified xsi:type="dcterms:W3CDTF">2025-12-29T08:54:17Z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eyJoZGlkIjoiNDBjNzVlMGQ1ODAyODMzM2Y0NWJmZDY3MzRkMjRjZjYiLCJ1c2VySWQiOiIyOTcyMTUxOTIifQ==</vt:lpwstr>
  </property>
  <property fmtid="{D5CDD505-2E9C-101B-9397-08002B2CF9AE}" pid="4" name="ICV">
    <vt:lpwstr>B45D7C40E91040F2B795E4D5A8CE3ED6_12</vt:lpwstr>
  </property>
</Properties>
</file>