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3F93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</w:t>
      </w:r>
      <w: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1"/>
        </w:rPr>
        <w:t>：</w:t>
      </w:r>
    </w:p>
    <w:p w14:paraId="283A6E6E">
      <w:pPr>
        <w:spacing w:line="560" w:lineRule="exact"/>
        <w:jc w:val="center"/>
        <w:rPr>
          <w:rFonts w:ascii="黑体" w:hAnsi="黑体" w:eastAsia="黑体"/>
          <w:sz w:val="36"/>
          <w:szCs w:val="21"/>
          <w:highlight w:val="none"/>
        </w:rPr>
      </w:pPr>
      <w:bookmarkStart w:id="0" w:name="_GoBack"/>
      <w:r>
        <w:rPr>
          <w:rFonts w:hint="eastAsia" w:ascii="黑体" w:hAnsi="黑体" w:eastAsia="黑体"/>
          <w:sz w:val="36"/>
          <w:szCs w:val="21"/>
          <w:highlight w:val="none"/>
        </w:rPr>
        <w:t>岗位需求表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183"/>
        <w:gridCol w:w="5949"/>
      </w:tblGrid>
      <w:tr w14:paraId="1C78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Align w:val="center"/>
          </w:tcPr>
          <w:p w14:paraId="456188D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1183" w:type="dxa"/>
            <w:vAlign w:val="center"/>
          </w:tcPr>
          <w:p w14:paraId="10ECEFDD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数</w:t>
            </w:r>
          </w:p>
        </w:tc>
        <w:tc>
          <w:tcPr>
            <w:tcW w:w="5949" w:type="dxa"/>
            <w:vAlign w:val="center"/>
          </w:tcPr>
          <w:p w14:paraId="06F53C7A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2A2A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4D6CBB2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事业编制教师（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28人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05C8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3E797E72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70EE0B3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6F32BBA3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338C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0" w:type="dxa"/>
            <w:shd w:val="clear" w:color="auto" w:fill="auto"/>
            <w:vAlign w:val="center"/>
          </w:tcPr>
          <w:p w14:paraId="0164D765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2388204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4135A34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47E5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14817FA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中学英语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737667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7352F456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</w:p>
        </w:tc>
      </w:tr>
      <w:tr w14:paraId="25EB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90" w:type="dxa"/>
            <w:vAlign w:val="center"/>
          </w:tcPr>
          <w:p w14:paraId="7AA31D74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初中科学</w:t>
            </w:r>
          </w:p>
        </w:tc>
        <w:tc>
          <w:tcPr>
            <w:tcW w:w="1183" w:type="dxa"/>
            <w:vAlign w:val="center"/>
          </w:tcPr>
          <w:p w14:paraId="13CCEF57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9" w:type="dxa"/>
            <w:vAlign w:val="center"/>
          </w:tcPr>
          <w:p w14:paraId="2A10152F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1D7A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4E9BE1F5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初中社政</w:t>
            </w:r>
          </w:p>
        </w:tc>
        <w:tc>
          <w:tcPr>
            <w:tcW w:w="1183" w:type="dxa"/>
            <w:vAlign w:val="center"/>
          </w:tcPr>
          <w:p w14:paraId="521A433D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vAlign w:val="center"/>
          </w:tcPr>
          <w:p w14:paraId="0953667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社会学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学科教学（思政）、课程与教学论（思政）、政治经济学、政治哲学、历史、历史学、历史教育、中国古代史、中国近现代史、世界史、专门史、课程与教学论（历史）、学科教学（历史）、地理科学、自然地理与资源环境、人文地理与城乡规划、地理信息科学、地理学、自然地理学、课程与教学论（地理）、学科教学（地理）</w:t>
            </w:r>
          </w:p>
        </w:tc>
      </w:tr>
      <w:tr w14:paraId="385A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4860B79D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高中数学教练</w:t>
            </w:r>
          </w:p>
        </w:tc>
        <w:tc>
          <w:tcPr>
            <w:tcW w:w="1183" w:type="dxa"/>
            <w:vAlign w:val="center"/>
          </w:tcPr>
          <w:p w14:paraId="75C84C2F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639FBD6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专业不限</w:t>
            </w:r>
          </w:p>
        </w:tc>
      </w:tr>
      <w:tr w14:paraId="48A1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2F426E5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高中物理教练</w:t>
            </w:r>
          </w:p>
        </w:tc>
        <w:tc>
          <w:tcPr>
            <w:tcW w:w="1183" w:type="dxa"/>
            <w:vAlign w:val="center"/>
          </w:tcPr>
          <w:p w14:paraId="0AE90B6E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43E2B21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专业不限</w:t>
            </w:r>
          </w:p>
        </w:tc>
      </w:tr>
      <w:tr w14:paraId="348A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D4FD406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高中化学教练</w:t>
            </w:r>
          </w:p>
        </w:tc>
        <w:tc>
          <w:tcPr>
            <w:tcW w:w="1183" w:type="dxa"/>
            <w:vAlign w:val="center"/>
          </w:tcPr>
          <w:p w14:paraId="16389577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4EB8B0A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专业不限</w:t>
            </w:r>
          </w:p>
        </w:tc>
      </w:tr>
      <w:tr w14:paraId="3FE0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6BDDB877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足球教练</w:t>
            </w:r>
          </w:p>
        </w:tc>
        <w:tc>
          <w:tcPr>
            <w:tcW w:w="1183" w:type="dxa"/>
            <w:vAlign w:val="center"/>
          </w:tcPr>
          <w:p w14:paraId="54813742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23252EB9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  <w:tr w14:paraId="7E58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90" w:type="dxa"/>
            <w:vAlign w:val="center"/>
          </w:tcPr>
          <w:p w14:paraId="236C1438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足球教练（守门员方向）</w:t>
            </w:r>
          </w:p>
        </w:tc>
        <w:tc>
          <w:tcPr>
            <w:tcW w:w="1183" w:type="dxa"/>
            <w:vAlign w:val="center"/>
          </w:tcPr>
          <w:p w14:paraId="70D0CF7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3B900812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  <w:tr w14:paraId="3EEA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90" w:type="dxa"/>
            <w:vAlign w:val="center"/>
          </w:tcPr>
          <w:p w14:paraId="0B30AA5C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篮球教练</w:t>
            </w:r>
          </w:p>
        </w:tc>
        <w:tc>
          <w:tcPr>
            <w:tcW w:w="1183" w:type="dxa"/>
            <w:vAlign w:val="center"/>
          </w:tcPr>
          <w:p w14:paraId="664D7CD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949" w:type="dxa"/>
            <w:vAlign w:val="center"/>
          </w:tcPr>
          <w:p w14:paraId="3DD7DFEF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  <w:tr w14:paraId="6D7C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3"/>
            <w:vAlign w:val="center"/>
          </w:tcPr>
          <w:p w14:paraId="2DC5D53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报备员额编制教师（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17人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665A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37FC6F4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1183" w:type="dxa"/>
            <w:vAlign w:val="center"/>
          </w:tcPr>
          <w:p w14:paraId="4D67AFBD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vAlign w:val="center"/>
          </w:tcPr>
          <w:p w14:paraId="60E6415F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1443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99FEA45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中学数学</w:t>
            </w:r>
          </w:p>
        </w:tc>
        <w:tc>
          <w:tcPr>
            <w:tcW w:w="1183" w:type="dxa"/>
            <w:vAlign w:val="center"/>
          </w:tcPr>
          <w:p w14:paraId="55CEC0A5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949" w:type="dxa"/>
            <w:vAlign w:val="center"/>
          </w:tcPr>
          <w:p w14:paraId="41F80EC2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2348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6A386C2B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中学英语</w:t>
            </w:r>
          </w:p>
        </w:tc>
        <w:tc>
          <w:tcPr>
            <w:tcW w:w="1183" w:type="dxa"/>
            <w:vAlign w:val="center"/>
          </w:tcPr>
          <w:p w14:paraId="4056968A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vAlign w:val="center"/>
          </w:tcPr>
          <w:p w14:paraId="258CC910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</w:p>
        </w:tc>
      </w:tr>
      <w:tr w14:paraId="062F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224ABFB0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中学地理</w:t>
            </w:r>
          </w:p>
        </w:tc>
        <w:tc>
          <w:tcPr>
            <w:tcW w:w="1183" w:type="dxa"/>
            <w:vAlign w:val="center"/>
          </w:tcPr>
          <w:p w14:paraId="6F15B7D8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5949" w:type="dxa"/>
            <w:vAlign w:val="center"/>
          </w:tcPr>
          <w:p w14:paraId="55687219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地理科学、自然地理与资源环境、人文地理与城乡规划、地理信息科学、地理学、自然地理学、课程与教学论（地理）、学科教学（地理）</w:t>
            </w:r>
          </w:p>
        </w:tc>
      </w:tr>
      <w:tr w14:paraId="2D7A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4F258014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足球教练</w:t>
            </w:r>
          </w:p>
        </w:tc>
        <w:tc>
          <w:tcPr>
            <w:tcW w:w="1183" w:type="dxa"/>
            <w:vAlign w:val="center"/>
          </w:tcPr>
          <w:p w14:paraId="7800DFF8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949" w:type="dxa"/>
            <w:vAlign w:val="center"/>
          </w:tcPr>
          <w:p w14:paraId="28883253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运动训练、体育教育；以高水平运动员录取普通高校的人员（需提供相应证明材料），学科专业不限。</w:t>
            </w:r>
          </w:p>
        </w:tc>
      </w:tr>
      <w:tr w14:paraId="68C0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D2EB584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篮球教练</w:t>
            </w:r>
          </w:p>
        </w:tc>
        <w:tc>
          <w:tcPr>
            <w:tcW w:w="1183" w:type="dxa"/>
            <w:vAlign w:val="center"/>
          </w:tcPr>
          <w:p w14:paraId="1FFC1E9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949" w:type="dxa"/>
            <w:vAlign w:val="center"/>
          </w:tcPr>
          <w:p w14:paraId="66A89E23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运动训练、体育教育；以高水平运动员录取普通高校的人员（需提供相应证明材料），学科专业不限。</w:t>
            </w:r>
          </w:p>
        </w:tc>
      </w:tr>
    </w:tbl>
    <w:p w14:paraId="56D73CFA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</w:p>
    <w:p w14:paraId="14C91B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233CF"/>
    <w:rsid w:val="025E2B50"/>
    <w:rsid w:val="1BA23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1210</Words>
  <Characters>1212</Characters>
  <Lines>0</Lines>
  <Paragraphs>0</Paragraphs>
  <TotalTime>0</TotalTime>
  <ScaleCrop>false</ScaleCrop>
  <LinksUpToDate>false</LinksUpToDate>
  <CharactersWithSpaces>1212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2025-12-26T06:34:00Z</dcterms:created>
  <dc:creator>李美娟</dc:creator>
  <cp:lastModifiedBy>皮皮婷</cp:lastModifiedBy>
  <dcterms:modified xsi:type="dcterms:W3CDTF">2025-12-26T06:48:09Z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6FA055ABC3064E5583D51EB1BEB46426_13</vt:lpwstr>
  </property>
  <property fmtid="{D5CDD505-2E9C-101B-9397-08002B2CF9AE}" pid="4" name="KSOTemplateDocerSaveRecord">
    <vt:lpwstr>eyJoZGlkIjoiMzE1MWFmZTA1NjM5YjE3YjM2NTRiYTgyNzRlZmRhMzIiLCJ1c2VySWQiOiIxNzY3MDIzMjAyIn0=</vt:lpwstr>
  </property>
</Properties>
</file>