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A92D">
      <w:pPr>
        <w:pStyle w:val="2"/>
        <w:spacing w:before="194" w:line="222" w:lineRule="auto"/>
        <w:ind w:left="29"/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  <w:t>1</w:t>
      </w:r>
    </w:p>
    <w:p w14:paraId="402E51CA">
      <w:pPr>
        <w:spacing w:before="111" w:line="380" w:lineRule="exact"/>
        <w:jc w:val="center"/>
        <w:outlineLvl w:val="0"/>
        <w:rPr>
          <w:rFonts w:hint="eastAsia" w:ascii="宋体" w:hAnsi="宋体" w:eastAsia="微软雅黑" w:cs="微软雅黑"/>
          <w:spacing w:val="-10"/>
          <w:w w:val="90"/>
          <w:position w:val="-2"/>
          <w:sz w:val="38"/>
          <w:szCs w:val="38"/>
          <w:lang w:val="en-US" w:eastAsia="zh-CN"/>
        </w:rPr>
      </w:pPr>
    </w:p>
    <w:p w14:paraId="31C30618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阿拉尔新鑫产城投资有限责任公司公开招聘</w:t>
      </w:r>
    </w:p>
    <w:p w14:paraId="327E7D7E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职位及任职资格</w:t>
      </w:r>
    </w:p>
    <w:p w14:paraId="13567FC4">
      <w:pPr>
        <w:spacing w:line="116" w:lineRule="exact"/>
        <w:rPr>
          <w:rFonts w:ascii="宋体" w:hAnsi="宋体"/>
        </w:rPr>
      </w:pPr>
    </w:p>
    <w:tbl>
      <w:tblPr>
        <w:tblStyle w:val="13"/>
        <w:tblW w:w="96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824"/>
        <w:gridCol w:w="451"/>
        <w:gridCol w:w="510"/>
        <w:gridCol w:w="494"/>
        <w:gridCol w:w="4179"/>
        <w:gridCol w:w="2497"/>
      </w:tblGrid>
      <w:tr w14:paraId="3B8F5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28" w:type="dxa"/>
            <w:vAlign w:val="top"/>
          </w:tcPr>
          <w:p w14:paraId="321ADB28">
            <w:pPr>
              <w:pStyle w:val="12"/>
              <w:spacing w:before="132" w:line="230" w:lineRule="auto"/>
              <w:ind w:left="151" w:right="73" w:hanging="57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5"/>
                <w:sz w:val="22"/>
                <w:szCs w:val="22"/>
              </w:rPr>
              <w:t>部门/</w:t>
            </w:r>
            <w:r>
              <w:rPr>
                <w:rFonts w:ascii="宋体" w:hAnsi="宋体"/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824" w:type="dxa"/>
            <w:vAlign w:val="top"/>
          </w:tcPr>
          <w:p w14:paraId="66F8EBCE">
            <w:pPr>
              <w:pStyle w:val="12"/>
              <w:spacing w:before="132" w:line="231" w:lineRule="auto"/>
              <w:ind w:left="196" w:right="180" w:firstLine="21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8"/>
                <w:sz w:val="22"/>
                <w:szCs w:val="22"/>
              </w:rPr>
              <w:t>岗位</w:t>
            </w:r>
            <w:r>
              <w:rPr>
                <w:rFonts w:ascii="宋体" w:hAnsi="宋体"/>
                <w:b/>
                <w:bCs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451" w:type="dxa"/>
            <w:vAlign w:val="top"/>
          </w:tcPr>
          <w:p w14:paraId="702D32A9">
            <w:pPr>
              <w:pStyle w:val="12"/>
              <w:spacing w:before="134" w:line="229" w:lineRule="auto"/>
              <w:ind w:left="120" w:right="10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3"/>
                <w:sz w:val="22"/>
                <w:szCs w:val="22"/>
              </w:rPr>
              <w:t>人数</w:t>
            </w:r>
          </w:p>
        </w:tc>
        <w:tc>
          <w:tcPr>
            <w:tcW w:w="510" w:type="dxa"/>
            <w:vAlign w:val="top"/>
          </w:tcPr>
          <w:p w14:paraId="70868927">
            <w:pPr>
              <w:pStyle w:val="12"/>
              <w:spacing w:before="270" w:line="219" w:lineRule="auto"/>
              <w:ind w:left="38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6"/>
                <w:sz w:val="22"/>
                <w:szCs w:val="22"/>
              </w:rPr>
              <w:t>年龄</w:t>
            </w:r>
          </w:p>
        </w:tc>
        <w:tc>
          <w:tcPr>
            <w:tcW w:w="494" w:type="dxa"/>
            <w:vAlign w:val="top"/>
          </w:tcPr>
          <w:p w14:paraId="637A63A2">
            <w:pPr>
              <w:pStyle w:val="12"/>
              <w:spacing w:before="132" w:line="231" w:lineRule="auto"/>
              <w:ind w:left="144" w:right="125" w:firstLine="1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16"/>
                <w:sz w:val="22"/>
                <w:szCs w:val="22"/>
              </w:rPr>
              <w:t>学</w:t>
            </w:r>
            <w:r>
              <w:rPr>
                <w:rFonts w:ascii="宋体" w:hAnsi="宋体"/>
                <w:b/>
                <w:bCs/>
                <w:spacing w:val="-14"/>
                <w:sz w:val="22"/>
                <w:szCs w:val="22"/>
              </w:rPr>
              <w:t>历</w:t>
            </w:r>
          </w:p>
        </w:tc>
        <w:tc>
          <w:tcPr>
            <w:tcW w:w="4179" w:type="dxa"/>
            <w:vAlign w:val="top"/>
          </w:tcPr>
          <w:p w14:paraId="35F04F40">
            <w:pPr>
              <w:pStyle w:val="12"/>
              <w:spacing w:before="270" w:line="220" w:lineRule="auto"/>
              <w:ind w:left="1678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9"/>
                <w:sz w:val="22"/>
                <w:szCs w:val="22"/>
              </w:rPr>
              <w:t>岗位职责</w:t>
            </w:r>
          </w:p>
        </w:tc>
        <w:tc>
          <w:tcPr>
            <w:tcW w:w="2497" w:type="dxa"/>
            <w:vAlign w:val="top"/>
          </w:tcPr>
          <w:p w14:paraId="0EFE1536">
            <w:pPr>
              <w:pStyle w:val="12"/>
              <w:spacing w:before="270" w:line="220" w:lineRule="auto"/>
              <w:ind w:left="922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pacing w:val="-8"/>
                <w:sz w:val="22"/>
                <w:szCs w:val="22"/>
              </w:rPr>
              <w:t>其</w:t>
            </w:r>
            <w:r>
              <w:rPr>
                <w:rFonts w:ascii="宋体" w:hAnsi="宋体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b/>
                <w:bCs/>
                <w:spacing w:val="-8"/>
                <w:sz w:val="22"/>
                <w:szCs w:val="22"/>
              </w:rPr>
              <w:t>他</w:t>
            </w:r>
          </w:p>
        </w:tc>
      </w:tr>
      <w:tr w14:paraId="2F44E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728" w:type="dxa"/>
            <w:vAlign w:val="center"/>
          </w:tcPr>
          <w:p w14:paraId="1359D57A">
            <w:pPr>
              <w:pStyle w:val="12"/>
              <w:spacing w:before="62" w:line="229" w:lineRule="auto"/>
              <w:ind w:left="72" w:lef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lang w:val="en-US" w:eastAsia="zh-CN"/>
              </w:rPr>
              <w:t>产城公司</w:t>
            </w:r>
          </w:p>
        </w:tc>
        <w:tc>
          <w:tcPr>
            <w:tcW w:w="824" w:type="dxa"/>
            <w:vAlign w:val="center"/>
          </w:tcPr>
          <w:p w14:paraId="52F951EF">
            <w:pPr>
              <w:pStyle w:val="12"/>
              <w:spacing w:before="62" w:line="229" w:lineRule="auto"/>
              <w:ind w:left="72" w:lef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/>
                <w:spacing w:val="5"/>
                <w:lang w:val="en-US" w:eastAsia="zh-CN"/>
              </w:rPr>
              <w:t>工程项目管理员</w:t>
            </w:r>
          </w:p>
        </w:tc>
        <w:tc>
          <w:tcPr>
            <w:tcW w:w="451" w:type="dxa"/>
            <w:vAlign w:val="center"/>
          </w:tcPr>
          <w:p w14:paraId="1CAB3DBE">
            <w:pPr>
              <w:pStyle w:val="12"/>
              <w:spacing w:before="62" w:line="256" w:lineRule="exact"/>
              <w:ind w:left="182" w:leftChars="0"/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5B7603D4">
            <w:pPr>
              <w:pStyle w:val="12"/>
              <w:spacing w:before="62" w:line="241" w:lineRule="auto"/>
              <w:ind w:left="67" w:leftChars="0" w:right="41" w:rightChars="0" w:hanging="2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pacing w:val="2"/>
              </w:rPr>
              <w:t>35周</w:t>
            </w:r>
            <w:r>
              <w:rPr>
                <w:rFonts w:ascii="宋体" w:hAnsi="宋体"/>
                <w:color w:val="auto"/>
                <w:spacing w:val="1"/>
              </w:rPr>
              <w:t>岁及以下</w:t>
            </w:r>
          </w:p>
        </w:tc>
        <w:tc>
          <w:tcPr>
            <w:tcW w:w="494" w:type="dxa"/>
            <w:vAlign w:val="center"/>
          </w:tcPr>
          <w:p w14:paraId="397A1D40">
            <w:pPr>
              <w:pStyle w:val="12"/>
              <w:spacing w:before="62" w:line="227" w:lineRule="auto"/>
              <w:ind w:left="55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pacing w:val="4"/>
              </w:rPr>
              <w:t>本科</w:t>
            </w:r>
          </w:p>
          <w:p w14:paraId="16BF1E77">
            <w:pPr>
              <w:pStyle w:val="12"/>
              <w:spacing w:before="12" w:line="231" w:lineRule="auto"/>
              <w:ind w:left="54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pacing w:val="5"/>
              </w:rPr>
              <w:t>及以</w:t>
            </w:r>
          </w:p>
          <w:p w14:paraId="4A2E259E">
            <w:pPr>
              <w:pStyle w:val="12"/>
              <w:spacing w:before="9" w:line="241" w:lineRule="auto"/>
              <w:ind w:left="154" w:left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上</w:t>
            </w:r>
          </w:p>
        </w:tc>
        <w:tc>
          <w:tcPr>
            <w:tcW w:w="4179" w:type="dxa"/>
            <w:vAlign w:val="center"/>
          </w:tcPr>
          <w:p w14:paraId="42FD2B02">
            <w:pPr>
              <w:pStyle w:val="12"/>
              <w:spacing w:before="12" w:line="191" w:lineRule="auto"/>
              <w:ind w:left="39" w:right="15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</w:rPr>
              <w:t>负责公司项目建设、安全生产以及售后服务工作；</w:t>
            </w:r>
          </w:p>
          <w:p w14:paraId="3922B62D">
            <w:pPr>
              <w:pStyle w:val="12"/>
              <w:spacing w:before="12" w:line="191" w:lineRule="auto"/>
              <w:ind w:left="39" w:right="15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</w:rPr>
              <w:t>认真做好项目规划、方案设计、方案评审等工作；</w:t>
            </w:r>
          </w:p>
          <w:p w14:paraId="36B81AA5">
            <w:pPr>
              <w:pStyle w:val="12"/>
              <w:spacing w:before="12" w:line="191" w:lineRule="auto"/>
              <w:ind w:left="39" w:right="15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</w:rPr>
              <w:t>负责配合项目公司对工程项目的安全、质量、进度等管理工作，杜绝安全事故的发生，确保项目施工进展顺利；</w:t>
            </w:r>
          </w:p>
          <w:p w14:paraId="2D663B3E">
            <w:pPr>
              <w:pStyle w:val="12"/>
              <w:spacing w:before="12" w:line="191" w:lineRule="auto"/>
              <w:ind w:left="39" w:right="15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auto"/>
              </w:rPr>
              <w:t>负责配合项目公司完成项目建设期间的所有工作，做好项目过程期间重要事宜的上传下达工作；</w:t>
            </w:r>
          </w:p>
          <w:p w14:paraId="20C2A4D2">
            <w:pPr>
              <w:pStyle w:val="12"/>
              <w:spacing w:before="12" w:line="191" w:lineRule="auto"/>
              <w:ind w:left="39" w:right="151"/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5.负责做好房产公司历史项目的收尾工作；</w:t>
            </w:r>
          </w:p>
          <w:p w14:paraId="3F23AA8B">
            <w:pPr>
              <w:pStyle w:val="12"/>
              <w:spacing w:before="12" w:line="191" w:lineRule="auto"/>
              <w:ind w:left="39" w:leftChars="0" w:right="151" w:rightChars="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6.完成其他与工程相关的各项工作。</w:t>
            </w:r>
          </w:p>
        </w:tc>
        <w:tc>
          <w:tcPr>
            <w:tcW w:w="2497" w:type="dxa"/>
            <w:vAlign w:val="center"/>
          </w:tcPr>
          <w:p w14:paraId="523EEB59">
            <w:pPr>
              <w:pStyle w:val="12"/>
              <w:spacing w:before="62"/>
              <w:ind w:left="44" w:leftChars="0" w:right="56" w:rightChars="0" w:firstLine="1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具有2年以上工程项目管理工作经验；具备优秀的沟通协调能力，能够有效处理工作实施过程中出现的各类问题；条件特别优秀者可适当放宽条件。</w:t>
            </w:r>
          </w:p>
        </w:tc>
      </w:tr>
    </w:tbl>
    <w:p w14:paraId="16341AA4">
      <w:pPr>
        <w:rPr>
          <w:rFonts w:hint="default" w:ascii="宋体" w:hAnsi="宋体" w:eastAsia="方正仿宋简体" w:cs="Times New Roman"/>
          <w:i w:val="0"/>
          <w:iCs w:val="0"/>
          <w:caps w:val="0"/>
          <w:color w:val="000000"/>
          <w:spacing w:val="0"/>
          <w:kern w:val="2"/>
          <w:sz w:val="36"/>
          <w:szCs w:val="36"/>
          <w:highlight w:val="yellow"/>
          <w:shd w:val="clear" w:color="auto" w:fill="FFFFFF"/>
          <w:lang w:val="en-US" w:eastAsia="zh-CN" w:bidi="ar-SA"/>
        </w:rPr>
      </w:pPr>
      <w:r>
        <w:rPr>
          <w:rFonts w:hint="default" w:ascii="宋体" w:hAnsi="宋体" w:eastAsia="方正仿宋简体" w:cs="Times New Roman"/>
          <w:i w:val="0"/>
          <w:iCs w:val="0"/>
          <w:caps w:val="0"/>
          <w:color w:val="000000"/>
          <w:spacing w:val="0"/>
          <w:kern w:val="2"/>
          <w:sz w:val="36"/>
          <w:szCs w:val="36"/>
          <w:highlight w:val="yellow"/>
          <w:shd w:val="clear" w:color="auto" w:fill="FFFFFF"/>
          <w:lang w:val="en-US" w:eastAsia="zh-CN" w:bidi="ar-SA"/>
        </w:rPr>
        <w:br w:type="page"/>
      </w:r>
    </w:p>
    <w:p w14:paraId="70DE816A">
      <w:pPr>
        <w:pStyle w:val="2"/>
        <w:spacing w:before="194" w:line="222" w:lineRule="auto"/>
        <w:ind w:left="29"/>
        <w:rPr>
          <w:rFonts w:hint="default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spacing w:val="-4"/>
          <w:sz w:val="32"/>
          <w:szCs w:val="32"/>
          <w:lang w:val="en-US" w:eastAsia="zh-CN"/>
        </w:rPr>
        <w:t>附件2</w:t>
      </w:r>
    </w:p>
    <w:tbl>
      <w:tblPr>
        <w:tblStyle w:val="9"/>
        <w:tblpPr w:leftFromText="180" w:rightFromText="180" w:vertAnchor="text" w:horzAnchor="page" w:tblpX="1720" w:tblpY="232"/>
        <w:tblOverlap w:val="never"/>
        <w:tblW w:w="87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1"/>
        <w:gridCol w:w="861"/>
        <w:gridCol w:w="416"/>
        <w:gridCol w:w="897"/>
        <w:gridCol w:w="754"/>
        <w:gridCol w:w="1328"/>
        <w:gridCol w:w="1672"/>
      </w:tblGrid>
      <w:tr w14:paraId="62BF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F30">
            <w:pPr>
              <w:spacing w:line="560" w:lineRule="exact"/>
              <w:ind w:firstLine="361" w:firstLineChars="100"/>
              <w:jc w:val="center"/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阿拉尔新鑫产城投资有限责任公司</w:t>
            </w:r>
          </w:p>
          <w:p w14:paraId="616ADEA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7A9F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8574B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F7D87E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8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3674B629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60E1D101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7D81C">
            <w:pPr>
              <w:widowControl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0F4672A5">
      <w:pPr>
        <w:rPr>
          <w:rFonts w:hint="default" w:ascii="宋体" w:hAnsi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4E1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148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148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B80"/>
    <w:rsid w:val="030E7E36"/>
    <w:rsid w:val="034E4414"/>
    <w:rsid w:val="04581CB1"/>
    <w:rsid w:val="072B7208"/>
    <w:rsid w:val="075F33C0"/>
    <w:rsid w:val="099738DE"/>
    <w:rsid w:val="0B204BAA"/>
    <w:rsid w:val="0B7F3FC7"/>
    <w:rsid w:val="0B9A670B"/>
    <w:rsid w:val="0BDC7723"/>
    <w:rsid w:val="0C004394"/>
    <w:rsid w:val="14A66120"/>
    <w:rsid w:val="181F06C4"/>
    <w:rsid w:val="19636CD6"/>
    <w:rsid w:val="1BDD2D6F"/>
    <w:rsid w:val="1CBA09BB"/>
    <w:rsid w:val="1CF84094"/>
    <w:rsid w:val="1D0B2F9B"/>
    <w:rsid w:val="1E957931"/>
    <w:rsid w:val="1EC51899"/>
    <w:rsid w:val="229170DD"/>
    <w:rsid w:val="22A86068"/>
    <w:rsid w:val="243948BB"/>
    <w:rsid w:val="26CD578F"/>
    <w:rsid w:val="28094EEC"/>
    <w:rsid w:val="29357B6C"/>
    <w:rsid w:val="2A011774"/>
    <w:rsid w:val="2AAC27BE"/>
    <w:rsid w:val="2B606BD1"/>
    <w:rsid w:val="30310504"/>
    <w:rsid w:val="3491604D"/>
    <w:rsid w:val="36CA5847"/>
    <w:rsid w:val="38E17EBE"/>
    <w:rsid w:val="3B7D37CF"/>
    <w:rsid w:val="3D5E4F3B"/>
    <w:rsid w:val="418917EF"/>
    <w:rsid w:val="4259696B"/>
    <w:rsid w:val="43855569"/>
    <w:rsid w:val="47874069"/>
    <w:rsid w:val="489E4C05"/>
    <w:rsid w:val="4A346E6B"/>
    <w:rsid w:val="4AE747C1"/>
    <w:rsid w:val="4C06300B"/>
    <w:rsid w:val="4DB841F3"/>
    <w:rsid w:val="4E3107E5"/>
    <w:rsid w:val="50707007"/>
    <w:rsid w:val="51EB4B97"/>
    <w:rsid w:val="552503C0"/>
    <w:rsid w:val="553F43C6"/>
    <w:rsid w:val="5A902780"/>
    <w:rsid w:val="5AC46949"/>
    <w:rsid w:val="5BAA267D"/>
    <w:rsid w:val="5D4E1F75"/>
    <w:rsid w:val="5E8E7E9E"/>
    <w:rsid w:val="61C251E9"/>
    <w:rsid w:val="63473BF7"/>
    <w:rsid w:val="638C3D00"/>
    <w:rsid w:val="65856C59"/>
    <w:rsid w:val="68232DF7"/>
    <w:rsid w:val="6A2540D9"/>
    <w:rsid w:val="6C007039"/>
    <w:rsid w:val="6D2C27DC"/>
    <w:rsid w:val="6E896225"/>
    <w:rsid w:val="73DD7B4C"/>
    <w:rsid w:val="73E57241"/>
    <w:rsid w:val="78DA4C74"/>
    <w:rsid w:val="7C5D23F4"/>
    <w:rsid w:val="7E4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b45edde3-5c5f-4240-8838-4142afd01e0c</errorID>
      <errorWord>理</errorWord>
      <group>L1_Word</group>
      <groupName>字词问题</groupName>
      <ability>L2_Typo</ability>
      <abilityName>字词错误</abilityName>
      <candidateList>
        <item>理人</item>
      </candidateList>
      <explain/>
      <paraID>3FFB5A20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ace93-e58e-4829-9de3-01bc47348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2138</Words>
  <Characters>2213</Characters>
  <Lines>0</Lines>
  <Paragraphs>0</Paragraphs>
  <TotalTime>15</TotalTime>
  <ScaleCrop>false</ScaleCrop>
  <LinksUpToDate>false</LinksUpToDate>
  <CharactersWithSpaces>2409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2025-05-22T02:54:00Z</dcterms:created>
  <dc:creator>Administrator</dc:creator>
  <cp:lastModifiedBy>安静的疯猫猫</cp:lastModifiedBy>
  <cp:lastPrinted>2025-06-30T11:01:00Z</cp:lastPrinted>
  <dcterms:modified xsi:type="dcterms:W3CDTF">2025-12-24T12:40:54Z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eyJoZGlkIjoiNTUyMDZhNDdhY2Y5ZDdmZGY5MzFlM2IzNmM3ZmQ5NzYiLCJ1c2VySWQiOiIxNzgxMzkyMSJ9</vt:lpwstr>
  </property>
  <property fmtid="{D5CDD505-2E9C-101B-9397-08002B2CF9AE}" pid="4" name="ICV">
    <vt:lpwstr>302E151C0EC64531A4AE756511BCB663_13</vt:lpwstr>
  </property>
</Properties>
</file>