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7A597">
      <w:pPr>
        <w:keepNext w:val="0"/>
        <w:keepLines w:val="0"/>
        <w:pageBreakBefore w:val="0"/>
        <w:widowControl w:val="0"/>
        <w:kinsoku/>
        <w:wordWrap/>
        <w:overflowPunct/>
        <w:topLinePunct w:val="0"/>
        <w:autoSpaceDE/>
        <w:autoSpaceDN/>
        <w:bidi w:val="0"/>
        <w:adjustRightInd/>
        <w:snapToGrid/>
        <w:spacing w:before="480" w:after="480" w:line="240" w:lineRule="auto"/>
        <w:ind w:left="0"/>
        <w:jc w:val="center"/>
        <w:textAlignment w:val="auto"/>
        <w:rPr>
          <w:rFonts w:hint="eastAsia" w:ascii="黑体" w:hAnsi="黑体" w:eastAsia="黑体" w:cs="黑体"/>
          <w:b/>
          <w:sz w:val="44"/>
          <w:szCs w:val="20"/>
        </w:rPr>
      </w:pPr>
      <w:r>
        <w:rPr>
          <w:rFonts w:hint="eastAsia" w:ascii="黑体" w:hAnsi="黑体" w:eastAsia="黑体" w:cs="黑体"/>
          <w:b/>
          <w:sz w:val="44"/>
          <w:szCs w:val="20"/>
        </w:rPr>
        <w:t>县公安局辅警招聘</w:t>
      </w:r>
    </w:p>
    <w:p w14:paraId="1030833A">
      <w:pPr>
        <w:keepNext w:val="0"/>
        <w:keepLines w:val="0"/>
        <w:pageBreakBefore w:val="0"/>
        <w:widowControl w:val="0"/>
        <w:kinsoku/>
        <w:wordWrap/>
        <w:overflowPunct/>
        <w:topLinePunct w:val="0"/>
        <w:autoSpaceDE/>
        <w:autoSpaceDN/>
        <w:bidi w:val="0"/>
        <w:adjustRightInd/>
        <w:snapToGrid/>
        <w:spacing w:before="480" w:after="480" w:line="240" w:lineRule="auto"/>
        <w:ind w:left="0"/>
        <w:jc w:val="center"/>
        <w:textAlignment w:val="auto"/>
        <w:rPr>
          <w:rFonts w:hint="eastAsia" w:ascii="黑体" w:hAnsi="黑体" w:eastAsia="黑体" w:cs="黑体"/>
          <w:sz w:val="18"/>
          <w:szCs w:val="20"/>
        </w:rPr>
      </w:pPr>
      <w:r>
        <w:rPr>
          <w:rFonts w:hint="eastAsia" w:ascii="黑体" w:hAnsi="黑体" w:eastAsia="黑体" w:cs="黑体"/>
          <w:b/>
          <w:sz w:val="44"/>
          <w:szCs w:val="20"/>
        </w:rPr>
        <w:t>笔试试题及答案（完整版）</w:t>
      </w:r>
    </w:p>
    <w:p w14:paraId="574ED105">
      <w:pPr>
        <w:spacing w:before="380" w:after="140" w:line="288" w:lineRule="auto"/>
        <w:ind w:left="0"/>
        <w:jc w:val="left"/>
        <w:outlineLvl w:val="0"/>
        <w:rPr>
          <w:rFonts w:hint="eastAsia" w:eastAsia="等线"/>
          <w:lang w:val="en-US" w:eastAsia="zh-CN"/>
        </w:rPr>
      </w:pPr>
      <w:bookmarkStart w:id="0" w:name="heading_0"/>
      <w:r>
        <w:rPr>
          <w:rFonts w:ascii="Arial" w:hAnsi="Arial" w:eastAsia="等线" w:cs="Arial"/>
          <w:b/>
          <w:sz w:val="36"/>
        </w:rPr>
        <w:t xml:space="preserve">第一部分 </w:t>
      </w:r>
      <w:bookmarkEnd w:id="0"/>
      <w:r>
        <w:rPr>
          <w:rFonts w:hint="eastAsia" w:ascii="Arial" w:hAnsi="Arial" w:eastAsia="等线" w:cs="Arial"/>
          <w:b/>
          <w:sz w:val="36"/>
          <w:lang w:eastAsia="zh-CN"/>
        </w:rPr>
        <w:t>单选</w:t>
      </w:r>
      <w:bookmarkStart w:id="7" w:name="_GoBack"/>
      <w:bookmarkEnd w:id="7"/>
    </w:p>
    <w:p w14:paraId="7CBF31C0">
      <w:pPr>
        <w:spacing w:before="120" w:after="120" w:line="288" w:lineRule="auto"/>
        <w:ind w:left="0"/>
        <w:jc w:val="left"/>
      </w:pPr>
      <w:r>
        <w:rPr>
          <w:rFonts w:ascii="Arial" w:hAnsi="Arial" w:eastAsia="等线" w:cs="Arial"/>
          <w:sz w:val="22"/>
        </w:rPr>
        <w:t>请从每题所给的A、B、C、D四个选项中，选出最符合题意的一项。</w:t>
      </w:r>
    </w:p>
    <w:p w14:paraId="15DDAFF3">
      <w:pPr>
        <w:numPr>
          <w:ilvl w:val="0"/>
          <w:numId w:val="1"/>
        </w:numPr>
        <w:spacing w:before="120" w:after="120" w:line="288" w:lineRule="auto"/>
        <w:ind w:left="0"/>
        <w:jc w:val="left"/>
      </w:pPr>
      <w:r>
        <w:rPr>
          <w:rFonts w:ascii="Arial" w:hAnsi="Arial" w:eastAsia="等线" w:cs="Arial"/>
          <w:sz w:val="22"/>
        </w:rPr>
        <w:t>习近平总书记对公安队伍提出的“四句话、十六字”总要求中，作为公安工作根本目标的是（  ）</w:t>
      </w:r>
      <w:r>
        <w:rPr>
          <w:rFonts w:ascii="Arial" w:hAnsi="Arial" w:eastAsia="等线" w:cs="Arial"/>
          <w:sz w:val="22"/>
        </w:rPr>
        <w:br w:type="textWrapping"/>
      </w:r>
      <w:r>
        <w:rPr>
          <w:rFonts w:ascii="Arial" w:hAnsi="Arial" w:eastAsia="等线" w:cs="Arial"/>
          <w:sz w:val="22"/>
        </w:rPr>
        <w:t>A. 对党忠诚  B. 服务人民  C. 执法公正  D. 纪律严明</w:t>
      </w:r>
    </w:p>
    <w:p w14:paraId="5F38530A">
      <w:pPr>
        <w:numPr>
          <w:ilvl w:val="0"/>
          <w:numId w:val="2"/>
        </w:numPr>
        <w:spacing w:before="120" w:after="120" w:line="288" w:lineRule="auto"/>
        <w:ind w:left="0"/>
        <w:jc w:val="left"/>
      </w:pPr>
      <w:r>
        <w:rPr>
          <w:rFonts w:ascii="Arial" w:hAnsi="Arial" w:eastAsia="等线" w:cs="Arial"/>
          <w:sz w:val="22"/>
        </w:rPr>
        <w:t>根据《公安机关警务辅助人员管理条例》，下列不属于辅警应当履行的职责是（  ）</w:t>
      </w:r>
      <w:r>
        <w:rPr>
          <w:rFonts w:ascii="Arial" w:hAnsi="Arial" w:eastAsia="等线" w:cs="Arial"/>
          <w:sz w:val="22"/>
        </w:rPr>
        <w:br w:type="textWrapping"/>
      </w:r>
      <w:r>
        <w:rPr>
          <w:rFonts w:ascii="Arial" w:hAnsi="Arial" w:eastAsia="等线" w:cs="Arial"/>
          <w:sz w:val="22"/>
        </w:rPr>
        <w:t>A. 在民警带领下开展治安检查  B. 独立作出行政案件处罚决定</w:t>
      </w:r>
      <w:r>
        <w:rPr>
          <w:rFonts w:ascii="Arial" w:hAnsi="Arial" w:eastAsia="等线" w:cs="Arial"/>
          <w:sz w:val="22"/>
        </w:rPr>
        <w:br w:type="textWrapping"/>
      </w:r>
      <w:r>
        <w:rPr>
          <w:rFonts w:ascii="Arial" w:hAnsi="Arial" w:eastAsia="等线" w:cs="Arial"/>
          <w:sz w:val="22"/>
        </w:rPr>
        <w:t>C. 在民警指挥下疏导交通  D. 协助维护案（事）件现场秩序</w:t>
      </w:r>
    </w:p>
    <w:p w14:paraId="4C74AA6D">
      <w:pPr>
        <w:numPr>
          <w:ilvl w:val="0"/>
          <w:numId w:val="3"/>
        </w:numPr>
        <w:spacing w:before="120" w:after="120" w:line="288" w:lineRule="auto"/>
        <w:ind w:left="0"/>
        <w:jc w:val="left"/>
      </w:pPr>
      <w:r>
        <w:rPr>
          <w:rFonts w:ascii="Arial" w:hAnsi="Arial" w:eastAsia="等线" w:cs="Arial"/>
          <w:sz w:val="22"/>
        </w:rPr>
        <w:t>某派出所接群众报警称“有人在菜市场持刀威胁他人”，辅警小王随民警出警时，首先应采取的措施是（  ）</w:t>
      </w:r>
      <w:r>
        <w:rPr>
          <w:rFonts w:ascii="Arial" w:hAnsi="Arial" w:eastAsia="等线" w:cs="Arial"/>
          <w:sz w:val="22"/>
        </w:rPr>
        <w:br w:type="textWrapping"/>
      </w:r>
      <w:r>
        <w:rPr>
          <w:rFonts w:ascii="Arial" w:hAnsi="Arial" w:eastAsia="等线" w:cs="Arial"/>
          <w:sz w:val="22"/>
        </w:rPr>
        <w:t>A. 立即上前夺刀  B. 在安全距离外观察并报告现场情况</w:t>
      </w:r>
      <w:r>
        <w:rPr>
          <w:rFonts w:ascii="Arial" w:hAnsi="Arial" w:eastAsia="等线" w:cs="Arial"/>
          <w:sz w:val="22"/>
        </w:rPr>
        <w:br w:type="textWrapping"/>
      </w:r>
      <w:r>
        <w:rPr>
          <w:rFonts w:ascii="Arial" w:hAnsi="Arial" w:eastAsia="等线" w:cs="Arial"/>
          <w:sz w:val="22"/>
        </w:rPr>
        <w:t>C. 直接使用警棍制服嫌疑人  D. 安抚围观群众情绪</w:t>
      </w:r>
    </w:p>
    <w:p w14:paraId="6707555E">
      <w:pPr>
        <w:numPr>
          <w:ilvl w:val="0"/>
          <w:numId w:val="4"/>
        </w:numPr>
        <w:spacing w:before="120" w:after="120" w:line="288" w:lineRule="auto"/>
        <w:ind w:left="0"/>
        <w:jc w:val="left"/>
      </w:pPr>
      <w:r>
        <w:rPr>
          <w:rFonts w:ascii="Arial" w:hAnsi="Arial" w:eastAsia="等线" w:cs="Arial"/>
          <w:sz w:val="22"/>
        </w:rPr>
        <w:t>甲因盗窃被处行政拘留5日，其申请暂缓执行行政拘留时，需提供的担保人应具备的条件不包括（  ）</w:t>
      </w:r>
      <w:r>
        <w:rPr>
          <w:rFonts w:ascii="Arial" w:hAnsi="Arial" w:eastAsia="等线" w:cs="Arial"/>
          <w:sz w:val="22"/>
        </w:rPr>
        <w:br w:type="textWrapping"/>
      </w:r>
      <w:r>
        <w:rPr>
          <w:rFonts w:ascii="Arial" w:hAnsi="Arial" w:eastAsia="等线" w:cs="Arial"/>
          <w:sz w:val="22"/>
        </w:rPr>
        <w:t>A. 与本案无牵连  B. 在当地有固定住所  C. 系甲的配偶  D. 有能力履行担保义务</w:t>
      </w:r>
    </w:p>
    <w:p w14:paraId="07A97FC6">
      <w:pPr>
        <w:numPr>
          <w:ilvl w:val="0"/>
          <w:numId w:val="5"/>
        </w:numPr>
        <w:spacing w:before="120" w:after="120" w:line="288" w:lineRule="auto"/>
        <w:ind w:left="0"/>
        <w:jc w:val="left"/>
      </w:pPr>
      <w:r>
        <w:rPr>
          <w:rFonts w:ascii="Arial" w:hAnsi="Arial" w:eastAsia="等线" w:cs="Arial"/>
          <w:sz w:val="22"/>
        </w:rPr>
        <w:t>下列关于执法记录仪使用的说法，错误的是（  ）</w:t>
      </w:r>
      <w:r>
        <w:rPr>
          <w:rFonts w:ascii="Arial" w:hAnsi="Arial" w:eastAsia="等线" w:cs="Arial"/>
          <w:sz w:val="22"/>
        </w:rPr>
        <w:br w:type="textWrapping"/>
      </w:r>
      <w:r>
        <w:rPr>
          <w:rFonts w:ascii="Arial" w:hAnsi="Arial" w:eastAsia="等线" w:cs="Arial"/>
          <w:sz w:val="22"/>
        </w:rPr>
        <w:t>A. 接警后应当立即开启执法记录仪  B. 记录内容可选择性保存，无关片段可删除</w:t>
      </w:r>
      <w:r>
        <w:rPr>
          <w:rFonts w:ascii="Arial" w:hAnsi="Arial" w:eastAsia="等线" w:cs="Arial"/>
          <w:sz w:val="22"/>
        </w:rPr>
        <w:br w:type="textWrapping"/>
      </w:r>
      <w:r>
        <w:rPr>
          <w:rFonts w:ascii="Arial" w:hAnsi="Arial" w:eastAsia="等线" w:cs="Arial"/>
          <w:sz w:val="22"/>
        </w:rPr>
        <w:t>C. 存储的视音频资料保存期限不少于6个月  D. 涉及国家秘密、商业秘密、个人隐私的需严格保密</w:t>
      </w:r>
    </w:p>
    <w:p w14:paraId="52C75AE1">
      <w:pPr>
        <w:numPr>
          <w:ilvl w:val="0"/>
          <w:numId w:val="6"/>
        </w:numPr>
        <w:spacing w:before="120" w:after="120" w:line="288" w:lineRule="auto"/>
        <w:ind w:left="0"/>
        <w:jc w:val="left"/>
      </w:pPr>
      <w:r>
        <w:rPr>
          <w:rFonts w:ascii="Arial" w:hAnsi="Arial" w:eastAsia="等线" w:cs="Arial"/>
          <w:sz w:val="22"/>
        </w:rPr>
        <w:t>我国刑法确立的三项基本原则是(    )。</w:t>
      </w:r>
      <w:r>
        <w:rPr>
          <w:rFonts w:ascii="Arial" w:hAnsi="Arial" w:eastAsia="等线" w:cs="Arial"/>
          <w:sz w:val="22"/>
        </w:rPr>
        <w:br w:type="textWrapping"/>
      </w:r>
      <w:r>
        <w:rPr>
          <w:rFonts w:ascii="Arial" w:hAnsi="Arial" w:eastAsia="等线" w:cs="Arial"/>
          <w:sz w:val="22"/>
        </w:rPr>
        <w:t>A、法律面前人人平等原则、罪刑相适应原则、有罪推定原则</w:t>
      </w:r>
      <w:r>
        <w:rPr>
          <w:rFonts w:ascii="Arial" w:hAnsi="Arial" w:eastAsia="等线" w:cs="Arial"/>
          <w:sz w:val="22"/>
        </w:rPr>
        <w:br w:type="textWrapping"/>
      </w:r>
      <w:r>
        <w:rPr>
          <w:rFonts w:ascii="Arial" w:hAnsi="Arial" w:eastAsia="等线" w:cs="Arial"/>
          <w:sz w:val="22"/>
        </w:rPr>
        <w:t>B、保障当事人合法权益原则、有罪推定原则、罪刑法定原则</w:t>
      </w:r>
      <w:r>
        <w:rPr>
          <w:rFonts w:ascii="Arial" w:hAnsi="Arial" w:eastAsia="等线" w:cs="Arial"/>
          <w:sz w:val="22"/>
        </w:rPr>
        <w:br w:type="textWrapping"/>
      </w:r>
      <w:r>
        <w:rPr>
          <w:rFonts w:ascii="Arial" w:hAnsi="Arial" w:eastAsia="等线" w:cs="Arial"/>
          <w:sz w:val="22"/>
        </w:rPr>
        <w:t>C、罪刑法定原则、罪刑相适应原则、适用刑法人人平等原则</w:t>
      </w:r>
      <w:r>
        <w:rPr>
          <w:rFonts w:ascii="Arial" w:hAnsi="Arial" w:eastAsia="等线" w:cs="Arial"/>
          <w:sz w:val="22"/>
        </w:rPr>
        <w:br w:type="textWrapping"/>
      </w:r>
      <w:r>
        <w:rPr>
          <w:rFonts w:ascii="Arial" w:hAnsi="Arial" w:eastAsia="等线" w:cs="Arial"/>
          <w:sz w:val="22"/>
        </w:rPr>
        <w:t>D、罪刑法定原则、罪刑相适应原则、无罪推定原则</w:t>
      </w:r>
    </w:p>
    <w:p w14:paraId="54C8AFBE">
      <w:pPr>
        <w:numPr>
          <w:ilvl w:val="0"/>
          <w:numId w:val="7"/>
        </w:numPr>
        <w:spacing w:before="120" w:after="120" w:line="288" w:lineRule="auto"/>
        <w:ind w:left="0"/>
        <w:jc w:val="left"/>
      </w:pPr>
      <w:r>
        <w:rPr>
          <w:rFonts w:ascii="Arial" w:hAnsi="Arial" w:eastAsia="等线" w:cs="Arial"/>
          <w:sz w:val="22"/>
        </w:rPr>
        <w:t>我国刑法规定，对任何人犯罪，在（    ）上一律平等。</w:t>
      </w:r>
      <w:r>
        <w:rPr>
          <w:rFonts w:ascii="Arial" w:hAnsi="Arial" w:eastAsia="等线" w:cs="Arial"/>
          <w:sz w:val="22"/>
        </w:rPr>
        <w:br w:type="textWrapping"/>
      </w:r>
      <w:r>
        <w:rPr>
          <w:rFonts w:ascii="Arial" w:hAnsi="Arial" w:eastAsia="等线" w:cs="Arial"/>
          <w:sz w:val="22"/>
        </w:rPr>
        <w:t>A、定罪量刑     B、适用法律   C、量刑幅度  D、自由裁量</w:t>
      </w:r>
    </w:p>
    <w:p w14:paraId="1D49CB79">
      <w:pPr>
        <w:numPr>
          <w:ilvl w:val="0"/>
          <w:numId w:val="8"/>
        </w:numPr>
        <w:spacing w:before="120" w:after="120" w:line="288" w:lineRule="auto"/>
        <w:ind w:left="0"/>
        <w:jc w:val="left"/>
      </w:pPr>
      <w:r>
        <w:rPr>
          <w:rFonts w:ascii="Arial" w:hAnsi="Arial" w:eastAsia="等线" w:cs="Arial"/>
          <w:sz w:val="22"/>
        </w:rPr>
        <w:t>我国刑法规定，法律没有明文规定为犯罪行为的，（    ）。</w:t>
      </w:r>
      <w:r>
        <w:rPr>
          <w:rFonts w:ascii="Arial" w:hAnsi="Arial" w:eastAsia="等线" w:cs="Arial"/>
          <w:sz w:val="22"/>
        </w:rPr>
        <w:br w:type="textWrapping"/>
      </w:r>
      <w:r>
        <w:rPr>
          <w:rFonts w:ascii="Arial" w:hAnsi="Arial" w:eastAsia="等线" w:cs="Arial"/>
          <w:sz w:val="22"/>
        </w:rPr>
        <w:t>A、可以适用类推  B、不得定罪处罚  C、不得定罪处刑  D、可以定罪处罚</w:t>
      </w:r>
    </w:p>
    <w:p w14:paraId="1F1DF3D4">
      <w:pPr>
        <w:numPr>
          <w:ilvl w:val="0"/>
          <w:numId w:val="9"/>
        </w:numPr>
        <w:spacing w:before="120" w:after="120" w:line="288" w:lineRule="auto"/>
        <w:ind w:left="0"/>
        <w:jc w:val="left"/>
      </w:pPr>
      <w:r>
        <w:rPr>
          <w:rFonts w:ascii="Arial" w:hAnsi="Arial" w:eastAsia="等线" w:cs="Arial"/>
          <w:sz w:val="22"/>
        </w:rPr>
        <w:t>“法律明文规定为犯罪行为的，依照法律定罪处刑；法律没有明文规定为犯罪行为的，不得定罪处刑”。这句话体现了《刑法》的（    ）原则。</w:t>
      </w:r>
      <w:r>
        <w:rPr>
          <w:rFonts w:ascii="Arial" w:hAnsi="Arial" w:eastAsia="等线" w:cs="Arial"/>
          <w:sz w:val="22"/>
        </w:rPr>
        <w:br w:type="textWrapping"/>
      </w:r>
      <w:r>
        <w:rPr>
          <w:rFonts w:ascii="Arial" w:hAnsi="Arial" w:eastAsia="等线" w:cs="Arial"/>
          <w:sz w:val="22"/>
        </w:rPr>
        <w:t>A、罪刑法定原则  B、法律面前人人平等原则  C、罪刑相适应原则  D、罪责自负原则</w:t>
      </w:r>
    </w:p>
    <w:p w14:paraId="1D85B9A2">
      <w:pPr>
        <w:numPr>
          <w:ilvl w:val="0"/>
          <w:numId w:val="10"/>
        </w:numPr>
        <w:spacing w:before="120" w:after="120" w:line="288" w:lineRule="auto"/>
        <w:ind w:left="0"/>
        <w:jc w:val="left"/>
      </w:pPr>
      <w:r>
        <w:rPr>
          <w:rFonts w:ascii="Arial" w:hAnsi="Arial" w:eastAsia="等线" w:cs="Arial"/>
          <w:sz w:val="22"/>
        </w:rPr>
        <w:t>宪法的修改，由全国人民代表大会常务委员会或者（ ）以上的全国人民代表大会代表提议，并由全国人民代表大会以全体代表的（）以上的多数通过。（）</w:t>
      </w:r>
      <w:r>
        <w:rPr>
          <w:rFonts w:ascii="Arial" w:hAnsi="Arial" w:eastAsia="等线" w:cs="Arial"/>
          <w:sz w:val="22"/>
        </w:rPr>
        <w:br w:type="textWrapping"/>
      </w:r>
      <w:r>
        <w:rPr>
          <w:rFonts w:ascii="Arial" w:hAnsi="Arial" w:eastAsia="等线" w:cs="Arial"/>
          <w:sz w:val="22"/>
        </w:rPr>
        <w:t>A、三分之一、三分之二  B、三分之一、五分之三  C、五分之一、三分之二  D、五分之一、五分之三</w:t>
      </w:r>
    </w:p>
    <w:p w14:paraId="3A7A222B">
      <w:pPr>
        <w:numPr>
          <w:ilvl w:val="0"/>
          <w:numId w:val="11"/>
        </w:numPr>
        <w:spacing w:before="120" w:after="120" w:line="288" w:lineRule="auto"/>
        <w:ind w:left="0"/>
        <w:jc w:val="left"/>
      </w:pPr>
      <w:r>
        <w:rPr>
          <w:rFonts w:ascii="Arial" w:hAnsi="Arial" w:eastAsia="等线" w:cs="Arial"/>
          <w:sz w:val="22"/>
        </w:rPr>
        <w:t>法律由全国人民代表大会以全体代表的（）通过。</w:t>
      </w:r>
      <w:r>
        <w:rPr>
          <w:rFonts w:ascii="Arial" w:hAnsi="Arial" w:eastAsia="等线" w:cs="Arial"/>
          <w:sz w:val="22"/>
        </w:rPr>
        <w:br w:type="textWrapping"/>
      </w:r>
      <w:r>
        <w:rPr>
          <w:rFonts w:ascii="Arial" w:hAnsi="Arial" w:eastAsia="等线" w:cs="Arial"/>
          <w:sz w:val="22"/>
        </w:rPr>
        <w:t>A、三分之一  B、过半数  C、三分之二  D、五分之三</w:t>
      </w:r>
    </w:p>
    <w:p w14:paraId="5344D1E1">
      <w:pPr>
        <w:numPr>
          <w:ilvl w:val="0"/>
          <w:numId w:val="12"/>
        </w:numPr>
        <w:spacing w:before="120" w:after="120" w:line="288" w:lineRule="auto"/>
        <w:ind w:left="0"/>
        <w:jc w:val="left"/>
      </w:pPr>
      <w:r>
        <w:rPr>
          <w:rFonts w:ascii="Arial" w:hAnsi="Arial" w:eastAsia="等线" w:cs="Arial"/>
          <w:sz w:val="22"/>
        </w:rPr>
        <w:t>（  ）有权决定全国或者个别省、自治区、直辖市进入紧急状态。</w:t>
      </w:r>
      <w:r>
        <w:rPr>
          <w:rFonts w:ascii="Arial" w:hAnsi="Arial" w:eastAsia="等线" w:cs="Arial"/>
          <w:sz w:val="22"/>
        </w:rPr>
        <w:br w:type="textWrapping"/>
      </w:r>
      <w:r>
        <w:rPr>
          <w:rFonts w:ascii="Arial" w:hAnsi="Arial" w:eastAsia="等线" w:cs="Arial"/>
          <w:sz w:val="22"/>
        </w:rPr>
        <w:t>A、全国人民代表大会常务委员会   B、国家主席  C、国务院    D、国务院总理</w:t>
      </w:r>
    </w:p>
    <w:p w14:paraId="133A449D">
      <w:pPr>
        <w:numPr>
          <w:ilvl w:val="0"/>
          <w:numId w:val="13"/>
        </w:numPr>
        <w:spacing w:before="120" w:after="120" w:line="288" w:lineRule="auto"/>
        <w:ind w:left="0"/>
        <w:jc w:val="left"/>
      </w:pPr>
      <w:r>
        <w:rPr>
          <w:rFonts w:ascii="Arial" w:hAnsi="Arial" w:eastAsia="等线" w:cs="Arial"/>
          <w:sz w:val="22"/>
        </w:rPr>
        <w:t>（）有权依照法律规定决定省、自治区、直辖市的范围内部分地区进入紧急状态。</w:t>
      </w:r>
      <w:r>
        <w:rPr>
          <w:rFonts w:ascii="Arial" w:hAnsi="Arial" w:eastAsia="等线" w:cs="Arial"/>
          <w:sz w:val="22"/>
        </w:rPr>
        <w:br w:type="textWrapping"/>
      </w:r>
      <w:r>
        <w:rPr>
          <w:rFonts w:ascii="Arial" w:hAnsi="Arial" w:eastAsia="等线" w:cs="Arial"/>
          <w:sz w:val="22"/>
        </w:rPr>
        <w:t>A、全国人民代表大会常务委员会   B、国务院</w:t>
      </w:r>
      <w:r>
        <w:rPr>
          <w:rFonts w:ascii="Arial" w:hAnsi="Arial" w:eastAsia="等线" w:cs="Arial"/>
          <w:sz w:val="22"/>
        </w:rPr>
        <w:br w:type="textWrapping"/>
      </w:r>
      <w:r>
        <w:rPr>
          <w:rFonts w:ascii="Arial" w:hAnsi="Arial" w:eastAsia="等线" w:cs="Arial"/>
          <w:sz w:val="22"/>
        </w:rPr>
        <w:t>C、省、自治区、直辖市的人民代表大会  D、省、自治区、直辖市的人民代表大会及其常务委员会</w:t>
      </w:r>
    </w:p>
    <w:p w14:paraId="19092533">
      <w:pPr>
        <w:numPr>
          <w:ilvl w:val="0"/>
          <w:numId w:val="14"/>
        </w:numPr>
        <w:spacing w:before="120" w:after="120" w:line="288" w:lineRule="auto"/>
        <w:ind w:left="0"/>
        <w:jc w:val="left"/>
      </w:pPr>
      <w:r>
        <w:rPr>
          <w:rFonts w:ascii="Arial" w:hAnsi="Arial" w:eastAsia="等线" w:cs="Arial"/>
          <w:sz w:val="22"/>
        </w:rPr>
        <w:t>张某（15周岁）参与斗殴致人轻微伤，根据《治安管理处罚法》，公安机关对其应（  ）</w:t>
      </w:r>
      <w:r>
        <w:rPr>
          <w:rFonts w:ascii="Arial" w:hAnsi="Arial" w:eastAsia="等线" w:cs="Arial"/>
          <w:sz w:val="22"/>
        </w:rPr>
        <w:br w:type="textWrapping"/>
      </w:r>
      <w:r>
        <w:rPr>
          <w:rFonts w:ascii="Arial" w:hAnsi="Arial" w:eastAsia="等线" w:cs="Arial"/>
          <w:sz w:val="22"/>
        </w:rPr>
        <w:t>A. 从轻处罚  B. 减轻处罚  C. 不予处罚  D. 行政拘留但不执行</w:t>
      </w:r>
    </w:p>
    <w:p w14:paraId="5ECE72C4">
      <w:pPr>
        <w:numPr>
          <w:ilvl w:val="0"/>
          <w:numId w:val="15"/>
        </w:numPr>
        <w:spacing w:before="120" w:after="120" w:line="288" w:lineRule="auto"/>
        <w:ind w:left="0"/>
        <w:jc w:val="left"/>
      </w:pPr>
      <w:r>
        <w:rPr>
          <w:rFonts w:ascii="Arial" w:hAnsi="Arial" w:eastAsia="等线" w:cs="Arial"/>
          <w:sz w:val="22"/>
        </w:rPr>
        <w:t>下列不属于治安管理处罚种类的是（  ）</w:t>
      </w:r>
      <w:r>
        <w:rPr>
          <w:rFonts w:ascii="Arial" w:hAnsi="Arial" w:eastAsia="等线" w:cs="Arial"/>
          <w:sz w:val="22"/>
        </w:rPr>
        <w:br w:type="textWrapping"/>
      </w:r>
      <w:r>
        <w:rPr>
          <w:rFonts w:ascii="Arial" w:hAnsi="Arial" w:eastAsia="等线" w:cs="Arial"/>
          <w:sz w:val="22"/>
        </w:rPr>
        <w:t>A. 警告  B. 罚款  C. 拘役  D. 行政拘留</w:t>
      </w:r>
    </w:p>
    <w:p w14:paraId="23D8DB8B">
      <w:pPr>
        <w:numPr>
          <w:ilvl w:val="0"/>
          <w:numId w:val="16"/>
        </w:numPr>
        <w:spacing w:before="120" w:after="120" w:line="288" w:lineRule="auto"/>
        <w:ind w:left="0"/>
        <w:jc w:val="left"/>
      </w:pPr>
      <w:r>
        <w:rPr>
          <w:rFonts w:ascii="Arial" w:hAnsi="Arial" w:eastAsia="等线" w:cs="Arial"/>
          <w:sz w:val="22"/>
        </w:rPr>
        <w:t>治安管理处罚的适用对象是（）。</w:t>
      </w:r>
      <w:r>
        <w:rPr>
          <w:rFonts w:ascii="Arial" w:hAnsi="Arial" w:eastAsia="等线" w:cs="Arial"/>
          <w:sz w:val="22"/>
        </w:rPr>
        <w:br w:type="textWrapping"/>
      </w:r>
      <w:r>
        <w:rPr>
          <w:rFonts w:ascii="Arial" w:hAnsi="Arial" w:eastAsia="等线" w:cs="Arial"/>
          <w:sz w:val="22"/>
        </w:rPr>
        <w:t>A、违反治安管理尚不够刑事处罚的单位  B、违反治安管理尚不够刑事处罚的自然人</w:t>
      </w:r>
      <w:r>
        <w:rPr>
          <w:rFonts w:ascii="Arial" w:hAnsi="Arial" w:eastAsia="等线" w:cs="Arial"/>
          <w:sz w:val="22"/>
        </w:rPr>
        <w:br w:type="textWrapping"/>
      </w:r>
      <w:r>
        <w:rPr>
          <w:rFonts w:ascii="Arial" w:hAnsi="Arial" w:eastAsia="等线" w:cs="Arial"/>
          <w:sz w:val="22"/>
        </w:rPr>
        <w:t>C、违反治安管理尚不够刑事处罚的公民和单位  D、违反治安管理并已够刑事处罚的自然人和单位</w:t>
      </w:r>
    </w:p>
    <w:p w14:paraId="26561AB3">
      <w:pPr>
        <w:numPr>
          <w:ilvl w:val="0"/>
          <w:numId w:val="17"/>
        </w:numPr>
        <w:spacing w:before="120" w:after="120" w:line="288" w:lineRule="auto"/>
        <w:ind w:left="0"/>
        <w:jc w:val="left"/>
      </w:pPr>
      <w:r>
        <w:rPr>
          <w:rFonts w:ascii="Arial" w:hAnsi="Arial" w:eastAsia="等线" w:cs="Arial"/>
          <w:sz w:val="22"/>
        </w:rPr>
        <w:t>治安管理处罚的程序，适用《治安管理处罚法》的规定；《治安管理处罚法》没有规定的，适用（）的有关规定。</w:t>
      </w:r>
      <w:r>
        <w:rPr>
          <w:rFonts w:ascii="Arial" w:hAnsi="Arial" w:eastAsia="等线" w:cs="Arial"/>
          <w:sz w:val="22"/>
        </w:rPr>
        <w:br w:type="textWrapping"/>
      </w:r>
      <w:r>
        <w:rPr>
          <w:rFonts w:ascii="Arial" w:hAnsi="Arial" w:eastAsia="等线" w:cs="Arial"/>
          <w:sz w:val="22"/>
        </w:rPr>
        <w:t>A、《治安管理处罚条例 》     B、《行政复议法》  C、《行政处罚法 》  D、公安机关内部文件</w:t>
      </w:r>
    </w:p>
    <w:p w14:paraId="0D412FD5">
      <w:pPr>
        <w:numPr>
          <w:ilvl w:val="0"/>
          <w:numId w:val="18"/>
        </w:numPr>
        <w:spacing w:before="120" w:after="120" w:line="288" w:lineRule="auto"/>
        <w:ind w:left="0"/>
        <w:jc w:val="left"/>
      </w:pPr>
      <w:r>
        <w:rPr>
          <w:rFonts w:ascii="Arial" w:hAnsi="Arial" w:eastAsia="等线" w:cs="Arial"/>
          <w:sz w:val="22"/>
        </w:rPr>
        <w:t>下列哪种情形不属于治安管理处罚公开原则的范畴？（ ）</w:t>
      </w:r>
      <w:r>
        <w:rPr>
          <w:rFonts w:ascii="Arial" w:hAnsi="Arial" w:eastAsia="等线" w:cs="Arial"/>
          <w:sz w:val="22"/>
        </w:rPr>
        <w:br w:type="textWrapping"/>
      </w:r>
      <w:r>
        <w:rPr>
          <w:rFonts w:ascii="Arial" w:hAnsi="Arial" w:eastAsia="等线" w:cs="Arial"/>
          <w:sz w:val="22"/>
        </w:rPr>
        <w:t>A、处罚依据公开  B、执法人员身份公开  C、处罚决定公开  D、被处罚人个人隐私公开</w:t>
      </w:r>
    </w:p>
    <w:p w14:paraId="60FB92D5">
      <w:pPr>
        <w:numPr>
          <w:ilvl w:val="0"/>
          <w:numId w:val="19"/>
        </w:numPr>
        <w:spacing w:before="120" w:after="120" w:line="288" w:lineRule="auto"/>
        <w:ind w:left="0"/>
        <w:jc w:val="left"/>
      </w:pPr>
      <w:r>
        <w:rPr>
          <w:rFonts w:ascii="Arial" w:hAnsi="Arial" w:eastAsia="等线" w:cs="Arial"/>
          <w:sz w:val="22"/>
        </w:rPr>
        <w:t>《中华人民共和国公务员法》自( )起施行。</w:t>
      </w:r>
      <w:r>
        <w:rPr>
          <w:rFonts w:ascii="Arial" w:hAnsi="Arial" w:eastAsia="等线" w:cs="Arial"/>
          <w:sz w:val="22"/>
        </w:rPr>
        <w:br w:type="textWrapping"/>
      </w:r>
      <w:r>
        <w:rPr>
          <w:rFonts w:ascii="Arial" w:hAnsi="Arial" w:eastAsia="等线" w:cs="Arial"/>
          <w:sz w:val="22"/>
        </w:rPr>
        <w:t>A.2005年4月27日  B.2005年7月1日  C.2006年1月1日   D.2006年7月1日</w:t>
      </w:r>
    </w:p>
    <w:p w14:paraId="16A39AE6">
      <w:pPr>
        <w:numPr>
          <w:ilvl w:val="0"/>
          <w:numId w:val="20"/>
        </w:numPr>
        <w:spacing w:before="120" w:after="120" w:line="288" w:lineRule="auto"/>
        <w:ind w:left="0"/>
        <w:jc w:val="left"/>
      </w:pPr>
      <w:r>
        <w:rPr>
          <w:rFonts w:ascii="Arial" w:hAnsi="Arial" w:eastAsia="等线" w:cs="Arial"/>
          <w:sz w:val="22"/>
        </w:rPr>
        <w:t>民族自治地方按本法规定录取公务员时，依照法律和有关规定对少数民族报考者予以（）。</w:t>
      </w:r>
      <w:r>
        <w:rPr>
          <w:rFonts w:ascii="Arial" w:hAnsi="Arial" w:eastAsia="等线" w:cs="Arial"/>
          <w:sz w:val="22"/>
        </w:rPr>
        <w:br w:type="textWrapping"/>
      </w:r>
      <w:r>
        <w:rPr>
          <w:rFonts w:ascii="Arial" w:hAnsi="Arial" w:eastAsia="等线" w:cs="Arial"/>
          <w:sz w:val="22"/>
        </w:rPr>
        <w:t>A.统一对待  B.降分录取  C.适当照顾  D.优先录取</w:t>
      </w:r>
    </w:p>
    <w:p w14:paraId="6017207A">
      <w:pPr>
        <w:numPr>
          <w:ilvl w:val="0"/>
          <w:numId w:val="21"/>
        </w:numPr>
        <w:spacing w:before="120" w:after="120" w:line="288" w:lineRule="auto"/>
        <w:ind w:left="0"/>
        <w:jc w:val="left"/>
      </w:pPr>
      <w:r>
        <w:rPr>
          <w:rFonts w:ascii="Arial" w:hAnsi="Arial" w:eastAsia="等线" w:cs="Arial"/>
          <w:sz w:val="22"/>
        </w:rPr>
        <w:t>对于公务员职位，国家实行（）。</w:t>
      </w:r>
      <w:r>
        <w:rPr>
          <w:rFonts w:ascii="Arial" w:hAnsi="Arial" w:eastAsia="等线" w:cs="Arial"/>
          <w:sz w:val="22"/>
        </w:rPr>
        <w:br w:type="textWrapping"/>
      </w:r>
      <w:r>
        <w:rPr>
          <w:rFonts w:ascii="Arial" w:hAnsi="Arial" w:eastAsia="等线" w:cs="Arial"/>
          <w:sz w:val="22"/>
        </w:rPr>
        <w:t>A．公务员职位分类制度   B．公务员职位津贴制度  C．公务员级别制度  D．公务员职位补贴制度</w:t>
      </w:r>
    </w:p>
    <w:p w14:paraId="3249FCE2">
      <w:pPr>
        <w:numPr>
          <w:ilvl w:val="0"/>
          <w:numId w:val="22"/>
        </w:numPr>
        <w:spacing w:before="120" w:after="120" w:line="288" w:lineRule="auto"/>
        <w:ind w:left="0"/>
        <w:jc w:val="left"/>
      </w:pPr>
      <w:r>
        <w:rPr>
          <w:rFonts w:ascii="Arial" w:hAnsi="Arial" w:eastAsia="等线" w:cs="Arial"/>
          <w:sz w:val="22"/>
        </w:rPr>
        <w:t>在少数民族聚居或者多民族杂居的地区，应当用（）的语言进行审讯，用当地通用的文字发布判决书、布告和其他文件。</w:t>
      </w:r>
      <w:r>
        <w:rPr>
          <w:rFonts w:ascii="Arial" w:hAnsi="Arial" w:eastAsia="等线" w:cs="Arial"/>
          <w:sz w:val="22"/>
        </w:rPr>
        <w:br w:type="textWrapping"/>
      </w:r>
      <w:r>
        <w:rPr>
          <w:rFonts w:ascii="Arial" w:hAnsi="Arial" w:eastAsia="等线" w:cs="Arial"/>
          <w:sz w:val="22"/>
        </w:rPr>
        <w:t>A、全国通用  B、当地通用  C、普通  D、其通晓</w:t>
      </w:r>
    </w:p>
    <w:p w14:paraId="4BB44811">
      <w:pPr>
        <w:numPr>
          <w:ilvl w:val="0"/>
          <w:numId w:val="23"/>
        </w:numPr>
        <w:spacing w:before="120" w:after="120" w:line="288" w:lineRule="auto"/>
        <w:ind w:left="0"/>
        <w:jc w:val="left"/>
      </w:pPr>
      <w:r>
        <w:rPr>
          <w:rFonts w:ascii="Arial" w:hAnsi="Arial" w:eastAsia="等线" w:cs="Arial"/>
          <w:sz w:val="22"/>
        </w:rPr>
        <w:t>负责对刑事案件的侦查、拘留、执行逮捕和预审的机关是   （    ）</w:t>
      </w:r>
      <w:r>
        <w:rPr>
          <w:rFonts w:ascii="Arial" w:hAnsi="Arial" w:eastAsia="等线" w:cs="Arial"/>
          <w:sz w:val="22"/>
        </w:rPr>
        <w:br w:type="textWrapping"/>
      </w:r>
      <w:r>
        <w:rPr>
          <w:rFonts w:ascii="Arial" w:hAnsi="Arial" w:eastAsia="等线" w:cs="Arial"/>
          <w:sz w:val="22"/>
        </w:rPr>
        <w:t>A、公安机关  B、检察机关  C、审判机关  D、监察机关</w:t>
      </w:r>
    </w:p>
    <w:p w14:paraId="1F2B2984">
      <w:pPr>
        <w:numPr>
          <w:ilvl w:val="0"/>
          <w:numId w:val="24"/>
        </w:numPr>
        <w:spacing w:before="120" w:after="120" w:line="288" w:lineRule="auto"/>
        <w:ind w:left="0"/>
        <w:jc w:val="left"/>
      </w:pPr>
      <w:r>
        <w:rPr>
          <w:rFonts w:ascii="Arial" w:hAnsi="Arial" w:eastAsia="等线" w:cs="Arial"/>
          <w:sz w:val="22"/>
        </w:rPr>
        <w:t>公安机关的刑事诉讼活动要依法接受(    )的法律监督。</w:t>
      </w:r>
      <w:r>
        <w:rPr>
          <w:rFonts w:ascii="Arial" w:hAnsi="Arial" w:eastAsia="等线" w:cs="Arial"/>
          <w:sz w:val="22"/>
        </w:rPr>
        <w:br w:type="textWrapping"/>
      </w:r>
      <w:r>
        <w:rPr>
          <w:rFonts w:ascii="Arial" w:hAnsi="Arial" w:eastAsia="等线" w:cs="Arial"/>
          <w:sz w:val="22"/>
        </w:rPr>
        <w:t>A、人大常委会  B、人民检察院  C、人民法院  D、本级人民政府</w:t>
      </w:r>
    </w:p>
    <w:p w14:paraId="3F871E1F">
      <w:pPr>
        <w:numPr>
          <w:ilvl w:val="0"/>
          <w:numId w:val="25"/>
        </w:numPr>
        <w:spacing w:before="120" w:after="120" w:line="288" w:lineRule="auto"/>
        <w:ind w:left="0"/>
        <w:jc w:val="left"/>
      </w:pPr>
      <w:r>
        <w:rPr>
          <w:rFonts w:ascii="Arial" w:hAnsi="Arial" w:eastAsia="等线" w:cs="Arial"/>
          <w:sz w:val="22"/>
        </w:rPr>
        <w:t>公安机关在侦查中发现犯罪已过追诉期限的，应当  （  ）</w:t>
      </w:r>
      <w:r>
        <w:rPr>
          <w:rFonts w:ascii="Arial" w:hAnsi="Arial" w:eastAsia="等线" w:cs="Arial"/>
          <w:sz w:val="22"/>
        </w:rPr>
        <w:br w:type="textWrapping"/>
      </w:r>
      <w:r>
        <w:rPr>
          <w:rFonts w:ascii="Arial" w:hAnsi="Arial" w:eastAsia="等线" w:cs="Arial"/>
          <w:sz w:val="22"/>
        </w:rPr>
        <w:t>A、不起诉  B、终止审理  C、宣告无罪  D、撤销案件</w:t>
      </w:r>
    </w:p>
    <w:p w14:paraId="1082C4AD">
      <w:pPr>
        <w:numPr>
          <w:ilvl w:val="0"/>
          <w:numId w:val="26"/>
        </w:numPr>
        <w:spacing w:before="120" w:after="120" w:line="288" w:lineRule="auto"/>
        <w:ind w:left="0"/>
        <w:jc w:val="left"/>
      </w:pPr>
      <w:r>
        <w:rPr>
          <w:rFonts w:ascii="Arial" w:hAnsi="Arial" w:eastAsia="等线" w:cs="Arial"/>
          <w:sz w:val="22"/>
        </w:rPr>
        <w:t>下列属于人民警察法规定的人民警察的任务（）</w:t>
      </w:r>
      <w:r>
        <w:rPr>
          <w:rFonts w:ascii="Arial" w:hAnsi="Arial" w:eastAsia="等线" w:cs="Arial"/>
          <w:sz w:val="22"/>
        </w:rPr>
        <w:br w:type="textWrapping"/>
      </w:r>
      <w:r>
        <w:rPr>
          <w:rFonts w:ascii="Arial" w:hAnsi="Arial" w:eastAsia="等线" w:cs="Arial"/>
          <w:sz w:val="22"/>
        </w:rPr>
        <w:t>A、维护国家统一   B、维护国家安全   C、维护国家主权   D、维护国家独立</w:t>
      </w:r>
    </w:p>
    <w:p w14:paraId="35FDE164">
      <w:pPr>
        <w:numPr>
          <w:ilvl w:val="0"/>
          <w:numId w:val="27"/>
        </w:numPr>
        <w:spacing w:before="120" w:after="120" w:line="288" w:lineRule="auto"/>
        <w:ind w:left="0"/>
        <w:jc w:val="left"/>
      </w:pPr>
      <w:r>
        <w:rPr>
          <w:rFonts w:ascii="Arial" w:hAnsi="Arial" w:eastAsia="等线" w:cs="Arial"/>
          <w:sz w:val="22"/>
        </w:rPr>
        <w:t>关于人民警察法所称人民警察的范围的说法是正确的是（）</w:t>
      </w:r>
      <w:r>
        <w:rPr>
          <w:rFonts w:ascii="Arial" w:hAnsi="Arial" w:eastAsia="等线" w:cs="Arial"/>
          <w:sz w:val="22"/>
        </w:rPr>
        <w:br w:type="textWrapping"/>
      </w:r>
      <w:r>
        <w:rPr>
          <w:rFonts w:ascii="Arial" w:hAnsi="Arial" w:eastAsia="等线" w:cs="Arial"/>
          <w:sz w:val="22"/>
        </w:rPr>
        <w:t>A、仅指公安机关的人民警察</w:t>
      </w:r>
      <w:r>
        <w:rPr>
          <w:rFonts w:ascii="Arial" w:hAnsi="Arial" w:eastAsia="等线" w:cs="Arial"/>
          <w:sz w:val="22"/>
        </w:rPr>
        <w:br w:type="textWrapping"/>
      </w:r>
      <w:r>
        <w:rPr>
          <w:rFonts w:ascii="Arial" w:hAnsi="Arial" w:eastAsia="等线" w:cs="Arial"/>
          <w:sz w:val="22"/>
        </w:rPr>
        <w:t>B、仅包括公安机关和国家安全机关的人民警察</w:t>
      </w:r>
      <w:r>
        <w:rPr>
          <w:rFonts w:ascii="Arial" w:hAnsi="Arial" w:eastAsia="等线" w:cs="Arial"/>
          <w:sz w:val="22"/>
        </w:rPr>
        <w:br w:type="textWrapping"/>
      </w:r>
      <w:r>
        <w:rPr>
          <w:rFonts w:ascii="Arial" w:hAnsi="Arial" w:eastAsia="等线" w:cs="Arial"/>
          <w:sz w:val="22"/>
        </w:rPr>
        <w:t>C、包括公安机关、国家安全机关、监狱、劳动教养管理机关的人民警察和人民法院、人民检察院的司法警察</w:t>
      </w:r>
      <w:r>
        <w:rPr>
          <w:rFonts w:ascii="Arial" w:hAnsi="Arial" w:eastAsia="等线" w:cs="Arial"/>
          <w:sz w:val="22"/>
        </w:rPr>
        <w:br w:type="textWrapping"/>
      </w:r>
      <w:r>
        <w:rPr>
          <w:rFonts w:ascii="Arial" w:hAnsi="Arial" w:eastAsia="等线" w:cs="Arial"/>
          <w:sz w:val="22"/>
        </w:rPr>
        <w:t>D、以上说法都不正确</w:t>
      </w:r>
    </w:p>
    <w:p w14:paraId="292B0E00">
      <w:pPr>
        <w:numPr>
          <w:ilvl w:val="0"/>
          <w:numId w:val="28"/>
        </w:numPr>
        <w:spacing w:before="120" w:after="120" w:line="288" w:lineRule="auto"/>
        <w:ind w:left="0"/>
        <w:jc w:val="left"/>
      </w:pPr>
      <w:r>
        <w:rPr>
          <w:rFonts w:ascii="Arial" w:hAnsi="Arial" w:eastAsia="等线" w:cs="Arial"/>
          <w:sz w:val="22"/>
        </w:rPr>
        <w:t>人民警察必须以（   ）为活动准则。（）</w:t>
      </w:r>
      <w:r>
        <w:rPr>
          <w:rFonts w:ascii="Arial" w:hAnsi="Arial" w:eastAsia="等线" w:cs="Arial"/>
          <w:sz w:val="22"/>
        </w:rPr>
        <w:br w:type="textWrapping"/>
      </w:r>
      <w:r>
        <w:rPr>
          <w:rFonts w:ascii="Arial" w:hAnsi="Arial" w:eastAsia="等线" w:cs="Arial"/>
          <w:sz w:val="22"/>
        </w:rPr>
        <w:t>A、宪法和法律   B、地方性法规   C、部门规章   D、公安机关内部规定</w:t>
      </w:r>
    </w:p>
    <w:p w14:paraId="78888F7C">
      <w:pPr>
        <w:numPr>
          <w:ilvl w:val="0"/>
          <w:numId w:val="29"/>
        </w:numPr>
        <w:spacing w:before="120" w:after="120" w:line="288" w:lineRule="auto"/>
        <w:ind w:left="0"/>
        <w:jc w:val="left"/>
      </w:pPr>
      <w:r>
        <w:rPr>
          <w:rFonts w:ascii="Arial" w:hAnsi="Arial" w:eastAsia="等线" w:cs="Arial"/>
          <w:sz w:val="22"/>
        </w:rPr>
        <w:t>辅警在协助盘查可疑人员时，应当保持的安全距离是（  ）</w:t>
      </w:r>
      <w:r>
        <w:rPr>
          <w:rFonts w:ascii="Arial" w:hAnsi="Arial" w:eastAsia="等线" w:cs="Arial"/>
          <w:sz w:val="22"/>
        </w:rPr>
        <w:br w:type="textWrapping"/>
      </w:r>
      <w:r>
        <w:rPr>
          <w:rFonts w:ascii="Arial" w:hAnsi="Arial" w:eastAsia="等线" w:cs="Arial"/>
          <w:sz w:val="22"/>
        </w:rPr>
        <w:t>A. 0.5-1米  B. 1-2米  C. 2-3米  D. 3米以上</w:t>
      </w:r>
    </w:p>
    <w:p w14:paraId="24F565E8">
      <w:pPr>
        <w:numPr>
          <w:ilvl w:val="0"/>
          <w:numId w:val="30"/>
        </w:numPr>
        <w:spacing w:before="120" w:after="120" w:line="288" w:lineRule="auto"/>
        <w:ind w:left="0"/>
        <w:jc w:val="left"/>
      </w:pPr>
      <w:r>
        <w:rPr>
          <w:rFonts w:ascii="Arial" w:hAnsi="Arial" w:eastAsia="等线" w:cs="Arial"/>
          <w:sz w:val="22"/>
        </w:rPr>
        <w:t>根据《反恐怖主义法》，发现涉嫌恐怖活动人员时，应当立即向（  ）</w:t>
      </w:r>
      <w:r>
        <w:rPr>
          <w:rFonts w:ascii="Arial" w:hAnsi="Arial" w:eastAsia="等线" w:cs="Arial"/>
          <w:sz w:val="22"/>
        </w:rPr>
        <w:br w:type="textWrapping"/>
      </w:r>
      <w:r>
        <w:rPr>
          <w:rFonts w:ascii="Arial" w:hAnsi="Arial" w:eastAsia="等线" w:cs="Arial"/>
          <w:sz w:val="22"/>
        </w:rPr>
        <w:t>A. 社区居委会报告  B. 上级公安机关报告  C. 110报警  D. 所属单位负责人报告</w:t>
      </w:r>
    </w:p>
    <w:p w14:paraId="76F7A4E6">
      <w:pPr>
        <w:numPr>
          <w:ilvl w:val="0"/>
          <w:numId w:val="31"/>
        </w:numPr>
        <w:spacing w:before="120" w:after="120" w:line="288" w:lineRule="auto"/>
        <w:ind w:left="0"/>
        <w:jc w:val="left"/>
      </w:pPr>
      <w:r>
        <w:rPr>
          <w:rFonts w:ascii="Arial" w:hAnsi="Arial" w:eastAsia="等线" w:cs="Arial"/>
          <w:sz w:val="22"/>
        </w:rPr>
        <w:t>辅警在协助交通管理时，发现一辆无牌摩托车超速行驶，正确的处置流程是（  ）</w:t>
      </w:r>
      <w:r>
        <w:rPr>
          <w:rFonts w:ascii="Arial" w:hAnsi="Arial" w:eastAsia="等线" w:cs="Arial"/>
          <w:sz w:val="22"/>
        </w:rPr>
        <w:br w:type="textWrapping"/>
      </w:r>
      <w:r>
        <w:rPr>
          <w:rFonts w:ascii="Arial" w:hAnsi="Arial" w:eastAsia="等线" w:cs="Arial"/>
          <w:sz w:val="22"/>
        </w:rPr>
        <w:t>A. 立即追截车辆  B. 记录车型、行驶方向、外观特征后报告</w:t>
      </w:r>
      <w:r>
        <w:rPr>
          <w:rFonts w:ascii="Arial" w:hAnsi="Arial" w:eastAsia="等线" w:cs="Arial"/>
          <w:sz w:val="22"/>
        </w:rPr>
        <w:br w:type="textWrapping"/>
      </w:r>
      <w:r>
        <w:rPr>
          <w:rFonts w:ascii="Arial" w:hAnsi="Arial" w:eastAsia="等线" w:cs="Arial"/>
          <w:sz w:val="22"/>
        </w:rPr>
        <w:t>C. 示意驾驶员停车接受检查  D. 直接扣留车辆</w:t>
      </w:r>
    </w:p>
    <w:p w14:paraId="051695DC">
      <w:pPr>
        <w:numPr>
          <w:ilvl w:val="0"/>
          <w:numId w:val="32"/>
        </w:numPr>
        <w:spacing w:before="120" w:after="120" w:line="288" w:lineRule="auto"/>
        <w:ind w:left="0"/>
        <w:jc w:val="left"/>
      </w:pPr>
      <w:r>
        <w:rPr>
          <w:rFonts w:ascii="Arial" w:hAnsi="Arial" w:eastAsia="等线" w:cs="Arial"/>
          <w:sz w:val="22"/>
        </w:rPr>
        <w:t>某村发生一起盗窃案，辅警小张协助调查时，应优先采集的证据是（  ）</w:t>
      </w:r>
      <w:r>
        <w:rPr>
          <w:rFonts w:ascii="Arial" w:hAnsi="Arial" w:eastAsia="等线" w:cs="Arial"/>
          <w:sz w:val="22"/>
        </w:rPr>
        <w:br w:type="textWrapping"/>
      </w:r>
      <w:r>
        <w:rPr>
          <w:rFonts w:ascii="Arial" w:hAnsi="Arial" w:eastAsia="等线" w:cs="Arial"/>
          <w:sz w:val="22"/>
        </w:rPr>
        <w:t>A. 村民口述的“嫌疑人特征”  B. 现场遗留的带指纹的茶杯</w:t>
      </w:r>
      <w:r>
        <w:rPr>
          <w:rFonts w:ascii="Arial" w:hAnsi="Arial" w:eastAsia="等线" w:cs="Arial"/>
          <w:sz w:val="22"/>
        </w:rPr>
        <w:br w:type="textWrapping"/>
      </w:r>
      <w:r>
        <w:rPr>
          <w:rFonts w:ascii="Arial" w:hAnsi="Arial" w:eastAsia="等线" w:cs="Arial"/>
          <w:sz w:val="22"/>
        </w:rPr>
        <w:t>C. 监控录像中嫌疑人的模糊影像  D. 失主提供的被盗物品购买发票</w:t>
      </w:r>
    </w:p>
    <w:p w14:paraId="15A41579">
      <w:pPr>
        <w:numPr>
          <w:ilvl w:val="0"/>
          <w:numId w:val="33"/>
        </w:numPr>
        <w:spacing w:before="120" w:after="120" w:line="288" w:lineRule="auto"/>
        <w:ind w:left="0"/>
        <w:jc w:val="left"/>
      </w:pPr>
      <w:r>
        <w:rPr>
          <w:rFonts w:ascii="Arial" w:hAnsi="Arial" w:eastAsia="等线" w:cs="Arial"/>
          <w:sz w:val="22"/>
        </w:rPr>
        <w:t>遇到老人在派出所大厅突发心脏病，辅警的正确处置步骤是（  ）</w:t>
      </w:r>
      <w:r>
        <w:rPr>
          <w:rFonts w:ascii="Arial" w:hAnsi="Arial" w:eastAsia="等线" w:cs="Arial"/>
          <w:sz w:val="22"/>
        </w:rPr>
        <w:br w:type="textWrapping"/>
      </w:r>
      <w:r>
        <w:rPr>
          <w:rFonts w:ascii="Arial" w:hAnsi="Arial" w:eastAsia="等线" w:cs="Arial"/>
          <w:sz w:val="22"/>
        </w:rPr>
        <w:t>①拨打120急救电话 ②取急救箱实施基础救助 ③疏散围观人员 ④通知民警到场</w:t>
      </w:r>
      <w:r>
        <w:rPr>
          <w:rFonts w:ascii="Arial" w:hAnsi="Arial" w:eastAsia="等线" w:cs="Arial"/>
          <w:sz w:val="22"/>
        </w:rPr>
        <w:br w:type="textWrapping"/>
      </w:r>
      <w:r>
        <w:rPr>
          <w:rFonts w:ascii="Arial" w:hAnsi="Arial" w:eastAsia="等线" w:cs="Arial"/>
          <w:sz w:val="22"/>
        </w:rPr>
        <w:t>A. ①②③④  B. ②①④③  C. ③①②④  D. ④①②③</w:t>
      </w:r>
    </w:p>
    <w:p w14:paraId="3358FD57">
      <w:pPr>
        <w:numPr>
          <w:ilvl w:val="0"/>
          <w:numId w:val="34"/>
        </w:numPr>
        <w:spacing w:before="120" w:after="120" w:line="288" w:lineRule="auto"/>
        <w:ind w:left="0"/>
        <w:jc w:val="left"/>
      </w:pPr>
      <w:r>
        <w:rPr>
          <w:rFonts w:ascii="Arial" w:hAnsi="Arial" w:eastAsia="等线" w:cs="Arial"/>
          <w:sz w:val="22"/>
        </w:rPr>
        <w:t>下列不属于约束性警械的是（  ）</w:t>
      </w:r>
      <w:r>
        <w:rPr>
          <w:rFonts w:ascii="Arial" w:hAnsi="Arial" w:eastAsia="等线" w:cs="Arial"/>
          <w:sz w:val="22"/>
        </w:rPr>
        <w:br w:type="textWrapping"/>
      </w:r>
      <w:r>
        <w:rPr>
          <w:rFonts w:ascii="Arial" w:hAnsi="Arial" w:eastAsia="等线" w:cs="Arial"/>
          <w:sz w:val="22"/>
        </w:rPr>
        <w:t>A. 警棍  B. 手铐  C. 脚镣  D. 警绳</w:t>
      </w:r>
    </w:p>
    <w:p w14:paraId="25D683D3">
      <w:pPr>
        <w:spacing w:before="320" w:after="120" w:line="288" w:lineRule="auto"/>
        <w:ind w:left="0"/>
        <w:jc w:val="left"/>
        <w:outlineLvl w:val="1"/>
      </w:pPr>
      <w:bookmarkStart w:id="1" w:name="heading_2"/>
      <w:r>
        <w:rPr>
          <w:rFonts w:ascii="Arial" w:hAnsi="Arial" w:eastAsia="等线" w:cs="Arial"/>
          <w:b/>
          <w:sz w:val="32"/>
        </w:rPr>
        <w:t>二、多项选择题</w:t>
      </w:r>
      <w:bookmarkEnd w:id="1"/>
    </w:p>
    <w:p w14:paraId="099FE4BD">
      <w:pPr>
        <w:spacing w:before="120" w:after="120" w:line="288" w:lineRule="auto"/>
        <w:ind w:left="0"/>
        <w:jc w:val="left"/>
      </w:pPr>
      <w:r>
        <w:rPr>
          <w:rFonts w:ascii="Arial" w:hAnsi="Arial" w:eastAsia="等线" w:cs="Arial"/>
          <w:sz w:val="22"/>
        </w:rPr>
        <w:t>每题有两个或两个以上正确答案，错选、漏选均不得分。</w:t>
      </w:r>
    </w:p>
    <w:p w14:paraId="71C440C1">
      <w:pPr>
        <w:numPr>
          <w:ilvl w:val="0"/>
          <w:numId w:val="35"/>
        </w:numPr>
        <w:spacing w:before="120" w:after="120" w:line="288" w:lineRule="auto"/>
        <w:ind w:left="0"/>
        <w:jc w:val="left"/>
      </w:pPr>
      <w:r>
        <w:rPr>
          <w:rFonts w:ascii="Arial" w:hAnsi="Arial" w:eastAsia="等线" w:cs="Arial"/>
          <w:sz w:val="22"/>
        </w:rPr>
        <w:t>辅警应当遵守的职业纪律包括（  ）</w:t>
      </w:r>
      <w:r>
        <w:rPr>
          <w:rFonts w:ascii="Arial" w:hAnsi="Arial" w:eastAsia="等线" w:cs="Arial"/>
          <w:sz w:val="22"/>
        </w:rPr>
        <w:br w:type="textWrapping"/>
      </w:r>
      <w:r>
        <w:rPr>
          <w:rFonts w:ascii="Arial" w:hAnsi="Arial" w:eastAsia="等线" w:cs="Arial"/>
          <w:sz w:val="22"/>
        </w:rPr>
        <w:t>A. 不得泄露警务工作秘密  B. 不得参与营利性活动</w:t>
      </w:r>
      <w:r>
        <w:rPr>
          <w:rFonts w:ascii="Arial" w:hAnsi="Arial" w:eastAsia="等线" w:cs="Arial"/>
          <w:sz w:val="22"/>
        </w:rPr>
        <w:br w:type="textWrapping"/>
      </w:r>
      <w:r>
        <w:rPr>
          <w:rFonts w:ascii="Arial" w:hAnsi="Arial" w:eastAsia="等线" w:cs="Arial"/>
          <w:sz w:val="22"/>
        </w:rPr>
        <w:t>C. 不得体罚、虐待违法嫌疑人  D. 不得擅自使用警用装备</w:t>
      </w:r>
    </w:p>
    <w:p w14:paraId="547A4F3D">
      <w:pPr>
        <w:numPr>
          <w:ilvl w:val="0"/>
          <w:numId w:val="36"/>
        </w:numPr>
        <w:spacing w:before="120" w:after="120" w:line="288" w:lineRule="auto"/>
        <w:ind w:left="0"/>
        <w:jc w:val="left"/>
      </w:pPr>
      <w:r>
        <w:rPr>
          <w:rFonts w:ascii="Arial" w:hAnsi="Arial" w:eastAsia="等线" w:cs="Arial"/>
          <w:sz w:val="22"/>
        </w:rPr>
        <w:t>下列属于公安机关管辖的行政案件是（  ）</w:t>
      </w:r>
      <w:r>
        <w:rPr>
          <w:rFonts w:ascii="Arial" w:hAnsi="Arial" w:eastAsia="等线" w:cs="Arial"/>
          <w:sz w:val="22"/>
        </w:rPr>
        <w:br w:type="textWrapping"/>
      </w:r>
      <w:r>
        <w:rPr>
          <w:rFonts w:ascii="Arial" w:hAnsi="Arial" w:eastAsia="等线" w:cs="Arial"/>
          <w:sz w:val="22"/>
        </w:rPr>
        <w:t>A. 李某饲养烈犬未采取安全措施  B. 王某因合同纠纷损毁他人财物（价值500元）</w:t>
      </w:r>
      <w:r>
        <w:rPr>
          <w:rFonts w:ascii="Arial" w:hAnsi="Arial" w:eastAsia="等线" w:cs="Arial"/>
          <w:sz w:val="22"/>
        </w:rPr>
        <w:br w:type="textWrapping"/>
      </w:r>
      <w:r>
        <w:rPr>
          <w:rFonts w:ascii="Arial" w:hAnsi="Arial" w:eastAsia="等线" w:cs="Arial"/>
          <w:sz w:val="22"/>
        </w:rPr>
        <w:t>C. 张某盗窃邻居手机（价值2000元）  D. 赵某在网络散布谣言扰乱公共秩序</w:t>
      </w:r>
    </w:p>
    <w:p w14:paraId="6070478D">
      <w:pPr>
        <w:numPr>
          <w:ilvl w:val="0"/>
          <w:numId w:val="37"/>
        </w:numPr>
        <w:spacing w:before="120" w:after="120" w:line="288" w:lineRule="auto"/>
        <w:ind w:left="0"/>
        <w:jc w:val="left"/>
      </w:pPr>
      <w:r>
        <w:rPr>
          <w:rFonts w:ascii="Arial" w:hAnsi="Arial" w:eastAsia="等线" w:cs="Arial"/>
          <w:sz w:val="22"/>
        </w:rPr>
        <w:t>宪法具有最高的法律效力，其主要表现是(  )。</w:t>
      </w:r>
      <w:r>
        <w:rPr>
          <w:rFonts w:ascii="Arial" w:hAnsi="Arial" w:eastAsia="等线" w:cs="Arial"/>
          <w:sz w:val="22"/>
        </w:rPr>
        <w:br w:type="textWrapping"/>
      </w:r>
      <w:r>
        <w:rPr>
          <w:rFonts w:ascii="Arial" w:hAnsi="Arial" w:eastAsia="等线" w:cs="Arial"/>
          <w:sz w:val="22"/>
        </w:rPr>
        <w:t>A、宪法是制定其他法律的基础和依据  B、宪法的效力在一般法律之上</w:t>
      </w:r>
      <w:r>
        <w:rPr>
          <w:rFonts w:ascii="Arial" w:hAnsi="Arial" w:eastAsia="等线" w:cs="Arial"/>
          <w:sz w:val="22"/>
        </w:rPr>
        <w:br w:type="textWrapping"/>
      </w:r>
      <w:r>
        <w:rPr>
          <w:rFonts w:ascii="Arial" w:hAnsi="Arial" w:eastAsia="等线" w:cs="Arial"/>
          <w:sz w:val="22"/>
        </w:rPr>
        <w:t>C、宪法是我国公民的最高行为准则  D、宪法具有域外效力</w:t>
      </w:r>
    </w:p>
    <w:p w14:paraId="134590C9">
      <w:pPr>
        <w:numPr>
          <w:ilvl w:val="0"/>
          <w:numId w:val="38"/>
        </w:numPr>
        <w:spacing w:before="120" w:after="120" w:line="288" w:lineRule="auto"/>
        <w:ind w:left="0"/>
        <w:jc w:val="left"/>
      </w:pPr>
      <w:r>
        <w:rPr>
          <w:rFonts w:ascii="Arial" w:hAnsi="Arial" w:eastAsia="等线" w:cs="Arial"/>
          <w:sz w:val="22"/>
        </w:rPr>
        <w:t>根据宪法规定，我国公民的政治权利和自由包括(    )。</w:t>
      </w:r>
      <w:r>
        <w:rPr>
          <w:rFonts w:ascii="Arial" w:hAnsi="Arial" w:eastAsia="等线" w:cs="Arial"/>
          <w:sz w:val="22"/>
        </w:rPr>
        <w:br w:type="textWrapping"/>
      </w:r>
      <w:r>
        <w:rPr>
          <w:rFonts w:ascii="Arial" w:hAnsi="Arial" w:eastAsia="等线" w:cs="Arial"/>
          <w:sz w:val="22"/>
        </w:rPr>
        <w:t>A、选举权和被选举权     B、言论、出版、结社自由</w:t>
      </w:r>
      <w:r>
        <w:rPr>
          <w:rFonts w:ascii="Arial" w:hAnsi="Arial" w:eastAsia="等线" w:cs="Arial"/>
          <w:sz w:val="22"/>
        </w:rPr>
        <w:br w:type="textWrapping"/>
      </w:r>
      <w:r>
        <w:rPr>
          <w:rFonts w:ascii="Arial" w:hAnsi="Arial" w:eastAsia="等线" w:cs="Arial"/>
          <w:sz w:val="22"/>
        </w:rPr>
        <w:t>C、集会、游行、示威权  D、检举、控告和取得赔偿权</w:t>
      </w:r>
    </w:p>
    <w:p w14:paraId="2A534930">
      <w:pPr>
        <w:numPr>
          <w:ilvl w:val="0"/>
          <w:numId w:val="39"/>
        </w:numPr>
        <w:spacing w:before="120" w:after="120" w:line="288" w:lineRule="auto"/>
        <w:ind w:left="0"/>
        <w:jc w:val="left"/>
      </w:pPr>
      <w:r>
        <w:rPr>
          <w:rFonts w:ascii="Arial" w:hAnsi="Arial" w:eastAsia="等线" w:cs="Arial"/>
          <w:sz w:val="22"/>
        </w:rPr>
        <w:t>公民的人身自由权包括(    )</w:t>
      </w:r>
      <w:r>
        <w:rPr>
          <w:rFonts w:ascii="Arial" w:hAnsi="Arial" w:eastAsia="等线" w:cs="Arial"/>
          <w:sz w:val="22"/>
        </w:rPr>
        <w:br w:type="textWrapping"/>
      </w:r>
      <w:r>
        <w:rPr>
          <w:rFonts w:ascii="Arial" w:hAnsi="Arial" w:eastAsia="等线" w:cs="Arial"/>
          <w:sz w:val="22"/>
        </w:rPr>
        <w:t>A、人身自由不受侵犯  B、人格尊严不受侵犯  C、住宅不受侵犯  D、通信自由、通信秘密受法律保护</w:t>
      </w:r>
    </w:p>
    <w:p w14:paraId="5ADA6B01">
      <w:pPr>
        <w:numPr>
          <w:ilvl w:val="0"/>
          <w:numId w:val="40"/>
        </w:numPr>
        <w:spacing w:before="120" w:after="120" w:line="288" w:lineRule="auto"/>
        <w:ind w:left="0"/>
        <w:jc w:val="left"/>
      </w:pPr>
      <w:r>
        <w:rPr>
          <w:rFonts w:ascii="Arial" w:hAnsi="Arial" w:eastAsia="等线" w:cs="Arial"/>
          <w:sz w:val="22"/>
        </w:rPr>
        <w:t>下列具有社会危害性，但尚不够刑事处罚的行为有：（）。</w:t>
      </w:r>
      <w:r>
        <w:rPr>
          <w:rFonts w:ascii="Arial" w:hAnsi="Arial" w:eastAsia="等线" w:cs="Arial"/>
          <w:sz w:val="22"/>
        </w:rPr>
        <w:br w:type="textWrapping"/>
      </w:r>
      <w:r>
        <w:rPr>
          <w:rFonts w:ascii="Arial" w:hAnsi="Arial" w:eastAsia="等线" w:cs="Arial"/>
          <w:sz w:val="22"/>
        </w:rPr>
        <w:t>A、扰乱公共秩序的行为  B、妨害公共安全的行为</w:t>
      </w:r>
      <w:r>
        <w:rPr>
          <w:rFonts w:ascii="Arial" w:hAnsi="Arial" w:eastAsia="等线" w:cs="Arial"/>
          <w:sz w:val="22"/>
        </w:rPr>
        <w:br w:type="textWrapping"/>
      </w:r>
      <w:r>
        <w:rPr>
          <w:rFonts w:ascii="Arial" w:hAnsi="Arial" w:eastAsia="等线" w:cs="Arial"/>
          <w:sz w:val="22"/>
        </w:rPr>
        <w:t>C、侵犯人身权利和财产权利的行为  D、妨害社会管理的行为</w:t>
      </w:r>
    </w:p>
    <w:p w14:paraId="4CAE03B9">
      <w:pPr>
        <w:numPr>
          <w:ilvl w:val="0"/>
          <w:numId w:val="41"/>
        </w:numPr>
        <w:spacing w:before="120" w:after="120" w:line="288" w:lineRule="auto"/>
        <w:ind w:left="0"/>
        <w:jc w:val="left"/>
      </w:pPr>
      <w:r>
        <w:rPr>
          <w:rFonts w:ascii="Arial" w:hAnsi="Arial" w:eastAsia="等线" w:cs="Arial"/>
          <w:sz w:val="22"/>
        </w:rPr>
        <w:t>公安机关对违反治安管理的行为进行处罚，应当遵循的原则是：（  ）。</w:t>
      </w:r>
      <w:r>
        <w:rPr>
          <w:rFonts w:ascii="Arial" w:hAnsi="Arial" w:eastAsia="等线" w:cs="Arial"/>
          <w:sz w:val="22"/>
        </w:rPr>
        <w:br w:type="textWrapping"/>
      </w:r>
      <w:r>
        <w:rPr>
          <w:rFonts w:ascii="Arial" w:hAnsi="Arial" w:eastAsia="等线" w:cs="Arial"/>
          <w:sz w:val="22"/>
        </w:rPr>
        <w:t>A、以事实为依据，与违反治安管理行为的性质、情节以及社会危害程度相当原则；</w:t>
      </w:r>
      <w:r>
        <w:rPr>
          <w:rFonts w:ascii="Arial" w:hAnsi="Arial" w:eastAsia="等线" w:cs="Arial"/>
          <w:sz w:val="22"/>
        </w:rPr>
        <w:br w:type="textWrapping"/>
      </w:r>
      <w:r>
        <w:rPr>
          <w:rFonts w:ascii="Arial" w:hAnsi="Arial" w:eastAsia="等线" w:cs="Arial"/>
          <w:sz w:val="22"/>
        </w:rPr>
        <w:t>B、公正、公开原则  C、尊重和保障人权，保护公民的人格尊严原则  D、教育与处罚相结合原则</w:t>
      </w:r>
    </w:p>
    <w:p w14:paraId="013FBBDF">
      <w:pPr>
        <w:numPr>
          <w:ilvl w:val="0"/>
          <w:numId w:val="42"/>
        </w:numPr>
        <w:spacing w:before="120" w:after="120" w:line="288" w:lineRule="auto"/>
        <w:ind w:left="0"/>
        <w:jc w:val="left"/>
      </w:pPr>
      <w:r>
        <w:rPr>
          <w:rFonts w:ascii="Arial" w:hAnsi="Arial" w:eastAsia="等线" w:cs="Arial"/>
          <w:sz w:val="22"/>
        </w:rPr>
        <w:t>下列关于治安管理处罚的表述正确的是：()。</w:t>
      </w:r>
      <w:r>
        <w:rPr>
          <w:rFonts w:ascii="Arial" w:hAnsi="Arial" w:eastAsia="等线" w:cs="Arial"/>
          <w:sz w:val="22"/>
        </w:rPr>
        <w:br w:type="textWrapping"/>
      </w:r>
      <w:r>
        <w:rPr>
          <w:rFonts w:ascii="Arial" w:hAnsi="Arial" w:eastAsia="等线" w:cs="Arial"/>
          <w:sz w:val="22"/>
        </w:rPr>
        <w:t>A、治安管理处罚必须以事实为依据，与违反治安管理行为的性质、情节以及社会危害程度相当</w:t>
      </w:r>
      <w:r>
        <w:rPr>
          <w:rFonts w:ascii="Arial" w:hAnsi="Arial" w:eastAsia="等线" w:cs="Arial"/>
          <w:sz w:val="22"/>
        </w:rPr>
        <w:br w:type="textWrapping"/>
      </w:r>
      <w:r>
        <w:rPr>
          <w:rFonts w:ascii="Arial" w:hAnsi="Arial" w:eastAsia="等线" w:cs="Arial"/>
          <w:sz w:val="22"/>
        </w:rPr>
        <w:t>B、实施治安管理处罚应当依照法定程序进行</w:t>
      </w:r>
      <w:r>
        <w:rPr>
          <w:rFonts w:ascii="Arial" w:hAnsi="Arial" w:eastAsia="等线" w:cs="Arial"/>
          <w:sz w:val="22"/>
        </w:rPr>
        <w:br w:type="textWrapping"/>
      </w:r>
      <w:r>
        <w:rPr>
          <w:rFonts w:ascii="Arial" w:hAnsi="Arial" w:eastAsia="等线" w:cs="Arial"/>
          <w:sz w:val="22"/>
        </w:rPr>
        <w:t>C、实施治安管理处罚应有法律依据，法律没有规定治安管理处罚的，不予处罚</w:t>
      </w:r>
      <w:r>
        <w:rPr>
          <w:rFonts w:ascii="Arial" w:hAnsi="Arial" w:eastAsia="等线" w:cs="Arial"/>
          <w:sz w:val="22"/>
        </w:rPr>
        <w:br w:type="textWrapping"/>
      </w:r>
      <w:r>
        <w:rPr>
          <w:rFonts w:ascii="Arial" w:hAnsi="Arial" w:eastAsia="等线" w:cs="Arial"/>
          <w:sz w:val="22"/>
        </w:rPr>
        <w:t>D、实施治安管理处罚，应当公开、公正，尊重和保障人权，保护公民的人格尊严</w:t>
      </w:r>
    </w:p>
    <w:p w14:paraId="63CA68F9">
      <w:pPr>
        <w:numPr>
          <w:ilvl w:val="0"/>
          <w:numId w:val="43"/>
        </w:numPr>
        <w:spacing w:before="120" w:after="120" w:line="288" w:lineRule="auto"/>
        <w:ind w:left="0"/>
        <w:jc w:val="left"/>
      </w:pPr>
      <w:r>
        <w:rPr>
          <w:rFonts w:ascii="Arial" w:hAnsi="Arial" w:eastAsia="等线" w:cs="Arial"/>
          <w:sz w:val="22"/>
        </w:rPr>
        <w:t>下列哪些人员不属于公务员法所称人员？（）</w:t>
      </w:r>
      <w:r>
        <w:rPr>
          <w:rFonts w:ascii="Arial" w:hAnsi="Arial" w:eastAsia="等线" w:cs="Arial"/>
          <w:sz w:val="22"/>
        </w:rPr>
        <w:br w:type="textWrapping"/>
      </w:r>
      <w:r>
        <w:rPr>
          <w:rFonts w:ascii="Arial" w:hAnsi="Arial" w:eastAsia="等线" w:cs="Arial"/>
          <w:sz w:val="22"/>
        </w:rPr>
        <w:t>A．在国家机关中工作的人员  B．依法履行公职、纳入国家行政编制、由国家财政负担工资福利的工作人员</w:t>
      </w:r>
      <w:r>
        <w:rPr>
          <w:rFonts w:ascii="Arial" w:hAnsi="Arial" w:eastAsia="等线" w:cs="Arial"/>
          <w:sz w:val="22"/>
        </w:rPr>
        <w:br w:type="textWrapping"/>
      </w:r>
      <w:r>
        <w:rPr>
          <w:rFonts w:ascii="Arial" w:hAnsi="Arial" w:eastAsia="等线" w:cs="Arial"/>
          <w:sz w:val="22"/>
        </w:rPr>
        <w:t>C．履行公职的人员  D．行政工作人员</w:t>
      </w:r>
    </w:p>
    <w:p w14:paraId="766FA5E1">
      <w:pPr>
        <w:numPr>
          <w:ilvl w:val="0"/>
          <w:numId w:val="44"/>
        </w:numPr>
        <w:spacing w:before="120" w:after="120" w:line="288" w:lineRule="auto"/>
        <w:ind w:left="0"/>
        <w:jc w:val="left"/>
      </w:pPr>
      <w:r>
        <w:rPr>
          <w:rFonts w:ascii="Arial" w:hAnsi="Arial" w:eastAsia="等线" w:cs="Arial"/>
          <w:sz w:val="22"/>
        </w:rPr>
        <w:t>公务员工资包括( )</w:t>
      </w:r>
      <w:r>
        <w:rPr>
          <w:rFonts w:ascii="Arial" w:hAnsi="Arial" w:eastAsia="等线" w:cs="Arial"/>
          <w:sz w:val="22"/>
        </w:rPr>
        <w:br w:type="textWrapping"/>
      </w:r>
      <w:r>
        <w:rPr>
          <w:rFonts w:ascii="Arial" w:hAnsi="Arial" w:eastAsia="等线" w:cs="Arial"/>
          <w:sz w:val="22"/>
        </w:rPr>
        <w:t>A.基本工资  B.津贴  C.补贴  D.奖金</w:t>
      </w:r>
    </w:p>
    <w:p w14:paraId="28C500CC">
      <w:pPr>
        <w:numPr>
          <w:ilvl w:val="0"/>
          <w:numId w:val="45"/>
        </w:numPr>
        <w:spacing w:before="120" w:after="120" w:line="288" w:lineRule="auto"/>
        <w:ind w:left="0"/>
        <w:jc w:val="left"/>
      </w:pPr>
      <w:r>
        <w:rPr>
          <w:rFonts w:ascii="Arial" w:hAnsi="Arial" w:eastAsia="等线" w:cs="Arial"/>
          <w:sz w:val="22"/>
        </w:rPr>
        <w:t>根据《公务员法》规定，公务员的处分形式包括（）。</w:t>
      </w:r>
      <w:r>
        <w:rPr>
          <w:rFonts w:ascii="Arial" w:hAnsi="Arial" w:eastAsia="等线" w:cs="Arial"/>
          <w:sz w:val="22"/>
        </w:rPr>
        <w:br w:type="textWrapping"/>
      </w:r>
      <w:r>
        <w:rPr>
          <w:rFonts w:ascii="Arial" w:hAnsi="Arial" w:eastAsia="等线" w:cs="Arial"/>
          <w:sz w:val="22"/>
        </w:rPr>
        <w:t>A．记大过  B．降级  C．降职  D．撤职</w:t>
      </w:r>
    </w:p>
    <w:p w14:paraId="6C6FCBA0">
      <w:pPr>
        <w:numPr>
          <w:ilvl w:val="0"/>
          <w:numId w:val="46"/>
        </w:numPr>
        <w:spacing w:before="120" w:after="120" w:line="288" w:lineRule="auto"/>
        <w:ind w:left="0"/>
        <w:jc w:val="left"/>
      </w:pPr>
      <w:r>
        <w:rPr>
          <w:rFonts w:ascii="Arial" w:hAnsi="Arial" w:eastAsia="等线" w:cs="Arial"/>
          <w:sz w:val="22"/>
        </w:rPr>
        <w:t>辅警协助执行押解任务时，需重点防范的风险有（  ）</w:t>
      </w:r>
      <w:r>
        <w:rPr>
          <w:rFonts w:ascii="Arial" w:hAnsi="Arial" w:eastAsia="等线" w:cs="Arial"/>
          <w:sz w:val="22"/>
        </w:rPr>
        <w:br w:type="textWrapping"/>
      </w:r>
      <w:r>
        <w:rPr>
          <w:rFonts w:ascii="Arial" w:hAnsi="Arial" w:eastAsia="等线" w:cs="Arial"/>
          <w:sz w:val="22"/>
        </w:rPr>
        <w:t>A. 被押解人员脱逃  B. 押解车辆发生交通事故</w:t>
      </w:r>
      <w:r>
        <w:rPr>
          <w:rFonts w:ascii="Arial" w:hAnsi="Arial" w:eastAsia="等线" w:cs="Arial"/>
          <w:sz w:val="22"/>
        </w:rPr>
        <w:br w:type="textWrapping"/>
      </w:r>
      <w:r>
        <w:rPr>
          <w:rFonts w:ascii="Arial" w:hAnsi="Arial" w:eastAsia="等线" w:cs="Arial"/>
          <w:sz w:val="22"/>
        </w:rPr>
        <w:t>C. 被押解人员自伤自残  D. 无关人员冲击押解路线</w:t>
      </w:r>
    </w:p>
    <w:p w14:paraId="3D78F667">
      <w:pPr>
        <w:numPr>
          <w:ilvl w:val="0"/>
          <w:numId w:val="47"/>
        </w:numPr>
        <w:spacing w:before="120" w:after="120" w:line="288" w:lineRule="auto"/>
        <w:ind w:left="0"/>
        <w:jc w:val="left"/>
      </w:pPr>
      <w:r>
        <w:rPr>
          <w:rFonts w:ascii="Arial" w:hAnsi="Arial" w:eastAsia="等线" w:cs="Arial"/>
          <w:sz w:val="22"/>
        </w:rPr>
        <w:t>社区辅警的主要工作职责包括（  ）</w:t>
      </w:r>
      <w:r>
        <w:rPr>
          <w:rFonts w:ascii="Arial" w:hAnsi="Arial" w:eastAsia="等线" w:cs="Arial"/>
          <w:sz w:val="22"/>
        </w:rPr>
        <w:br w:type="textWrapping"/>
      </w:r>
      <w:r>
        <w:rPr>
          <w:rFonts w:ascii="Arial" w:hAnsi="Arial" w:eastAsia="等线" w:cs="Arial"/>
          <w:sz w:val="22"/>
        </w:rPr>
        <w:t>A. 采集更新实有人口信息  B. 开展治安防范宣传</w:t>
      </w:r>
      <w:r>
        <w:rPr>
          <w:rFonts w:ascii="Arial" w:hAnsi="Arial" w:eastAsia="等线" w:cs="Arial"/>
          <w:sz w:val="22"/>
        </w:rPr>
        <w:br w:type="textWrapping"/>
      </w:r>
      <w:r>
        <w:rPr>
          <w:rFonts w:ascii="Arial" w:hAnsi="Arial" w:eastAsia="等线" w:cs="Arial"/>
          <w:sz w:val="22"/>
        </w:rPr>
        <w:t>C. 调解民间纠纷  D. 办理刑事案件</w:t>
      </w:r>
    </w:p>
    <w:p w14:paraId="345174C3">
      <w:pPr>
        <w:numPr>
          <w:ilvl w:val="0"/>
          <w:numId w:val="48"/>
        </w:numPr>
        <w:spacing w:before="120" w:after="120" w:line="288" w:lineRule="auto"/>
        <w:ind w:left="0"/>
        <w:jc w:val="left"/>
      </w:pPr>
      <w:r>
        <w:rPr>
          <w:rFonts w:ascii="Arial" w:hAnsi="Arial" w:eastAsia="等线" w:cs="Arial"/>
          <w:sz w:val="22"/>
        </w:rPr>
        <w:t>关于“未经人民法院依法判决，对任何人都不得确定有罪”正确的理解是（）。</w:t>
      </w:r>
      <w:r>
        <w:rPr>
          <w:rFonts w:ascii="Arial" w:hAnsi="Arial" w:eastAsia="等线" w:cs="Arial"/>
          <w:sz w:val="22"/>
        </w:rPr>
        <w:br w:type="textWrapping"/>
      </w:r>
      <w:r>
        <w:rPr>
          <w:rFonts w:ascii="Arial" w:hAnsi="Arial" w:eastAsia="等线" w:cs="Arial"/>
          <w:sz w:val="22"/>
        </w:rPr>
        <w:t>A、只有人民法院才有确定被告人有罪的权力  B、公安、检察机关在侦查、起诉阶段对嫌疑人做出的有罪确认是程序上的，不具有终局性</w:t>
      </w:r>
      <w:r>
        <w:rPr>
          <w:rFonts w:ascii="Arial" w:hAnsi="Arial" w:eastAsia="等线" w:cs="Arial"/>
          <w:sz w:val="22"/>
        </w:rPr>
        <w:br w:type="textWrapping"/>
      </w:r>
      <w:r>
        <w:rPr>
          <w:rFonts w:ascii="Arial" w:hAnsi="Arial" w:eastAsia="等线" w:cs="Arial"/>
          <w:sz w:val="22"/>
        </w:rPr>
        <w:t>C、人民法院确定任何人有罪，必须依法判决  D、未经依法开庭审理、作出判决，并正式宣判，人民法院也不得确定任何人有罪</w:t>
      </w:r>
    </w:p>
    <w:p w14:paraId="242E1D03">
      <w:pPr>
        <w:numPr>
          <w:ilvl w:val="0"/>
          <w:numId w:val="49"/>
        </w:numPr>
        <w:spacing w:before="120" w:after="120" w:line="288" w:lineRule="auto"/>
        <w:ind w:left="0"/>
        <w:jc w:val="left"/>
      </w:pPr>
      <w:r>
        <w:rPr>
          <w:rFonts w:ascii="Arial" w:hAnsi="Arial" w:eastAsia="等线" w:cs="Arial"/>
          <w:sz w:val="22"/>
        </w:rPr>
        <w:t>具有下列( )情形的,不追究刑事责任,已经追究的,应当撤销案件,或者不起诉,或者终止审理或宣告无罪。</w:t>
      </w:r>
      <w:r>
        <w:rPr>
          <w:rFonts w:ascii="Arial" w:hAnsi="Arial" w:eastAsia="等线" w:cs="Arial"/>
          <w:sz w:val="22"/>
        </w:rPr>
        <w:br w:type="textWrapping"/>
      </w:r>
      <w:r>
        <w:rPr>
          <w:rFonts w:ascii="Arial" w:hAnsi="Arial" w:eastAsia="等线" w:cs="Arial"/>
          <w:sz w:val="22"/>
        </w:rPr>
        <w:t>A、犯罪已过追诉时效期限的  B、被告人患有严重疾病,不能随时讯问和审判的</w:t>
      </w:r>
      <w:r>
        <w:rPr>
          <w:rFonts w:ascii="Arial" w:hAnsi="Arial" w:eastAsia="等线" w:cs="Arial"/>
          <w:sz w:val="22"/>
        </w:rPr>
        <w:br w:type="textWrapping"/>
      </w:r>
      <w:r>
        <w:rPr>
          <w:rFonts w:ascii="Arial" w:hAnsi="Arial" w:eastAsia="等线" w:cs="Arial"/>
          <w:sz w:val="22"/>
        </w:rPr>
        <w:t>C、被告人死亡的  D、原来颁布的刑事法律认为是犯罪,而现行法律认为不是犯罪的</w:t>
      </w:r>
    </w:p>
    <w:p w14:paraId="116B0DC0">
      <w:pPr>
        <w:numPr>
          <w:ilvl w:val="0"/>
          <w:numId w:val="50"/>
        </w:numPr>
        <w:spacing w:before="120" w:after="120" w:line="288" w:lineRule="auto"/>
        <w:ind w:left="0"/>
        <w:jc w:val="left"/>
      </w:pPr>
      <w:r>
        <w:rPr>
          <w:rFonts w:ascii="Arial" w:hAnsi="Arial" w:eastAsia="等线" w:cs="Arial"/>
          <w:sz w:val="22"/>
        </w:rPr>
        <w:t>《刑事诉讼法》规定，对刑事案件的( ) 由公安机关负责。</w:t>
      </w:r>
      <w:r>
        <w:rPr>
          <w:rFonts w:ascii="Arial" w:hAnsi="Arial" w:eastAsia="等线" w:cs="Arial"/>
          <w:sz w:val="22"/>
        </w:rPr>
        <w:br w:type="textWrapping"/>
      </w:r>
      <w:r>
        <w:rPr>
          <w:rFonts w:ascii="Arial" w:hAnsi="Arial" w:eastAsia="等线" w:cs="Arial"/>
          <w:sz w:val="22"/>
        </w:rPr>
        <w:t>A、侦查  B、拘留  C、决定逮捕  D、预审</w:t>
      </w:r>
    </w:p>
    <w:p w14:paraId="255527CB">
      <w:pPr>
        <w:numPr>
          <w:ilvl w:val="0"/>
          <w:numId w:val="51"/>
        </w:numPr>
        <w:spacing w:before="120" w:after="120" w:line="288" w:lineRule="auto"/>
        <w:ind w:left="0"/>
        <w:jc w:val="left"/>
      </w:pPr>
      <w:r>
        <w:rPr>
          <w:rFonts w:ascii="Arial" w:hAnsi="Arial" w:eastAsia="等线" w:cs="Arial"/>
          <w:sz w:val="22"/>
        </w:rPr>
        <w:t>我国刑法的基本原则有( )。</w:t>
      </w:r>
      <w:r>
        <w:rPr>
          <w:rFonts w:ascii="Arial" w:hAnsi="Arial" w:eastAsia="等线" w:cs="Arial"/>
          <w:sz w:val="22"/>
        </w:rPr>
        <w:br w:type="textWrapping"/>
      </w:r>
      <w:r>
        <w:rPr>
          <w:rFonts w:ascii="Arial" w:hAnsi="Arial" w:eastAsia="等线" w:cs="Arial"/>
          <w:sz w:val="22"/>
        </w:rPr>
        <w:t>A、罪刑法定原则  B、疑案从无原则  C、适用刑法人人平等原则  D、罪刑相适应原则</w:t>
      </w:r>
    </w:p>
    <w:p w14:paraId="5E5FEA37">
      <w:pPr>
        <w:numPr>
          <w:ilvl w:val="0"/>
          <w:numId w:val="52"/>
        </w:numPr>
        <w:spacing w:before="120" w:after="120" w:line="288" w:lineRule="auto"/>
        <w:ind w:left="0"/>
        <w:jc w:val="left"/>
      </w:pPr>
      <w:r>
        <w:rPr>
          <w:rFonts w:ascii="Arial" w:hAnsi="Arial" w:eastAsia="等线" w:cs="Arial"/>
          <w:sz w:val="22"/>
        </w:rPr>
        <w:t>犯罪的基本特征是( )。</w:t>
      </w:r>
      <w:r>
        <w:rPr>
          <w:rFonts w:ascii="Arial" w:hAnsi="Arial" w:eastAsia="等线" w:cs="Arial"/>
          <w:sz w:val="22"/>
        </w:rPr>
        <w:br w:type="textWrapping"/>
      </w:r>
      <w:r>
        <w:rPr>
          <w:rFonts w:ascii="Arial" w:hAnsi="Arial" w:eastAsia="等线" w:cs="Arial"/>
          <w:sz w:val="22"/>
        </w:rPr>
        <w:t>A、社会危害性  B、主观恶性  C、刑事违法性  D、应受刑罚处罚性</w:t>
      </w:r>
    </w:p>
    <w:p w14:paraId="2784BF94">
      <w:pPr>
        <w:numPr>
          <w:ilvl w:val="0"/>
          <w:numId w:val="53"/>
        </w:numPr>
        <w:spacing w:before="120" w:after="120" w:line="288" w:lineRule="auto"/>
        <w:ind w:left="0"/>
        <w:jc w:val="left"/>
      </w:pPr>
      <w:r>
        <w:rPr>
          <w:rFonts w:ascii="Arial" w:hAnsi="Arial" w:eastAsia="等线" w:cs="Arial"/>
          <w:sz w:val="22"/>
        </w:rPr>
        <w:t>犯罪构成包括( )。</w:t>
      </w:r>
      <w:r>
        <w:rPr>
          <w:rFonts w:ascii="Arial" w:hAnsi="Arial" w:eastAsia="等线" w:cs="Arial"/>
          <w:sz w:val="22"/>
        </w:rPr>
        <w:br w:type="textWrapping"/>
      </w:r>
      <w:r>
        <w:rPr>
          <w:rFonts w:ascii="Arial" w:hAnsi="Arial" w:eastAsia="等线" w:cs="Arial"/>
          <w:sz w:val="22"/>
        </w:rPr>
        <w:t>A、犯罪客体  B、犯罪客观方面  C、犯罪主体  D、犯罪主观方面</w:t>
      </w:r>
    </w:p>
    <w:p w14:paraId="02CFE76F">
      <w:pPr>
        <w:numPr>
          <w:ilvl w:val="0"/>
          <w:numId w:val="54"/>
        </w:numPr>
        <w:spacing w:before="120" w:after="120" w:line="288" w:lineRule="auto"/>
        <w:ind w:left="0"/>
        <w:jc w:val="left"/>
      </w:pPr>
      <w:r>
        <w:rPr>
          <w:rFonts w:ascii="Arial" w:hAnsi="Arial" w:eastAsia="等线" w:cs="Arial"/>
          <w:sz w:val="22"/>
        </w:rPr>
        <w:t>明知自己的行为会发生危害社会的结果，具有下列（）情形之一的，因而构成犯罪的，是故意犯罪。</w:t>
      </w:r>
      <w:r>
        <w:rPr>
          <w:rFonts w:ascii="Arial" w:hAnsi="Arial" w:eastAsia="等线" w:cs="Arial"/>
          <w:sz w:val="22"/>
        </w:rPr>
        <w:br w:type="textWrapping"/>
      </w:r>
      <w:r>
        <w:rPr>
          <w:rFonts w:ascii="Arial" w:hAnsi="Arial" w:eastAsia="等线" w:cs="Arial"/>
          <w:sz w:val="22"/>
        </w:rPr>
        <w:t>A、希望这种结果发生  B、疏忽大意  C、放任这种结果发生  D、轻信能够避免</w:t>
      </w:r>
    </w:p>
    <w:p w14:paraId="6DD79BD0">
      <w:pPr>
        <w:numPr>
          <w:ilvl w:val="0"/>
          <w:numId w:val="55"/>
        </w:numPr>
        <w:spacing w:before="120" w:after="120" w:line="288" w:lineRule="auto"/>
        <w:ind w:left="0"/>
        <w:jc w:val="left"/>
      </w:pPr>
      <w:r>
        <w:rPr>
          <w:rFonts w:ascii="Arial" w:hAnsi="Arial" w:eastAsia="等线" w:cs="Arial"/>
          <w:sz w:val="22"/>
        </w:rPr>
        <w:t>遇到持刀伤人警情，现场处置的原则包括（  ）</w:t>
      </w:r>
      <w:r>
        <w:rPr>
          <w:rFonts w:ascii="Arial" w:hAnsi="Arial" w:eastAsia="等线" w:cs="Arial"/>
          <w:sz w:val="22"/>
        </w:rPr>
        <w:br w:type="textWrapping"/>
      </w:r>
      <w:r>
        <w:rPr>
          <w:rFonts w:ascii="Arial" w:hAnsi="Arial" w:eastAsia="等线" w:cs="Arial"/>
          <w:sz w:val="22"/>
        </w:rPr>
        <w:t>A. 快速反应、控制现场  B. 优先保护自身安全</w:t>
      </w:r>
      <w:r>
        <w:rPr>
          <w:rFonts w:ascii="Arial" w:hAnsi="Arial" w:eastAsia="等线" w:cs="Arial"/>
          <w:sz w:val="22"/>
        </w:rPr>
        <w:br w:type="textWrapping"/>
      </w:r>
      <w:r>
        <w:rPr>
          <w:rFonts w:ascii="Arial" w:hAnsi="Arial" w:eastAsia="等线" w:cs="Arial"/>
          <w:sz w:val="22"/>
        </w:rPr>
        <w:t>C. 尽量使用非致命性器械制服  D. 立即击毙嫌疑人</w:t>
      </w:r>
    </w:p>
    <w:p w14:paraId="355D8C97">
      <w:pPr>
        <w:numPr>
          <w:ilvl w:val="0"/>
          <w:numId w:val="56"/>
        </w:numPr>
        <w:spacing w:before="120" w:after="120" w:line="288" w:lineRule="auto"/>
        <w:ind w:left="0"/>
        <w:jc w:val="left"/>
      </w:pPr>
      <w:r>
        <w:rPr>
          <w:rFonts w:ascii="Arial" w:hAnsi="Arial" w:eastAsia="等线" w:cs="Arial"/>
          <w:sz w:val="22"/>
        </w:rPr>
        <w:t>某商场发生火灾，辅警协助疏散群众时，正确的做法是（  ）</w:t>
      </w:r>
      <w:r>
        <w:rPr>
          <w:rFonts w:ascii="Arial" w:hAnsi="Arial" w:eastAsia="等线" w:cs="Arial"/>
          <w:sz w:val="22"/>
        </w:rPr>
        <w:br w:type="textWrapping"/>
      </w:r>
      <w:r>
        <w:rPr>
          <w:rFonts w:ascii="Arial" w:hAnsi="Arial" w:eastAsia="等线" w:cs="Arial"/>
          <w:sz w:val="22"/>
        </w:rPr>
        <w:t>A. 引导群众沿疏散指示标志逃生  B. 让老人、儿童优先通过安全通道</w:t>
      </w:r>
      <w:r>
        <w:rPr>
          <w:rFonts w:ascii="Arial" w:hAnsi="Arial" w:eastAsia="等线" w:cs="Arial"/>
          <w:sz w:val="22"/>
        </w:rPr>
        <w:br w:type="textWrapping"/>
      </w:r>
      <w:r>
        <w:rPr>
          <w:rFonts w:ascii="Arial" w:hAnsi="Arial" w:eastAsia="等线" w:cs="Arial"/>
          <w:sz w:val="22"/>
        </w:rPr>
        <w:t>C. 大声呼喊提醒群众不要乘坐电梯  D. 强行拖拽行动不便的人员</w:t>
      </w:r>
    </w:p>
    <w:p w14:paraId="247E6295">
      <w:pPr>
        <w:numPr>
          <w:ilvl w:val="0"/>
          <w:numId w:val="57"/>
        </w:numPr>
        <w:spacing w:before="120" w:after="120" w:line="288" w:lineRule="auto"/>
        <w:ind w:left="0"/>
        <w:jc w:val="left"/>
      </w:pPr>
      <w:r>
        <w:rPr>
          <w:rFonts w:ascii="Arial" w:hAnsi="Arial" w:eastAsia="等线" w:cs="Arial"/>
          <w:sz w:val="22"/>
        </w:rPr>
        <w:t>人民警察的任务包括（）。</w:t>
      </w:r>
      <w:r>
        <w:rPr>
          <w:rFonts w:ascii="Arial" w:hAnsi="Arial" w:eastAsia="等线" w:cs="Arial"/>
          <w:sz w:val="22"/>
        </w:rPr>
        <w:br w:type="textWrapping"/>
      </w:r>
      <w:r>
        <w:rPr>
          <w:rFonts w:ascii="Arial" w:hAnsi="Arial" w:eastAsia="等线" w:cs="Arial"/>
          <w:sz w:val="22"/>
        </w:rPr>
        <w:t>A、维护国家安全，维护社会治安秩序  B、保护公民的人身安全、人身自由和合法财产</w:t>
      </w:r>
      <w:r>
        <w:rPr>
          <w:rFonts w:ascii="Arial" w:hAnsi="Arial" w:eastAsia="等线" w:cs="Arial"/>
          <w:sz w:val="22"/>
        </w:rPr>
        <w:br w:type="textWrapping"/>
      </w:r>
      <w:r>
        <w:rPr>
          <w:rFonts w:ascii="Arial" w:hAnsi="Arial" w:eastAsia="等线" w:cs="Arial"/>
          <w:sz w:val="22"/>
        </w:rPr>
        <w:t>C、保护公共财产  D、预防、制止和惩治违法犯罪活动</w:t>
      </w:r>
    </w:p>
    <w:p w14:paraId="74172A16">
      <w:pPr>
        <w:numPr>
          <w:ilvl w:val="0"/>
          <w:numId w:val="58"/>
        </w:numPr>
        <w:spacing w:before="120" w:after="120" w:line="288" w:lineRule="auto"/>
        <w:ind w:left="0"/>
        <w:jc w:val="left"/>
      </w:pPr>
      <w:r>
        <w:rPr>
          <w:rFonts w:ascii="Arial" w:hAnsi="Arial" w:eastAsia="等线" w:cs="Arial"/>
          <w:sz w:val="22"/>
        </w:rPr>
        <w:t>下列属于公安机关的人民警察法定职责的是（）。</w:t>
      </w:r>
      <w:r>
        <w:rPr>
          <w:rFonts w:ascii="Arial" w:hAnsi="Arial" w:eastAsia="等线" w:cs="Arial"/>
          <w:sz w:val="22"/>
        </w:rPr>
        <w:br w:type="textWrapping"/>
      </w:r>
      <w:r>
        <w:rPr>
          <w:rFonts w:ascii="Arial" w:hAnsi="Arial" w:eastAsia="等线" w:cs="Arial"/>
          <w:sz w:val="22"/>
        </w:rPr>
        <w:t>A、侦查违法犯罪活动  B、维护社会治安秩序  C、参与解决经济纠纷  D、管理集会、游行、示威活动</w:t>
      </w:r>
    </w:p>
    <w:p w14:paraId="7238F5D8">
      <w:pPr>
        <w:numPr>
          <w:ilvl w:val="0"/>
          <w:numId w:val="59"/>
        </w:numPr>
        <w:spacing w:before="120" w:after="120" w:line="288" w:lineRule="auto"/>
        <w:ind w:left="0"/>
        <w:jc w:val="left"/>
      </w:pPr>
      <w:r>
        <w:rPr>
          <w:rFonts w:ascii="Arial" w:hAnsi="Arial" w:eastAsia="等线" w:cs="Arial"/>
          <w:sz w:val="22"/>
        </w:rPr>
        <w:t>对判处（  ）的罪犯，由公安机关执行刑罚。（）。</w:t>
      </w:r>
      <w:r>
        <w:rPr>
          <w:rFonts w:ascii="Arial" w:hAnsi="Arial" w:eastAsia="等线" w:cs="Arial"/>
          <w:sz w:val="22"/>
        </w:rPr>
        <w:br w:type="textWrapping"/>
      </w:r>
      <w:r>
        <w:rPr>
          <w:rFonts w:ascii="Arial" w:hAnsi="Arial" w:eastAsia="等线" w:cs="Arial"/>
          <w:sz w:val="22"/>
        </w:rPr>
        <w:t>A、管制   B、拘役   C、有期徒刑  D、剥夺政治权利</w:t>
      </w:r>
    </w:p>
    <w:p w14:paraId="2F73301C">
      <w:pPr>
        <w:numPr>
          <w:ilvl w:val="0"/>
          <w:numId w:val="60"/>
        </w:numPr>
        <w:spacing w:before="120" w:after="120" w:line="288" w:lineRule="auto"/>
        <w:ind w:left="0"/>
        <w:jc w:val="left"/>
      </w:pPr>
      <w:r>
        <w:rPr>
          <w:rFonts w:ascii="Arial" w:hAnsi="Arial" w:eastAsia="等线" w:cs="Arial"/>
          <w:sz w:val="22"/>
        </w:rPr>
        <w:t>辅警在信息采集工作中，应当遵循的原则是（  ）</w:t>
      </w:r>
      <w:r>
        <w:rPr>
          <w:rFonts w:ascii="Arial" w:hAnsi="Arial" w:eastAsia="等线" w:cs="Arial"/>
          <w:sz w:val="22"/>
        </w:rPr>
        <w:br w:type="textWrapping"/>
      </w:r>
      <w:r>
        <w:rPr>
          <w:rFonts w:ascii="Arial" w:hAnsi="Arial" w:eastAsia="等线" w:cs="Arial"/>
          <w:sz w:val="22"/>
        </w:rPr>
        <w:t>A. 全面准确  B. 及时更新  C. 保护隐私  D. 随意修改</w:t>
      </w:r>
    </w:p>
    <w:p w14:paraId="475FC0C0">
      <w:pPr>
        <w:numPr>
          <w:ilvl w:val="0"/>
          <w:numId w:val="61"/>
        </w:numPr>
        <w:spacing w:before="120" w:after="120" w:line="288" w:lineRule="auto"/>
        <w:ind w:left="0"/>
        <w:jc w:val="left"/>
      </w:pPr>
      <w:r>
        <w:rPr>
          <w:rFonts w:ascii="Arial" w:hAnsi="Arial" w:eastAsia="等线" w:cs="Arial"/>
          <w:sz w:val="22"/>
        </w:rPr>
        <w:t>下列关于110接警工作的要求，正确的是（  ）</w:t>
      </w:r>
      <w:r>
        <w:rPr>
          <w:rFonts w:ascii="Arial" w:hAnsi="Arial" w:eastAsia="等线" w:cs="Arial"/>
          <w:sz w:val="22"/>
        </w:rPr>
        <w:br w:type="textWrapping"/>
      </w:r>
      <w:r>
        <w:rPr>
          <w:rFonts w:ascii="Arial" w:hAnsi="Arial" w:eastAsia="等线" w:cs="Arial"/>
          <w:sz w:val="22"/>
        </w:rPr>
        <w:t>A. 对紧急警情应当快速派警  B. 对非警务类求助应告知受理部门</w:t>
      </w:r>
      <w:r>
        <w:rPr>
          <w:rFonts w:ascii="Arial" w:hAnsi="Arial" w:eastAsia="等线" w:cs="Arial"/>
          <w:sz w:val="22"/>
        </w:rPr>
        <w:br w:type="textWrapping"/>
      </w:r>
      <w:r>
        <w:rPr>
          <w:rFonts w:ascii="Arial" w:hAnsi="Arial" w:eastAsia="等线" w:cs="Arial"/>
          <w:sz w:val="22"/>
        </w:rPr>
        <w:t>C. 对谎报警情者可直接处罚  D. 接警语言需规范文明</w:t>
      </w:r>
    </w:p>
    <w:p w14:paraId="58B8E818">
      <w:pPr>
        <w:numPr>
          <w:ilvl w:val="0"/>
          <w:numId w:val="62"/>
        </w:numPr>
        <w:spacing w:before="120" w:after="120" w:line="288" w:lineRule="auto"/>
        <w:ind w:left="0"/>
        <w:jc w:val="left"/>
      </w:pPr>
      <w:r>
        <w:rPr>
          <w:rFonts w:ascii="Arial" w:hAnsi="Arial" w:eastAsia="等线" w:cs="Arial"/>
          <w:sz w:val="22"/>
        </w:rPr>
        <w:t>辅警培训的主要内容包括（  ）</w:t>
      </w:r>
      <w:r>
        <w:rPr>
          <w:rFonts w:ascii="Arial" w:hAnsi="Arial" w:eastAsia="等线" w:cs="Arial"/>
          <w:sz w:val="22"/>
        </w:rPr>
        <w:br w:type="textWrapping"/>
      </w:r>
      <w:r>
        <w:rPr>
          <w:rFonts w:ascii="Arial" w:hAnsi="Arial" w:eastAsia="等线" w:cs="Arial"/>
          <w:sz w:val="22"/>
        </w:rPr>
        <w:t>A. 政治理论  B. 法律知识  C. 警务技能  D. 保密教育</w:t>
      </w:r>
    </w:p>
    <w:p w14:paraId="644FD884">
      <w:pPr>
        <w:numPr>
          <w:ilvl w:val="0"/>
          <w:numId w:val="63"/>
        </w:numPr>
        <w:spacing w:before="120" w:after="120" w:line="288" w:lineRule="auto"/>
        <w:ind w:left="0"/>
        <w:jc w:val="left"/>
      </w:pPr>
      <w:r>
        <w:rPr>
          <w:rFonts w:ascii="Arial" w:hAnsi="Arial" w:eastAsia="等线" w:cs="Arial"/>
          <w:sz w:val="22"/>
        </w:rPr>
        <w:t>下列行为构成犯罪的是（）。</w:t>
      </w:r>
      <w:r>
        <w:rPr>
          <w:rFonts w:ascii="Arial" w:hAnsi="Arial" w:eastAsia="等线" w:cs="Arial"/>
          <w:sz w:val="22"/>
        </w:rPr>
        <w:br w:type="textWrapping"/>
      </w:r>
      <w:r>
        <w:rPr>
          <w:rFonts w:ascii="Arial" w:hAnsi="Arial" w:eastAsia="等线" w:cs="Arial"/>
          <w:sz w:val="22"/>
        </w:rPr>
        <w:t>A、在春运期间，张某携带50只雷管和10公斤炸药上了火车，乘警询问时谎称是大米</w:t>
      </w:r>
      <w:r>
        <w:rPr>
          <w:rFonts w:ascii="Arial" w:hAnsi="Arial" w:eastAsia="等线" w:cs="Arial"/>
          <w:sz w:val="22"/>
        </w:rPr>
        <w:br w:type="textWrapping"/>
      </w:r>
      <w:r>
        <w:rPr>
          <w:rFonts w:ascii="Arial" w:hAnsi="Arial" w:eastAsia="等线" w:cs="Arial"/>
          <w:sz w:val="22"/>
        </w:rPr>
        <w:t>B、派出所民警张某丢失枪支后隐瞒不报，该枪支被用于抢劫银行致2人死亡</w:t>
      </w:r>
      <w:r>
        <w:rPr>
          <w:rFonts w:ascii="Arial" w:hAnsi="Arial" w:eastAsia="等线" w:cs="Arial"/>
          <w:sz w:val="22"/>
        </w:rPr>
        <w:br w:type="textWrapping"/>
      </w:r>
      <w:r>
        <w:rPr>
          <w:rFonts w:ascii="Arial" w:hAnsi="Arial" w:eastAsia="等线" w:cs="Arial"/>
          <w:sz w:val="22"/>
        </w:rPr>
        <w:t>C、体育裁判张某将获准持有的运动气枪借给他人打猎</w:t>
      </w:r>
      <w:r>
        <w:rPr>
          <w:rFonts w:ascii="Arial" w:hAnsi="Arial" w:eastAsia="等线" w:cs="Arial"/>
          <w:sz w:val="22"/>
        </w:rPr>
        <w:br w:type="textWrapping"/>
      </w:r>
      <w:r>
        <w:rPr>
          <w:rFonts w:ascii="Arial" w:hAnsi="Arial" w:eastAsia="等线" w:cs="Arial"/>
          <w:sz w:val="22"/>
        </w:rPr>
        <w:t>D、银行保卫人员张某将公务用枪借给他人打猎</w:t>
      </w:r>
    </w:p>
    <w:p w14:paraId="7E03D238">
      <w:pPr>
        <w:numPr>
          <w:ilvl w:val="0"/>
          <w:numId w:val="64"/>
        </w:numPr>
        <w:spacing w:before="120" w:after="120" w:line="288" w:lineRule="auto"/>
        <w:ind w:left="0"/>
        <w:jc w:val="left"/>
      </w:pPr>
      <w:r>
        <w:rPr>
          <w:rFonts w:ascii="Arial" w:hAnsi="Arial" w:eastAsia="等线" w:cs="Arial"/>
          <w:sz w:val="22"/>
        </w:rPr>
        <w:t>下列情形中，属于在中华人民共和国领域内犯罪的有（）。</w:t>
      </w:r>
      <w:r>
        <w:rPr>
          <w:rFonts w:ascii="Arial" w:hAnsi="Arial" w:eastAsia="等线" w:cs="Arial"/>
          <w:sz w:val="22"/>
        </w:rPr>
        <w:br w:type="textWrapping"/>
      </w:r>
      <w:r>
        <w:rPr>
          <w:rFonts w:ascii="Arial" w:hAnsi="Arial" w:eastAsia="等线" w:cs="Arial"/>
          <w:sz w:val="22"/>
        </w:rPr>
        <w:t>A、犯罪行为地在中华人民共和国领域内  B、犯罪结果地在中华人民共和国领域内</w:t>
      </w:r>
      <w:r>
        <w:rPr>
          <w:rFonts w:ascii="Arial" w:hAnsi="Arial" w:eastAsia="等线" w:cs="Arial"/>
          <w:sz w:val="22"/>
        </w:rPr>
        <w:br w:type="textWrapping"/>
      </w:r>
      <w:r>
        <w:rPr>
          <w:rFonts w:ascii="Arial" w:hAnsi="Arial" w:eastAsia="等线" w:cs="Arial"/>
          <w:sz w:val="22"/>
        </w:rPr>
        <w:t>C、在中华人民共和国的船舶或者航空器内犯罪  D、在中华人民共和国领域内的国际列车上犯罪</w:t>
      </w:r>
    </w:p>
    <w:p w14:paraId="0FEEB4C2">
      <w:pPr>
        <w:spacing w:before="320" w:after="120" w:line="288" w:lineRule="auto"/>
        <w:ind w:left="0"/>
        <w:jc w:val="left"/>
        <w:outlineLvl w:val="1"/>
      </w:pPr>
      <w:bookmarkStart w:id="2" w:name="heading_3"/>
      <w:r>
        <w:rPr>
          <w:rFonts w:ascii="Arial" w:hAnsi="Arial" w:eastAsia="等线" w:cs="Arial"/>
          <w:b/>
          <w:sz w:val="32"/>
        </w:rPr>
        <w:t>三、判断题</w:t>
      </w:r>
      <w:bookmarkEnd w:id="2"/>
    </w:p>
    <w:p w14:paraId="757A230F">
      <w:pPr>
        <w:spacing w:before="120" w:after="120" w:line="288" w:lineRule="auto"/>
        <w:ind w:left="0"/>
        <w:jc w:val="left"/>
      </w:pPr>
      <w:r>
        <w:rPr>
          <w:rFonts w:ascii="Arial" w:hAnsi="Arial" w:eastAsia="等线" w:cs="Arial"/>
          <w:sz w:val="22"/>
        </w:rPr>
        <w:t>对的打“√”，错的打“×”。</w:t>
      </w:r>
    </w:p>
    <w:p w14:paraId="0F6EFB10">
      <w:pPr>
        <w:numPr>
          <w:ilvl w:val="0"/>
          <w:numId w:val="65"/>
        </w:numPr>
        <w:spacing w:before="120" w:after="120" w:line="288" w:lineRule="auto"/>
        <w:ind w:left="0"/>
        <w:jc w:val="left"/>
      </w:pPr>
      <w:r>
        <w:rPr>
          <w:rFonts w:ascii="Arial" w:hAnsi="Arial" w:eastAsia="等线" w:cs="Arial"/>
          <w:sz w:val="22"/>
        </w:rPr>
        <w:t>辅警在民警带领下可以参与刑事案件的现场勘查。（  ）</w:t>
      </w:r>
    </w:p>
    <w:p w14:paraId="366363FD">
      <w:pPr>
        <w:numPr>
          <w:ilvl w:val="0"/>
          <w:numId w:val="66"/>
        </w:numPr>
        <w:spacing w:before="120" w:after="120" w:line="288" w:lineRule="auto"/>
        <w:ind w:left="0"/>
        <w:jc w:val="left"/>
      </w:pPr>
      <w:r>
        <w:rPr>
          <w:rFonts w:ascii="Arial" w:hAnsi="Arial" w:eastAsia="等线" w:cs="Arial"/>
          <w:sz w:val="22"/>
        </w:rPr>
        <w:t>辅警有权对违反治安管理的人员作出罚款决定。（  ）</w:t>
      </w:r>
    </w:p>
    <w:p w14:paraId="1A7928DD">
      <w:pPr>
        <w:numPr>
          <w:ilvl w:val="0"/>
          <w:numId w:val="67"/>
        </w:numPr>
        <w:spacing w:before="120" w:after="120" w:line="288" w:lineRule="auto"/>
        <w:ind w:left="0"/>
        <w:jc w:val="left"/>
      </w:pPr>
      <w:r>
        <w:rPr>
          <w:rFonts w:ascii="Arial" w:hAnsi="Arial" w:eastAsia="等线" w:cs="Arial"/>
          <w:sz w:val="22"/>
        </w:rPr>
        <w:t>执法记录仪存储的视音频资料保存期限不少于6个月。（  ）</w:t>
      </w:r>
    </w:p>
    <w:p w14:paraId="1874A8B3">
      <w:pPr>
        <w:numPr>
          <w:ilvl w:val="0"/>
          <w:numId w:val="68"/>
        </w:numPr>
        <w:spacing w:before="120" w:after="120" w:line="288" w:lineRule="auto"/>
        <w:ind w:left="0"/>
        <w:jc w:val="left"/>
      </w:pPr>
      <w:r>
        <w:rPr>
          <w:rFonts w:ascii="Arial" w:hAnsi="Arial" w:eastAsia="等线" w:cs="Arial"/>
          <w:sz w:val="22"/>
        </w:rPr>
        <w:t>辅警着装时可以根据个人喜好佩戴饰品。（  ）</w:t>
      </w:r>
    </w:p>
    <w:p w14:paraId="1873C6BC">
      <w:pPr>
        <w:numPr>
          <w:ilvl w:val="0"/>
          <w:numId w:val="69"/>
        </w:numPr>
        <w:spacing w:before="120" w:after="120" w:line="288" w:lineRule="auto"/>
        <w:ind w:left="0"/>
        <w:jc w:val="left"/>
      </w:pPr>
      <w:r>
        <w:rPr>
          <w:rFonts w:ascii="Arial" w:hAnsi="Arial" w:eastAsia="等线" w:cs="Arial"/>
          <w:sz w:val="22"/>
        </w:rPr>
        <w:t>公务员晋升领导职务的，应当按照有关规定实行任职前公示制度和任职试用期制度。（  ）</w:t>
      </w:r>
    </w:p>
    <w:p w14:paraId="098B6156">
      <w:pPr>
        <w:numPr>
          <w:ilvl w:val="0"/>
          <w:numId w:val="70"/>
        </w:numPr>
        <w:spacing w:before="120" w:after="120" w:line="288" w:lineRule="auto"/>
        <w:ind w:left="0"/>
        <w:jc w:val="left"/>
      </w:pPr>
      <w:r>
        <w:rPr>
          <w:rFonts w:ascii="Arial" w:hAnsi="Arial" w:eastAsia="等线" w:cs="Arial"/>
          <w:sz w:val="22"/>
        </w:rPr>
        <w:t>公务员在定期考核中被确定为不称职的，按照规定程序降低一个职务层次任职。（  ）</w:t>
      </w:r>
    </w:p>
    <w:p w14:paraId="2A008CF5">
      <w:pPr>
        <w:numPr>
          <w:ilvl w:val="0"/>
          <w:numId w:val="71"/>
        </w:numPr>
        <w:spacing w:before="120" w:after="120" w:line="288" w:lineRule="auto"/>
        <w:ind w:left="0"/>
        <w:jc w:val="left"/>
      </w:pPr>
      <w:r>
        <w:rPr>
          <w:rFonts w:ascii="Arial" w:hAnsi="Arial" w:eastAsia="等线" w:cs="Arial"/>
          <w:sz w:val="22"/>
        </w:rPr>
        <w:t>公务员之间有夫妻关系、直系血亲关系、三代以内旁系血亲关系以及近姻亲关系的，不得在同一机关担任职务。（  ）</w:t>
      </w:r>
    </w:p>
    <w:p w14:paraId="4DFD0FD3">
      <w:pPr>
        <w:numPr>
          <w:ilvl w:val="0"/>
          <w:numId w:val="72"/>
        </w:numPr>
        <w:spacing w:before="120" w:after="120" w:line="288" w:lineRule="auto"/>
        <w:ind w:left="0"/>
        <w:jc w:val="left"/>
      </w:pPr>
      <w:r>
        <w:rPr>
          <w:rFonts w:ascii="Arial" w:hAnsi="Arial" w:eastAsia="等线" w:cs="Arial"/>
          <w:sz w:val="22"/>
        </w:rPr>
        <w:t>机关对新录用人员应当在试用期内进行聘任培训。（  ）</w:t>
      </w:r>
    </w:p>
    <w:p w14:paraId="3D049B46">
      <w:pPr>
        <w:numPr>
          <w:ilvl w:val="0"/>
          <w:numId w:val="73"/>
        </w:numPr>
        <w:spacing w:before="120" w:after="120" w:line="288" w:lineRule="auto"/>
        <w:ind w:left="0"/>
        <w:jc w:val="left"/>
      </w:pPr>
      <w:r>
        <w:rPr>
          <w:rFonts w:ascii="Arial" w:hAnsi="Arial" w:eastAsia="等线" w:cs="Arial"/>
          <w:sz w:val="22"/>
        </w:rPr>
        <w:t>人民警察的任务包括保护公民的人身安全、人身自由和合法财产。 （  ）</w:t>
      </w:r>
    </w:p>
    <w:p w14:paraId="38C37EEC">
      <w:pPr>
        <w:numPr>
          <w:ilvl w:val="0"/>
          <w:numId w:val="74"/>
        </w:numPr>
        <w:spacing w:before="120" w:after="120" w:line="288" w:lineRule="auto"/>
        <w:ind w:left="0"/>
        <w:jc w:val="left"/>
      </w:pPr>
      <w:r>
        <w:rPr>
          <w:rFonts w:ascii="Arial" w:hAnsi="Arial" w:eastAsia="等线" w:cs="Arial"/>
          <w:sz w:val="22"/>
        </w:rPr>
        <w:t>人民警察以宪法和法律为活动准则。 （  ）</w:t>
      </w:r>
    </w:p>
    <w:p w14:paraId="2819F212">
      <w:pPr>
        <w:numPr>
          <w:ilvl w:val="0"/>
          <w:numId w:val="75"/>
        </w:numPr>
        <w:spacing w:before="120" w:after="120" w:line="288" w:lineRule="auto"/>
        <w:ind w:left="0"/>
        <w:jc w:val="left"/>
      </w:pPr>
      <w:r>
        <w:rPr>
          <w:rFonts w:ascii="Arial" w:hAnsi="Arial" w:eastAsia="等线" w:cs="Arial"/>
          <w:sz w:val="22"/>
        </w:rPr>
        <w:t>人民警察的个人行为受法律保护，不受任何人或组织的干预。（  ）</w:t>
      </w:r>
    </w:p>
    <w:p w14:paraId="7346A81B">
      <w:pPr>
        <w:numPr>
          <w:ilvl w:val="0"/>
          <w:numId w:val="76"/>
        </w:numPr>
        <w:spacing w:before="120" w:after="120" w:line="288" w:lineRule="auto"/>
        <w:ind w:left="0"/>
        <w:jc w:val="left"/>
      </w:pPr>
      <w:r>
        <w:rPr>
          <w:rFonts w:ascii="Arial" w:hAnsi="Arial" w:eastAsia="等线" w:cs="Arial"/>
          <w:sz w:val="22"/>
        </w:rPr>
        <w:t>人民警察在非工作时间，遇有其职责范围内的紧急情况，应当履行职责。 (  ）</w:t>
      </w:r>
    </w:p>
    <w:p w14:paraId="6D94B7B7">
      <w:pPr>
        <w:numPr>
          <w:ilvl w:val="0"/>
          <w:numId w:val="77"/>
        </w:numPr>
        <w:spacing w:before="120" w:after="120" w:line="288" w:lineRule="auto"/>
        <w:ind w:left="0"/>
        <w:jc w:val="left"/>
      </w:pPr>
      <w:r>
        <w:rPr>
          <w:rFonts w:ascii="Arial" w:hAnsi="Arial" w:eastAsia="等线" w:cs="Arial"/>
          <w:sz w:val="22"/>
        </w:rPr>
        <w:t>我国刑事诉讼法规定，只有公安机关才有侦查权，其他任何单位和个人都无权行使。 (  ）</w:t>
      </w:r>
    </w:p>
    <w:p w14:paraId="085AADFC">
      <w:pPr>
        <w:numPr>
          <w:ilvl w:val="0"/>
          <w:numId w:val="78"/>
        </w:numPr>
        <w:spacing w:before="120" w:after="120" w:line="288" w:lineRule="auto"/>
        <w:ind w:left="0"/>
        <w:jc w:val="left"/>
      </w:pPr>
      <w:r>
        <w:rPr>
          <w:rFonts w:ascii="Arial" w:hAnsi="Arial" w:eastAsia="等线" w:cs="Arial"/>
          <w:sz w:val="22"/>
        </w:rPr>
        <w:t>分工负责、互相配合、互相制约，是我国刑事诉讼中正确处理公、检、法三机关关系的重要原则。 （  ）</w:t>
      </w:r>
    </w:p>
    <w:p w14:paraId="78B243D7">
      <w:pPr>
        <w:numPr>
          <w:ilvl w:val="0"/>
          <w:numId w:val="79"/>
        </w:numPr>
        <w:spacing w:before="120" w:after="120" w:line="288" w:lineRule="auto"/>
        <w:ind w:left="0"/>
        <w:jc w:val="left"/>
      </w:pPr>
      <w:r>
        <w:rPr>
          <w:rFonts w:ascii="Arial" w:hAnsi="Arial" w:eastAsia="等线" w:cs="Arial"/>
          <w:sz w:val="22"/>
        </w:rPr>
        <w:t>人民检察院依法对刑事诉讼实行法律监督。（  ）</w:t>
      </w:r>
    </w:p>
    <w:p w14:paraId="509ED168">
      <w:pPr>
        <w:numPr>
          <w:ilvl w:val="0"/>
          <w:numId w:val="80"/>
        </w:numPr>
        <w:spacing w:before="120" w:after="120" w:line="288" w:lineRule="auto"/>
        <w:ind w:left="0"/>
        <w:jc w:val="left"/>
      </w:pPr>
      <w:r>
        <w:rPr>
          <w:rFonts w:ascii="Arial" w:hAnsi="Arial" w:eastAsia="等线" w:cs="Arial"/>
          <w:sz w:val="22"/>
        </w:rPr>
        <w:t>犯罪嫌疑人不能提供证明自己无罪的证据时，应当确定其有罪。 （  ）</w:t>
      </w:r>
    </w:p>
    <w:p w14:paraId="4A1FEBA5">
      <w:pPr>
        <w:numPr>
          <w:ilvl w:val="0"/>
          <w:numId w:val="81"/>
        </w:numPr>
        <w:spacing w:before="120" w:after="120" w:line="288" w:lineRule="auto"/>
        <w:ind w:left="0"/>
        <w:jc w:val="left"/>
      </w:pPr>
      <w:r>
        <w:rPr>
          <w:rFonts w:ascii="Arial" w:hAnsi="Arial" w:eastAsia="等线" w:cs="Arial"/>
          <w:sz w:val="22"/>
        </w:rPr>
        <w:t>在中华人民共和国领域内发生的违反治安管理行为，均应依照《治安管理处罚法》给予治安管理处罚。（  ）</w:t>
      </w:r>
    </w:p>
    <w:p w14:paraId="10ABEF60">
      <w:pPr>
        <w:numPr>
          <w:ilvl w:val="0"/>
          <w:numId w:val="82"/>
        </w:numPr>
        <w:spacing w:before="120" w:after="120" w:line="288" w:lineRule="auto"/>
        <w:ind w:left="0"/>
        <w:jc w:val="left"/>
      </w:pPr>
      <w:r>
        <w:rPr>
          <w:rFonts w:ascii="Arial" w:hAnsi="Arial" w:eastAsia="等线" w:cs="Arial"/>
          <w:sz w:val="22"/>
        </w:rPr>
        <w:t>违反治安管理的行为对他人造成损害的，行为人或者其监护人应当依法承担民事责任。（  ）</w:t>
      </w:r>
    </w:p>
    <w:p w14:paraId="357AEE66">
      <w:pPr>
        <w:numPr>
          <w:ilvl w:val="0"/>
          <w:numId w:val="83"/>
        </w:numPr>
        <w:spacing w:before="120" w:after="120" w:line="288" w:lineRule="auto"/>
        <w:ind w:left="0"/>
        <w:jc w:val="left"/>
      </w:pPr>
      <w:r>
        <w:rPr>
          <w:rFonts w:ascii="Arial" w:hAnsi="Arial" w:eastAsia="等线" w:cs="Arial"/>
          <w:sz w:val="22"/>
        </w:rPr>
        <w:t>对于因民间纠纷引起的打架斗殴或者损毁他人财物等违反治安管理行为，情节较轻的，公安机关应当调解处理。（  ）</w:t>
      </w:r>
    </w:p>
    <w:p w14:paraId="1C6C76D5">
      <w:pPr>
        <w:numPr>
          <w:ilvl w:val="0"/>
          <w:numId w:val="84"/>
        </w:numPr>
        <w:spacing w:before="120" w:after="120" w:line="288" w:lineRule="auto"/>
        <w:ind w:left="0"/>
        <w:jc w:val="left"/>
      </w:pPr>
      <w:r>
        <w:rPr>
          <w:rFonts w:ascii="Arial" w:hAnsi="Arial" w:eastAsia="等线" w:cs="Arial"/>
          <w:sz w:val="22"/>
        </w:rPr>
        <w:t>办理治安案件所查获的毒品、淫秽物品等违禁品，应当予以没收并按规定处理。 (  ）</w:t>
      </w:r>
    </w:p>
    <w:p w14:paraId="1446820A">
      <w:pPr>
        <w:numPr>
          <w:ilvl w:val="0"/>
          <w:numId w:val="85"/>
        </w:numPr>
        <w:spacing w:before="120" w:after="120" w:line="288" w:lineRule="auto"/>
        <w:ind w:left="0"/>
        <w:jc w:val="left"/>
      </w:pPr>
      <w:r>
        <w:rPr>
          <w:rFonts w:ascii="Arial" w:hAnsi="Arial" w:eastAsia="等线" w:cs="Arial"/>
          <w:sz w:val="22"/>
        </w:rPr>
        <w:t>中华人民共和国允许外国企业和个人依照我国法律在中国投资合作。（  ）</w:t>
      </w:r>
    </w:p>
    <w:p w14:paraId="18EC49F4">
      <w:pPr>
        <w:numPr>
          <w:ilvl w:val="0"/>
          <w:numId w:val="86"/>
        </w:numPr>
        <w:spacing w:before="120" w:after="120" w:line="288" w:lineRule="auto"/>
        <w:ind w:left="0"/>
        <w:jc w:val="left"/>
      </w:pPr>
      <w:r>
        <w:rPr>
          <w:rFonts w:ascii="Arial" w:hAnsi="Arial" w:eastAsia="等线" w:cs="Arial"/>
          <w:sz w:val="22"/>
        </w:rPr>
        <w:t>国家行政机关、监察机关、审判机关、检察机关都由人民代表大会产生，对它负责，受它监督。（  ）</w:t>
      </w:r>
    </w:p>
    <w:p w14:paraId="1F3C6477">
      <w:pPr>
        <w:numPr>
          <w:ilvl w:val="0"/>
          <w:numId w:val="87"/>
        </w:numPr>
        <w:spacing w:before="120" w:after="120" w:line="288" w:lineRule="auto"/>
        <w:ind w:left="0"/>
        <w:jc w:val="left"/>
      </w:pPr>
      <w:r>
        <w:rPr>
          <w:rFonts w:ascii="Arial" w:hAnsi="Arial" w:eastAsia="等线" w:cs="Arial"/>
          <w:sz w:val="22"/>
        </w:rPr>
        <w:t>中华人民共和国的武装力量属于人民。（  ）</w:t>
      </w:r>
    </w:p>
    <w:p w14:paraId="20C587E1">
      <w:pPr>
        <w:numPr>
          <w:ilvl w:val="0"/>
          <w:numId w:val="88"/>
        </w:numPr>
        <w:spacing w:before="120" w:after="120" w:line="288" w:lineRule="auto"/>
        <w:ind w:left="0"/>
        <w:jc w:val="left"/>
      </w:pPr>
      <w:r>
        <w:rPr>
          <w:rFonts w:ascii="Arial" w:hAnsi="Arial" w:eastAsia="等线" w:cs="Arial"/>
          <w:sz w:val="22"/>
        </w:rPr>
        <w:t>国家尊重和保障人权。（  ）</w:t>
      </w:r>
    </w:p>
    <w:p w14:paraId="46D925B0">
      <w:pPr>
        <w:numPr>
          <w:ilvl w:val="0"/>
          <w:numId w:val="89"/>
        </w:numPr>
        <w:spacing w:before="120" w:after="120" w:line="288" w:lineRule="auto"/>
        <w:ind w:left="0"/>
        <w:jc w:val="left"/>
      </w:pPr>
      <w:r>
        <w:rPr>
          <w:rFonts w:ascii="Arial" w:hAnsi="Arial" w:eastAsia="等线" w:cs="Arial"/>
          <w:sz w:val="22"/>
        </w:rPr>
        <w:t>我国刑法的任务就是用刑罚同一切犯罪行为作斗争。（  ）</w:t>
      </w:r>
    </w:p>
    <w:p w14:paraId="5A3664E9">
      <w:pPr>
        <w:numPr>
          <w:ilvl w:val="0"/>
          <w:numId w:val="90"/>
        </w:numPr>
        <w:spacing w:before="120" w:after="120" w:line="288" w:lineRule="auto"/>
        <w:ind w:left="0"/>
        <w:jc w:val="left"/>
      </w:pPr>
      <w:r>
        <w:rPr>
          <w:rFonts w:ascii="Arial" w:hAnsi="Arial" w:eastAsia="等线" w:cs="Arial"/>
          <w:sz w:val="22"/>
        </w:rPr>
        <w:t>法律没有明文规定为犯罪行为的，不得定罪处刑。（  ）</w:t>
      </w:r>
    </w:p>
    <w:p w14:paraId="674B500F">
      <w:pPr>
        <w:numPr>
          <w:ilvl w:val="0"/>
          <w:numId w:val="91"/>
        </w:numPr>
        <w:spacing w:before="120" w:after="120" w:line="288" w:lineRule="auto"/>
        <w:ind w:left="0"/>
        <w:jc w:val="left"/>
      </w:pPr>
      <w:r>
        <w:rPr>
          <w:rFonts w:ascii="Arial" w:hAnsi="Arial" w:eastAsia="等线" w:cs="Arial"/>
          <w:sz w:val="22"/>
        </w:rPr>
        <w:t>罪责自负、主观与客观相统一、惩办与宽大相结合，是我国刑法明文规定的三项基本原则。（  ）</w:t>
      </w:r>
    </w:p>
    <w:p w14:paraId="1954D348">
      <w:pPr>
        <w:numPr>
          <w:ilvl w:val="0"/>
          <w:numId w:val="92"/>
        </w:numPr>
        <w:spacing w:before="120" w:after="120" w:line="288" w:lineRule="auto"/>
        <w:ind w:left="0"/>
        <w:jc w:val="left"/>
      </w:pPr>
      <w:r>
        <w:rPr>
          <w:rFonts w:ascii="Arial" w:hAnsi="Arial" w:eastAsia="等线" w:cs="Arial"/>
          <w:sz w:val="22"/>
        </w:rPr>
        <w:t>对任何人犯罪，在适用法律上一律平等。（  ）</w:t>
      </w:r>
    </w:p>
    <w:p w14:paraId="1952C29A">
      <w:pPr>
        <w:numPr>
          <w:ilvl w:val="0"/>
          <w:numId w:val="93"/>
        </w:numPr>
        <w:spacing w:before="120" w:after="120" w:line="288" w:lineRule="auto"/>
        <w:ind w:left="0"/>
        <w:jc w:val="left"/>
      </w:pPr>
      <w:r>
        <w:rPr>
          <w:rFonts w:ascii="Arial" w:hAnsi="Arial" w:eastAsia="等线" w:cs="Arial"/>
          <w:sz w:val="22"/>
        </w:rPr>
        <w:t>发现疑似精神障碍患者肇事肇祸，辅警应在安全距离观察并立即上报民警。（  ）</w:t>
      </w:r>
    </w:p>
    <w:p w14:paraId="6C61EDB4">
      <w:pPr>
        <w:numPr>
          <w:ilvl w:val="0"/>
          <w:numId w:val="94"/>
        </w:numPr>
        <w:spacing w:before="120" w:after="120" w:line="288" w:lineRule="auto"/>
        <w:ind w:left="0"/>
        <w:jc w:val="left"/>
      </w:pPr>
      <w:r>
        <w:rPr>
          <w:rFonts w:ascii="Arial" w:hAnsi="Arial" w:eastAsia="等线" w:cs="Arial"/>
          <w:sz w:val="22"/>
        </w:rPr>
        <w:t>辅警可以单独开展夜间巡逻工作。（  ）</w:t>
      </w:r>
    </w:p>
    <w:p w14:paraId="3AEF7177">
      <w:pPr>
        <w:numPr>
          <w:ilvl w:val="0"/>
          <w:numId w:val="95"/>
        </w:numPr>
        <w:spacing w:before="120" w:after="120" w:line="288" w:lineRule="auto"/>
        <w:ind w:left="0"/>
        <w:jc w:val="left"/>
      </w:pPr>
      <w:r>
        <w:rPr>
          <w:rFonts w:ascii="Arial" w:hAnsi="Arial" w:eastAsia="等线" w:cs="Arial"/>
          <w:sz w:val="22"/>
        </w:rPr>
        <w:t>涉及个人隐私的警务信息，辅警需严格保密。（  ）</w:t>
      </w:r>
    </w:p>
    <w:p w14:paraId="5E19F02F">
      <w:pPr>
        <w:numPr>
          <w:ilvl w:val="0"/>
          <w:numId w:val="96"/>
        </w:numPr>
        <w:spacing w:before="120" w:after="120" w:line="288" w:lineRule="auto"/>
        <w:ind w:left="0"/>
        <w:jc w:val="left"/>
      </w:pPr>
      <w:r>
        <w:rPr>
          <w:rFonts w:ascii="Arial" w:hAnsi="Arial" w:eastAsia="等线" w:cs="Arial"/>
          <w:sz w:val="22"/>
        </w:rPr>
        <w:t>对于群众的非警务求助，辅警应耐心告知受理部门及联系方式。（  ）</w:t>
      </w:r>
    </w:p>
    <w:p w14:paraId="5E6A9786">
      <w:pPr>
        <w:numPr>
          <w:ilvl w:val="0"/>
          <w:numId w:val="97"/>
        </w:numPr>
        <w:spacing w:before="120" w:after="120" w:line="288" w:lineRule="auto"/>
        <w:ind w:left="0"/>
        <w:jc w:val="left"/>
      </w:pPr>
      <w:r>
        <w:rPr>
          <w:rFonts w:ascii="Arial" w:hAnsi="Arial" w:eastAsia="等线" w:cs="Arial"/>
          <w:sz w:val="22"/>
        </w:rPr>
        <w:t>辅警在工作中遇紧急情况，经群众同意可优先使用其交通工具。（  ）</w:t>
      </w:r>
    </w:p>
    <w:p w14:paraId="2B6B7E3B">
      <w:pPr>
        <w:spacing w:before="380" w:after="140" w:line="288" w:lineRule="auto"/>
        <w:ind w:left="0"/>
        <w:jc w:val="left"/>
        <w:outlineLvl w:val="0"/>
      </w:pPr>
      <w:bookmarkStart w:id="3" w:name="heading_4"/>
      <w:r>
        <w:rPr>
          <w:rFonts w:ascii="Arial" w:hAnsi="Arial" w:eastAsia="等线" w:cs="Arial"/>
          <w:b/>
          <w:sz w:val="36"/>
        </w:rPr>
        <w:t>第二部分 答案及解析</w:t>
      </w:r>
      <w:bookmarkEnd w:id="3"/>
    </w:p>
    <w:p w14:paraId="40BF5F2E">
      <w:pPr>
        <w:spacing w:before="320" w:after="120" w:line="288" w:lineRule="auto"/>
        <w:ind w:left="0"/>
        <w:jc w:val="left"/>
        <w:outlineLvl w:val="1"/>
      </w:pPr>
      <w:bookmarkStart w:id="4" w:name="heading_5"/>
      <w:r>
        <w:rPr>
          <w:rFonts w:ascii="Arial" w:hAnsi="Arial" w:eastAsia="等线" w:cs="Arial"/>
          <w:b/>
          <w:sz w:val="32"/>
        </w:rPr>
        <w:t>一、单项选择题</w:t>
      </w:r>
      <w:bookmarkEnd w:id="4"/>
    </w:p>
    <w:p w14:paraId="6B8301AD">
      <w:pPr>
        <w:numPr>
          <w:ilvl w:val="0"/>
          <w:numId w:val="98"/>
        </w:numPr>
        <w:spacing w:before="120" w:after="120" w:line="288" w:lineRule="auto"/>
        <w:ind w:left="425" w:leftChars="0" w:hanging="425" w:firstLineChars="0"/>
        <w:jc w:val="left"/>
      </w:pPr>
      <w:r>
        <w:rPr>
          <w:rFonts w:ascii="Arial" w:hAnsi="Arial" w:eastAsia="等线" w:cs="Arial"/>
          <w:sz w:val="22"/>
        </w:rPr>
        <w:t>答案：B。解析：“四句话、十六字”总要求中，“服务人民”是公安工作的根本目标。</w:t>
      </w:r>
    </w:p>
    <w:p w14:paraId="26CAE6ED">
      <w:pPr>
        <w:numPr>
          <w:ilvl w:val="0"/>
          <w:numId w:val="98"/>
        </w:numPr>
        <w:spacing w:before="120" w:after="120" w:line="288" w:lineRule="auto"/>
        <w:ind w:left="425" w:leftChars="0" w:hanging="425" w:firstLineChars="0"/>
        <w:jc w:val="left"/>
      </w:pPr>
      <w:r>
        <w:rPr>
          <w:rFonts w:ascii="Arial" w:hAnsi="Arial" w:eastAsia="等线" w:cs="Arial"/>
          <w:sz w:val="22"/>
        </w:rPr>
        <w:t>答案：B。解析：辅警无独立执法权，行政案件处罚决定须由正式民警作出。</w:t>
      </w:r>
    </w:p>
    <w:p w14:paraId="6B46A979">
      <w:pPr>
        <w:numPr>
          <w:ilvl w:val="0"/>
          <w:numId w:val="98"/>
        </w:numPr>
        <w:spacing w:before="120" w:after="120" w:line="288" w:lineRule="auto"/>
        <w:ind w:left="425" w:leftChars="0" w:hanging="425" w:firstLineChars="0"/>
        <w:jc w:val="left"/>
      </w:pPr>
      <w:r>
        <w:rPr>
          <w:rFonts w:ascii="Arial" w:hAnsi="Arial" w:eastAsia="等线" w:cs="Arial"/>
          <w:sz w:val="22"/>
        </w:rPr>
        <w:t>答案：B。解析：面对持刀危险警情，辅警首要保障自身安全，在安全距离内观察报告。</w:t>
      </w:r>
    </w:p>
    <w:p w14:paraId="380D81E8">
      <w:pPr>
        <w:numPr>
          <w:ilvl w:val="0"/>
          <w:numId w:val="98"/>
        </w:numPr>
        <w:spacing w:before="120" w:after="120" w:line="288" w:lineRule="auto"/>
        <w:ind w:left="425" w:leftChars="0" w:hanging="425" w:firstLineChars="0"/>
        <w:jc w:val="left"/>
      </w:pPr>
      <w:r>
        <w:rPr>
          <w:rFonts w:ascii="Arial" w:hAnsi="Arial" w:eastAsia="等线" w:cs="Arial"/>
          <w:sz w:val="22"/>
        </w:rPr>
        <w:t>答案：C。解析：担保人需与本案无牵连、有固定住所和担保能力等，亲属关系非必要条件。</w:t>
      </w:r>
    </w:p>
    <w:p w14:paraId="4DAB9657">
      <w:pPr>
        <w:numPr>
          <w:ilvl w:val="0"/>
          <w:numId w:val="98"/>
        </w:numPr>
        <w:spacing w:before="120" w:after="120" w:line="288" w:lineRule="auto"/>
        <w:ind w:left="425" w:leftChars="0" w:hanging="425" w:firstLineChars="0"/>
        <w:jc w:val="left"/>
      </w:pPr>
      <w:r>
        <w:rPr>
          <w:rFonts w:ascii="Arial" w:hAnsi="Arial" w:eastAsia="等线" w:cs="Arial"/>
          <w:sz w:val="22"/>
        </w:rPr>
        <w:t>答案：B。解析：执法记录仪资料需完整保存，严禁擅自剪辑删除。</w:t>
      </w:r>
    </w:p>
    <w:p w14:paraId="0C6A34FB">
      <w:pPr>
        <w:numPr>
          <w:ilvl w:val="0"/>
          <w:numId w:val="98"/>
        </w:numPr>
        <w:spacing w:before="120" w:after="120" w:line="288" w:lineRule="auto"/>
        <w:ind w:left="425" w:leftChars="0" w:hanging="425" w:firstLineChars="0"/>
        <w:jc w:val="left"/>
      </w:pPr>
      <w:r>
        <w:rPr>
          <w:rFonts w:ascii="Arial" w:hAnsi="Arial" w:eastAsia="等线" w:cs="Arial"/>
          <w:sz w:val="22"/>
        </w:rPr>
        <w:t>答案：C。解析：刑法三项基本原则为罪刑法定、适用刑法人人平等、罪刑相适应。</w:t>
      </w:r>
    </w:p>
    <w:p w14:paraId="20F46C6A">
      <w:pPr>
        <w:numPr>
          <w:ilvl w:val="0"/>
          <w:numId w:val="98"/>
        </w:numPr>
        <w:spacing w:before="120" w:after="120" w:line="288" w:lineRule="auto"/>
        <w:ind w:left="425" w:leftChars="0" w:hanging="425" w:firstLineChars="0"/>
        <w:jc w:val="left"/>
      </w:pPr>
      <w:r>
        <w:rPr>
          <w:rFonts w:ascii="Arial" w:hAnsi="Arial" w:eastAsia="等线" w:cs="Arial"/>
          <w:sz w:val="22"/>
        </w:rPr>
        <w:t>答案：B。解析：《刑法》第4条规定，对任何人犯罪，在适用法律上一律平等。</w:t>
      </w:r>
    </w:p>
    <w:p w14:paraId="5BD4A19B">
      <w:pPr>
        <w:numPr>
          <w:ilvl w:val="0"/>
          <w:numId w:val="98"/>
        </w:numPr>
        <w:spacing w:before="120" w:after="120" w:line="288" w:lineRule="auto"/>
        <w:ind w:left="425" w:leftChars="0" w:hanging="425" w:firstLineChars="0"/>
        <w:jc w:val="left"/>
      </w:pPr>
      <w:r>
        <w:rPr>
          <w:rFonts w:ascii="Arial" w:hAnsi="Arial" w:eastAsia="等线" w:cs="Arial"/>
          <w:sz w:val="22"/>
        </w:rPr>
        <w:t>答案：C。解析：《刑法》第3条明确“法无明文规定不为罪”，即不得定罪处刑。</w:t>
      </w:r>
    </w:p>
    <w:p w14:paraId="30255A7D">
      <w:pPr>
        <w:numPr>
          <w:ilvl w:val="0"/>
          <w:numId w:val="98"/>
        </w:numPr>
        <w:spacing w:before="120" w:after="120" w:line="288" w:lineRule="auto"/>
        <w:ind w:left="425" w:leftChars="0" w:hanging="425" w:firstLineChars="0"/>
        <w:jc w:val="left"/>
      </w:pPr>
      <w:r>
        <w:rPr>
          <w:rFonts w:ascii="Arial" w:hAnsi="Arial" w:eastAsia="等线" w:cs="Arial"/>
          <w:sz w:val="22"/>
        </w:rPr>
        <w:t>答案：A。解析：题干表述为罪刑法定原则的核心内容。</w:t>
      </w:r>
    </w:p>
    <w:p w14:paraId="01275E3D">
      <w:pPr>
        <w:numPr>
          <w:ilvl w:val="0"/>
          <w:numId w:val="98"/>
        </w:numPr>
        <w:spacing w:before="120" w:after="120" w:line="288" w:lineRule="auto"/>
        <w:ind w:left="425" w:leftChars="0" w:hanging="425" w:firstLineChars="0"/>
        <w:jc w:val="left"/>
      </w:pPr>
      <w:r>
        <w:rPr>
          <w:rFonts w:ascii="Arial" w:hAnsi="Arial" w:eastAsia="等线" w:cs="Arial"/>
          <w:sz w:val="22"/>
        </w:rPr>
        <w:t>答案：C。解析：宪法修改需五分之一代表提议，三分之二代表通过，为最高立法程序。</w:t>
      </w:r>
    </w:p>
    <w:p w14:paraId="19492573">
      <w:pPr>
        <w:numPr>
          <w:ilvl w:val="0"/>
          <w:numId w:val="98"/>
        </w:numPr>
        <w:spacing w:before="120" w:after="120" w:line="288" w:lineRule="auto"/>
        <w:ind w:left="425" w:leftChars="0" w:hanging="425" w:firstLineChars="0"/>
        <w:jc w:val="left"/>
      </w:pPr>
      <w:r>
        <w:rPr>
          <w:rFonts w:ascii="Arial" w:hAnsi="Arial" w:eastAsia="等线" w:cs="Arial"/>
          <w:sz w:val="22"/>
        </w:rPr>
        <w:t>答案：B。解析：普通法律过半数通过，宪法需三分之二特殊多数。</w:t>
      </w:r>
    </w:p>
    <w:p w14:paraId="5EDD32CF">
      <w:pPr>
        <w:numPr>
          <w:ilvl w:val="0"/>
          <w:numId w:val="98"/>
        </w:numPr>
        <w:spacing w:before="120" w:after="120" w:line="288" w:lineRule="auto"/>
        <w:ind w:left="425" w:leftChars="0" w:hanging="425" w:firstLineChars="0"/>
        <w:jc w:val="left"/>
      </w:pPr>
      <w:r>
        <w:rPr>
          <w:rFonts w:ascii="Arial" w:hAnsi="Arial" w:eastAsia="等线" w:cs="Arial"/>
          <w:sz w:val="22"/>
        </w:rPr>
        <w:t>答案：A。解析：全国人大常委会有权决定全国或个别省区市进入紧急状态。</w:t>
      </w:r>
    </w:p>
    <w:p w14:paraId="40CFC818">
      <w:pPr>
        <w:numPr>
          <w:ilvl w:val="0"/>
          <w:numId w:val="98"/>
        </w:numPr>
        <w:spacing w:before="120" w:after="120" w:line="288" w:lineRule="auto"/>
        <w:ind w:left="425" w:leftChars="0" w:hanging="425" w:firstLineChars="0"/>
        <w:jc w:val="left"/>
      </w:pPr>
      <w:r>
        <w:rPr>
          <w:rFonts w:ascii="Arial" w:hAnsi="Arial" w:eastAsia="等线" w:cs="Arial"/>
          <w:sz w:val="22"/>
        </w:rPr>
        <w:t>答案：B。解析：国务院有权决定省内部分地区进入紧急状态。</w:t>
      </w:r>
    </w:p>
    <w:p w14:paraId="0111DD48">
      <w:pPr>
        <w:numPr>
          <w:ilvl w:val="0"/>
          <w:numId w:val="98"/>
        </w:numPr>
        <w:spacing w:before="120" w:after="120" w:line="288" w:lineRule="auto"/>
        <w:ind w:left="425" w:leftChars="0" w:hanging="425" w:firstLineChars="0"/>
        <w:jc w:val="left"/>
      </w:pPr>
      <w:r>
        <w:rPr>
          <w:rFonts w:ascii="Arial" w:hAnsi="Arial" w:eastAsia="等线" w:cs="Arial"/>
          <w:sz w:val="22"/>
        </w:rPr>
        <w:t>答案：D。解析：15周岁属已满14不满16周岁，应给予拘留处罚但不执行。</w:t>
      </w:r>
    </w:p>
    <w:p w14:paraId="5BDFA20D">
      <w:pPr>
        <w:numPr>
          <w:ilvl w:val="0"/>
          <w:numId w:val="98"/>
        </w:numPr>
        <w:spacing w:before="120" w:after="120" w:line="288" w:lineRule="auto"/>
        <w:ind w:left="425" w:leftChars="0" w:hanging="425" w:firstLineChars="0"/>
        <w:jc w:val="left"/>
      </w:pPr>
      <w:r>
        <w:rPr>
          <w:rFonts w:ascii="Arial" w:hAnsi="Arial" w:eastAsia="等线" w:cs="Arial"/>
          <w:sz w:val="22"/>
        </w:rPr>
        <w:t>答案：C。解析：拘役是刑罚种类，由法院判处，不属于治安管理处罚。</w:t>
      </w:r>
    </w:p>
    <w:p w14:paraId="06D1AB7D">
      <w:pPr>
        <w:numPr>
          <w:ilvl w:val="0"/>
          <w:numId w:val="98"/>
        </w:numPr>
        <w:spacing w:before="120" w:after="120" w:line="288" w:lineRule="auto"/>
        <w:ind w:left="425" w:leftChars="0" w:hanging="425" w:firstLineChars="0"/>
        <w:jc w:val="left"/>
      </w:pPr>
      <w:r>
        <w:rPr>
          <w:rFonts w:ascii="Arial" w:hAnsi="Arial" w:eastAsia="等线" w:cs="Arial"/>
          <w:sz w:val="22"/>
        </w:rPr>
        <w:t>答案：C。解析：治安管理处罚适用于违反治安管理尚不够刑事处罚的公民和单位。</w:t>
      </w:r>
    </w:p>
    <w:p w14:paraId="06F7DABF">
      <w:pPr>
        <w:numPr>
          <w:ilvl w:val="0"/>
          <w:numId w:val="98"/>
        </w:numPr>
        <w:spacing w:before="120" w:after="120" w:line="288" w:lineRule="auto"/>
        <w:ind w:left="425" w:leftChars="0" w:hanging="425" w:firstLineChars="0"/>
        <w:jc w:val="left"/>
      </w:pPr>
      <w:r>
        <w:rPr>
          <w:rFonts w:ascii="Arial" w:hAnsi="Arial" w:eastAsia="等线" w:cs="Arial"/>
          <w:sz w:val="22"/>
        </w:rPr>
        <w:t>答案：C。解析：治安处罚程序优先适用《治安管理处罚法》，无规定时适用《行政处罚法》。</w:t>
      </w:r>
    </w:p>
    <w:p w14:paraId="0470B9DB">
      <w:pPr>
        <w:numPr>
          <w:ilvl w:val="0"/>
          <w:numId w:val="98"/>
        </w:numPr>
        <w:spacing w:before="120" w:after="120" w:line="288" w:lineRule="auto"/>
        <w:ind w:left="425" w:leftChars="0" w:hanging="425" w:firstLineChars="0"/>
        <w:jc w:val="left"/>
      </w:pPr>
      <w:r>
        <w:rPr>
          <w:rFonts w:ascii="Arial" w:hAnsi="Arial" w:eastAsia="等线" w:cs="Arial"/>
          <w:sz w:val="22"/>
        </w:rPr>
        <w:t>答案：D。解析：公开原则不包括泄露被处罚人个人隐私。</w:t>
      </w:r>
    </w:p>
    <w:p w14:paraId="28D1FB3C">
      <w:pPr>
        <w:numPr>
          <w:ilvl w:val="0"/>
          <w:numId w:val="98"/>
        </w:numPr>
        <w:spacing w:before="120" w:after="120" w:line="288" w:lineRule="auto"/>
        <w:ind w:left="425" w:leftChars="0" w:hanging="425" w:firstLineChars="0"/>
        <w:jc w:val="left"/>
      </w:pPr>
      <w:r>
        <w:rPr>
          <w:rFonts w:ascii="Arial" w:hAnsi="Arial" w:eastAsia="等线" w:cs="Arial"/>
          <w:sz w:val="22"/>
        </w:rPr>
        <w:t>答案：C。解析：《公务员法》自2006年1月1日起施行。</w:t>
      </w:r>
    </w:p>
    <w:p w14:paraId="113EC1F7">
      <w:pPr>
        <w:numPr>
          <w:ilvl w:val="0"/>
          <w:numId w:val="98"/>
        </w:numPr>
        <w:spacing w:before="120" w:after="120" w:line="288" w:lineRule="auto"/>
        <w:ind w:left="425" w:leftChars="0" w:hanging="425" w:firstLineChars="0"/>
        <w:jc w:val="left"/>
      </w:pPr>
      <w:r>
        <w:rPr>
          <w:rFonts w:ascii="Arial" w:hAnsi="Arial" w:eastAsia="等线" w:cs="Arial"/>
          <w:sz w:val="22"/>
        </w:rPr>
        <w:t>答案：C。解析：民族自治地方对少数民族报考者予以适当照顾，非降分或优先。</w:t>
      </w:r>
    </w:p>
    <w:p w14:paraId="5970537C">
      <w:pPr>
        <w:numPr>
          <w:ilvl w:val="0"/>
          <w:numId w:val="98"/>
        </w:numPr>
        <w:spacing w:before="120" w:after="120" w:line="288" w:lineRule="auto"/>
        <w:ind w:left="425" w:leftChars="0" w:hanging="425" w:firstLineChars="0"/>
        <w:jc w:val="left"/>
      </w:pPr>
      <w:r>
        <w:rPr>
          <w:rFonts w:ascii="Arial" w:hAnsi="Arial" w:eastAsia="等线" w:cs="Arial"/>
          <w:sz w:val="22"/>
        </w:rPr>
        <w:t>答案：A。解析：国家对公务员职位实行分类制度。</w:t>
      </w:r>
    </w:p>
    <w:p w14:paraId="7FB978AF">
      <w:pPr>
        <w:numPr>
          <w:ilvl w:val="0"/>
          <w:numId w:val="98"/>
        </w:numPr>
        <w:spacing w:before="120" w:after="120" w:line="288" w:lineRule="auto"/>
        <w:ind w:left="425" w:leftChars="0" w:hanging="425" w:firstLineChars="0"/>
        <w:jc w:val="left"/>
      </w:pPr>
      <w:r>
        <w:rPr>
          <w:rFonts w:ascii="Arial" w:hAnsi="Arial" w:eastAsia="等线" w:cs="Arial"/>
          <w:sz w:val="22"/>
        </w:rPr>
        <w:t>答案：B。解析：少数民族地区应使用当地通用语言审讯和发布文书。</w:t>
      </w:r>
    </w:p>
    <w:p w14:paraId="6B06F8AF">
      <w:pPr>
        <w:numPr>
          <w:ilvl w:val="0"/>
          <w:numId w:val="98"/>
        </w:numPr>
        <w:spacing w:before="120" w:after="120" w:line="288" w:lineRule="auto"/>
        <w:ind w:left="425" w:leftChars="0" w:hanging="425" w:firstLineChars="0"/>
        <w:jc w:val="left"/>
      </w:pPr>
      <w:r>
        <w:rPr>
          <w:rFonts w:ascii="Arial" w:hAnsi="Arial" w:eastAsia="等线" w:cs="Arial"/>
          <w:sz w:val="22"/>
        </w:rPr>
        <w:t>答案：A。解析：公安机关负责刑事案件的侦查、拘留、执行逮捕和预审。</w:t>
      </w:r>
    </w:p>
    <w:p w14:paraId="677DA18D">
      <w:pPr>
        <w:numPr>
          <w:ilvl w:val="0"/>
          <w:numId w:val="98"/>
        </w:numPr>
        <w:spacing w:before="120" w:after="120" w:line="288" w:lineRule="auto"/>
        <w:ind w:left="425" w:leftChars="0" w:hanging="425" w:firstLineChars="0"/>
        <w:jc w:val="left"/>
      </w:pPr>
      <w:r>
        <w:rPr>
          <w:rFonts w:ascii="Arial" w:hAnsi="Arial" w:eastAsia="等线" w:cs="Arial"/>
          <w:sz w:val="22"/>
        </w:rPr>
        <w:t>答案：B。解析：人民检察院是法律监督机关，监督公安机关刑事诉讼活动。</w:t>
      </w:r>
    </w:p>
    <w:p w14:paraId="2A9114D8">
      <w:pPr>
        <w:numPr>
          <w:ilvl w:val="0"/>
          <w:numId w:val="98"/>
        </w:numPr>
        <w:spacing w:before="120" w:after="120" w:line="288" w:lineRule="auto"/>
        <w:ind w:left="425" w:leftChars="0" w:hanging="425" w:firstLineChars="0"/>
        <w:jc w:val="left"/>
      </w:pPr>
      <w:r>
        <w:rPr>
          <w:rFonts w:ascii="Arial" w:hAnsi="Arial" w:eastAsia="等线" w:cs="Arial"/>
          <w:sz w:val="22"/>
        </w:rPr>
        <w:t>答案：D。解析：犯罪已过追诉期限的，公安机关应撤销案件。</w:t>
      </w:r>
    </w:p>
    <w:p w14:paraId="6A400101">
      <w:pPr>
        <w:numPr>
          <w:ilvl w:val="0"/>
          <w:numId w:val="98"/>
        </w:numPr>
        <w:spacing w:before="120" w:after="120" w:line="288" w:lineRule="auto"/>
        <w:ind w:left="425" w:leftChars="0" w:hanging="425" w:firstLineChars="0"/>
        <w:jc w:val="left"/>
      </w:pPr>
      <w:r>
        <w:rPr>
          <w:rFonts w:ascii="Arial" w:hAnsi="Arial" w:eastAsia="等线" w:cs="Arial"/>
          <w:sz w:val="22"/>
        </w:rPr>
        <w:t>答案：B。解析：《人民警察法》规定人民警察任务包括维护国家安全。</w:t>
      </w:r>
    </w:p>
    <w:p w14:paraId="60A70656">
      <w:pPr>
        <w:numPr>
          <w:ilvl w:val="0"/>
          <w:numId w:val="98"/>
        </w:numPr>
        <w:spacing w:before="120" w:after="120" w:line="288" w:lineRule="auto"/>
        <w:ind w:left="425" w:leftChars="0" w:hanging="425" w:firstLineChars="0"/>
        <w:jc w:val="left"/>
      </w:pPr>
      <w:r>
        <w:rPr>
          <w:rFonts w:ascii="Arial" w:hAnsi="Arial" w:eastAsia="等线" w:cs="Arial"/>
          <w:sz w:val="22"/>
        </w:rPr>
        <w:t>答案：C。解析：人民警察范围涵盖公安、国安、监狱等机关及法检司法警察。</w:t>
      </w:r>
    </w:p>
    <w:p w14:paraId="6C03786E">
      <w:pPr>
        <w:numPr>
          <w:ilvl w:val="0"/>
          <w:numId w:val="98"/>
        </w:numPr>
        <w:spacing w:before="120" w:after="120" w:line="288" w:lineRule="auto"/>
        <w:ind w:left="425" w:leftChars="0" w:hanging="425" w:firstLineChars="0"/>
        <w:jc w:val="left"/>
      </w:pPr>
      <w:r>
        <w:rPr>
          <w:rFonts w:ascii="Arial" w:hAnsi="Arial" w:eastAsia="等线" w:cs="Arial"/>
          <w:sz w:val="22"/>
        </w:rPr>
        <w:t>答案：A。解析：人民警察必须以宪法和法律为活动准则。</w:t>
      </w:r>
    </w:p>
    <w:p w14:paraId="4F096026">
      <w:pPr>
        <w:numPr>
          <w:ilvl w:val="0"/>
          <w:numId w:val="98"/>
        </w:numPr>
        <w:spacing w:before="120" w:after="120" w:line="288" w:lineRule="auto"/>
        <w:ind w:left="425" w:leftChars="0" w:hanging="425" w:firstLineChars="0"/>
        <w:jc w:val="left"/>
      </w:pPr>
      <w:r>
        <w:rPr>
          <w:rFonts w:ascii="Arial" w:hAnsi="Arial" w:eastAsia="等线" w:cs="Arial"/>
          <w:sz w:val="22"/>
        </w:rPr>
        <w:t>答案：B。解析：1-2米安全距离可清晰观察并预留反应时间。</w:t>
      </w:r>
    </w:p>
    <w:p w14:paraId="5B2BD62A">
      <w:pPr>
        <w:numPr>
          <w:ilvl w:val="0"/>
          <w:numId w:val="98"/>
        </w:numPr>
        <w:spacing w:before="120" w:after="120" w:line="288" w:lineRule="auto"/>
        <w:ind w:left="425" w:leftChars="0" w:hanging="425" w:firstLineChars="0"/>
        <w:jc w:val="left"/>
      </w:pPr>
      <w:r>
        <w:rPr>
          <w:rFonts w:ascii="Arial" w:hAnsi="Arial" w:eastAsia="等线" w:cs="Arial"/>
          <w:sz w:val="22"/>
        </w:rPr>
        <w:t>答案：C。解析：发现涉恐人员立即拨打110，实现快速响应。</w:t>
      </w:r>
    </w:p>
    <w:p w14:paraId="1E416536">
      <w:pPr>
        <w:numPr>
          <w:ilvl w:val="0"/>
          <w:numId w:val="98"/>
        </w:numPr>
        <w:spacing w:before="120" w:after="120" w:line="288" w:lineRule="auto"/>
        <w:ind w:left="425" w:leftChars="0" w:hanging="425" w:firstLineChars="0"/>
        <w:jc w:val="left"/>
      </w:pPr>
      <w:r>
        <w:rPr>
          <w:rFonts w:ascii="Arial" w:hAnsi="Arial" w:eastAsia="等线" w:cs="Arial"/>
          <w:sz w:val="22"/>
        </w:rPr>
        <w:t>答案：B。解析：辅警无执法权，应记录无牌摩托车信息后上报民警。</w:t>
      </w:r>
    </w:p>
    <w:p w14:paraId="36EA5E0D">
      <w:pPr>
        <w:numPr>
          <w:ilvl w:val="0"/>
          <w:numId w:val="98"/>
        </w:numPr>
        <w:spacing w:before="120" w:after="120" w:line="288" w:lineRule="auto"/>
        <w:ind w:left="425" w:leftChars="0" w:hanging="425" w:firstLineChars="0"/>
        <w:jc w:val="left"/>
      </w:pPr>
      <w:r>
        <w:rPr>
          <w:rFonts w:ascii="Arial" w:hAnsi="Arial" w:eastAsia="等线" w:cs="Arial"/>
          <w:sz w:val="22"/>
        </w:rPr>
        <w:t>答案：B。解析：带指纹的茶杯是直接物证，优先级最高。</w:t>
      </w:r>
    </w:p>
    <w:p w14:paraId="15913614">
      <w:pPr>
        <w:numPr>
          <w:ilvl w:val="0"/>
          <w:numId w:val="98"/>
        </w:numPr>
        <w:spacing w:before="120" w:after="120" w:line="288" w:lineRule="auto"/>
        <w:ind w:left="425" w:leftChars="0" w:hanging="425" w:firstLineChars="0"/>
        <w:jc w:val="left"/>
      </w:pPr>
      <w:r>
        <w:rPr>
          <w:rFonts w:ascii="Arial" w:hAnsi="Arial" w:eastAsia="等线" w:cs="Arial"/>
          <w:sz w:val="22"/>
        </w:rPr>
        <w:t>答案：A。解析：突发疾病处置流程：先呼急救，再基础救助，疏散人群并报告民警。</w:t>
      </w:r>
    </w:p>
    <w:p w14:paraId="4ADB9288">
      <w:pPr>
        <w:numPr>
          <w:ilvl w:val="0"/>
          <w:numId w:val="98"/>
        </w:numPr>
        <w:spacing w:before="120" w:after="120" w:line="288" w:lineRule="auto"/>
        <w:ind w:left="425" w:leftChars="0" w:hanging="425" w:firstLineChars="0"/>
        <w:jc w:val="left"/>
      </w:pPr>
      <w:r>
        <w:rPr>
          <w:rFonts w:ascii="Arial" w:hAnsi="Arial" w:eastAsia="等线" w:cs="Arial"/>
          <w:sz w:val="22"/>
        </w:rPr>
        <w:t>答案：A。解析：警棍是制服性警械，手铐、脚镣、警绳为约束性警械。</w:t>
      </w:r>
    </w:p>
    <w:p w14:paraId="4316DAAE">
      <w:pPr>
        <w:spacing w:before="320" w:after="120" w:line="288" w:lineRule="auto"/>
        <w:ind w:left="0"/>
        <w:jc w:val="left"/>
        <w:outlineLvl w:val="1"/>
      </w:pPr>
      <w:bookmarkStart w:id="5" w:name="heading_6"/>
      <w:r>
        <w:rPr>
          <w:rFonts w:ascii="Arial" w:hAnsi="Arial" w:eastAsia="等线" w:cs="Arial"/>
          <w:b/>
          <w:sz w:val="32"/>
        </w:rPr>
        <w:t>二、多项选择题</w:t>
      </w:r>
      <w:bookmarkEnd w:id="5"/>
    </w:p>
    <w:p w14:paraId="27C0E261">
      <w:pPr>
        <w:numPr>
          <w:ilvl w:val="0"/>
          <w:numId w:val="98"/>
        </w:numPr>
        <w:spacing w:before="120" w:after="120" w:line="288" w:lineRule="auto"/>
        <w:ind w:left="425" w:leftChars="0" w:hanging="425" w:firstLineChars="0"/>
        <w:jc w:val="left"/>
      </w:pPr>
      <w:r>
        <w:rPr>
          <w:rFonts w:ascii="Arial" w:hAnsi="Arial" w:eastAsia="等线" w:cs="Arial"/>
          <w:sz w:val="22"/>
        </w:rPr>
        <w:t>答案：ABCD。解析：辅警纪律包括保密、禁止营利活动、文明执法、规范使用装备等。</w:t>
      </w:r>
    </w:p>
    <w:p w14:paraId="760C2910">
      <w:pPr>
        <w:numPr>
          <w:ilvl w:val="0"/>
          <w:numId w:val="98"/>
        </w:numPr>
        <w:spacing w:before="120" w:after="120" w:line="288" w:lineRule="auto"/>
        <w:ind w:left="425" w:leftChars="0" w:hanging="425" w:firstLineChars="0"/>
        <w:jc w:val="left"/>
      </w:pPr>
      <w:r>
        <w:rPr>
          <w:rFonts w:ascii="Arial" w:hAnsi="Arial" w:eastAsia="等线" w:cs="Arial"/>
          <w:sz w:val="22"/>
        </w:rPr>
        <w:t>答案：ABD。解析：张某盗窃2000元已达盗窃罪立案标准，属刑事案件。</w:t>
      </w:r>
    </w:p>
    <w:p w14:paraId="6F1E96D5">
      <w:pPr>
        <w:numPr>
          <w:ilvl w:val="0"/>
          <w:numId w:val="98"/>
        </w:numPr>
        <w:spacing w:before="120" w:after="120" w:line="288" w:lineRule="auto"/>
        <w:ind w:left="425" w:leftChars="0" w:hanging="425" w:firstLineChars="0"/>
        <w:jc w:val="left"/>
      </w:pPr>
      <w:r>
        <w:rPr>
          <w:rFonts w:ascii="Arial" w:hAnsi="Arial" w:eastAsia="等线" w:cs="Arial"/>
          <w:sz w:val="22"/>
        </w:rPr>
        <w:t>答案：ABC。解析：宪法无域外效力，其余均为最高法律效力的体现。</w:t>
      </w:r>
    </w:p>
    <w:p w14:paraId="3A50230B">
      <w:pPr>
        <w:numPr>
          <w:ilvl w:val="0"/>
          <w:numId w:val="98"/>
        </w:numPr>
        <w:spacing w:before="120" w:after="120" w:line="288" w:lineRule="auto"/>
        <w:ind w:left="425" w:leftChars="0" w:hanging="425" w:firstLineChars="0"/>
        <w:jc w:val="left"/>
      </w:pPr>
      <w:r>
        <w:rPr>
          <w:rFonts w:ascii="Arial" w:hAnsi="Arial" w:eastAsia="等线" w:cs="Arial"/>
          <w:sz w:val="22"/>
        </w:rPr>
        <w:t>答案：ABC。解析：检举、控告和取得赔偿权属监督权，非政治权利。</w:t>
      </w:r>
    </w:p>
    <w:p w14:paraId="6D539465">
      <w:pPr>
        <w:numPr>
          <w:ilvl w:val="0"/>
          <w:numId w:val="98"/>
        </w:numPr>
        <w:spacing w:before="120" w:after="120" w:line="288" w:lineRule="auto"/>
        <w:ind w:left="425" w:leftChars="0" w:hanging="425" w:firstLineChars="0"/>
        <w:jc w:val="left"/>
      </w:pPr>
      <w:r>
        <w:rPr>
          <w:rFonts w:ascii="Arial" w:hAnsi="Arial" w:eastAsia="等线" w:cs="Arial"/>
          <w:sz w:val="22"/>
        </w:rPr>
        <w:t>答案：ABCD。解析：人身自由权包括人身、人格尊严、住宅、通信自由和秘密不受侵犯。</w:t>
      </w:r>
    </w:p>
    <w:p w14:paraId="4F8E3802">
      <w:pPr>
        <w:numPr>
          <w:ilvl w:val="0"/>
          <w:numId w:val="98"/>
        </w:numPr>
        <w:spacing w:before="120" w:after="120" w:line="288" w:lineRule="auto"/>
        <w:ind w:left="425" w:leftChars="0" w:hanging="425" w:firstLineChars="0"/>
        <w:jc w:val="left"/>
      </w:pPr>
      <w:r>
        <w:rPr>
          <w:rFonts w:ascii="Arial" w:hAnsi="Arial" w:eastAsia="等线" w:cs="Arial"/>
          <w:sz w:val="22"/>
        </w:rPr>
        <w:t>答案：ABCD。解析：四类行为均属违反治安管理行为，社会危害性未达犯罪程度。</w:t>
      </w:r>
    </w:p>
    <w:p w14:paraId="0A489252">
      <w:pPr>
        <w:numPr>
          <w:ilvl w:val="0"/>
          <w:numId w:val="98"/>
        </w:numPr>
        <w:spacing w:before="120" w:after="120" w:line="288" w:lineRule="auto"/>
        <w:ind w:left="425" w:leftChars="0" w:hanging="425" w:firstLineChars="0"/>
        <w:jc w:val="left"/>
      </w:pPr>
      <w:r>
        <w:rPr>
          <w:rFonts w:ascii="Arial" w:hAnsi="Arial" w:eastAsia="等线" w:cs="Arial"/>
          <w:sz w:val="22"/>
        </w:rPr>
        <w:t>答案：ABCD。解析：治安处罚需遵循事实依据、公正公开、尊重人权、教育与处罚结合原则。</w:t>
      </w:r>
    </w:p>
    <w:p w14:paraId="29301BC0">
      <w:pPr>
        <w:numPr>
          <w:ilvl w:val="0"/>
          <w:numId w:val="98"/>
        </w:numPr>
        <w:spacing w:before="120" w:after="120" w:line="288" w:lineRule="auto"/>
        <w:ind w:left="425" w:leftChars="0" w:hanging="425" w:firstLineChars="0"/>
        <w:jc w:val="left"/>
      </w:pPr>
      <w:r>
        <w:rPr>
          <w:rFonts w:ascii="Arial" w:hAnsi="Arial" w:eastAsia="等线" w:cs="Arial"/>
          <w:sz w:val="22"/>
        </w:rPr>
        <w:t>答案：ABCD。解析：治安处罚的核心要求为依法、公正、尊重人权。</w:t>
      </w:r>
    </w:p>
    <w:p w14:paraId="607856EE">
      <w:pPr>
        <w:numPr>
          <w:ilvl w:val="0"/>
          <w:numId w:val="98"/>
        </w:numPr>
        <w:spacing w:before="120" w:after="120" w:line="288" w:lineRule="auto"/>
        <w:ind w:left="425" w:leftChars="0" w:hanging="425" w:firstLineChars="0"/>
        <w:jc w:val="left"/>
      </w:pPr>
      <w:r>
        <w:rPr>
          <w:rFonts w:ascii="Arial" w:hAnsi="Arial" w:eastAsia="等线" w:cs="Arial"/>
          <w:sz w:val="22"/>
        </w:rPr>
        <w:t>答案：ACD。解析：公务员需同时满足“依法履职、纳入行政编制、财政负担工资”三个条件。</w:t>
      </w:r>
    </w:p>
    <w:p w14:paraId="1C281495">
      <w:pPr>
        <w:numPr>
          <w:ilvl w:val="0"/>
          <w:numId w:val="98"/>
        </w:numPr>
        <w:spacing w:before="120" w:after="120" w:line="288" w:lineRule="auto"/>
        <w:ind w:left="425" w:leftChars="0" w:hanging="425" w:firstLineChars="0"/>
        <w:jc w:val="left"/>
      </w:pPr>
      <w:r>
        <w:rPr>
          <w:rFonts w:ascii="Arial" w:hAnsi="Arial" w:eastAsia="等线" w:cs="Arial"/>
          <w:sz w:val="22"/>
        </w:rPr>
        <w:t>答案：ABCD。解析：公务员工资由基本工资、津贴、补贴和奖金构成。</w:t>
      </w:r>
    </w:p>
    <w:p w14:paraId="690B76DC">
      <w:pPr>
        <w:numPr>
          <w:ilvl w:val="0"/>
          <w:numId w:val="98"/>
        </w:numPr>
        <w:spacing w:before="120" w:after="120" w:line="288" w:lineRule="auto"/>
        <w:ind w:left="425" w:leftChars="0" w:hanging="425" w:firstLineChars="0"/>
        <w:jc w:val="left"/>
      </w:pPr>
      <w:r>
        <w:rPr>
          <w:rFonts w:ascii="Arial" w:hAnsi="Arial" w:eastAsia="等线" w:cs="Arial"/>
          <w:sz w:val="22"/>
        </w:rPr>
        <w:t>答案：ABD。解析：公务员处分包括警告、记过、记大过、降级、撤职、开除，降职非处分。</w:t>
      </w:r>
    </w:p>
    <w:p w14:paraId="20E563BB">
      <w:pPr>
        <w:numPr>
          <w:ilvl w:val="0"/>
          <w:numId w:val="98"/>
        </w:numPr>
        <w:spacing w:before="120" w:after="120" w:line="288" w:lineRule="auto"/>
        <w:ind w:left="425" w:leftChars="0" w:hanging="425" w:firstLineChars="0"/>
        <w:jc w:val="left"/>
      </w:pPr>
      <w:r>
        <w:rPr>
          <w:rFonts w:ascii="Arial" w:hAnsi="Arial" w:eastAsia="等线" w:cs="Arial"/>
          <w:sz w:val="22"/>
        </w:rPr>
        <w:t>答案：ABCD。解析：押解需防范脱逃、自伤、交通意外、路线冲击等全流程风险。</w:t>
      </w:r>
    </w:p>
    <w:p w14:paraId="05FE81BB">
      <w:pPr>
        <w:numPr>
          <w:ilvl w:val="0"/>
          <w:numId w:val="98"/>
        </w:numPr>
        <w:spacing w:before="120" w:after="120" w:line="288" w:lineRule="auto"/>
        <w:ind w:left="425" w:leftChars="0" w:hanging="425" w:firstLineChars="0"/>
        <w:jc w:val="left"/>
      </w:pPr>
      <w:r>
        <w:rPr>
          <w:rFonts w:ascii="Arial" w:hAnsi="Arial" w:eastAsia="等线" w:cs="Arial"/>
          <w:sz w:val="22"/>
        </w:rPr>
        <w:t>答案：ABC。解析：办理刑事案件是民警职责，辅警仅可协助基础工作。</w:t>
      </w:r>
    </w:p>
    <w:p w14:paraId="3599CC1B">
      <w:pPr>
        <w:numPr>
          <w:ilvl w:val="0"/>
          <w:numId w:val="98"/>
        </w:numPr>
        <w:spacing w:before="120" w:after="120" w:line="288" w:lineRule="auto"/>
        <w:ind w:left="425" w:leftChars="0" w:hanging="425" w:firstLineChars="0"/>
        <w:jc w:val="left"/>
      </w:pPr>
      <w:r>
        <w:rPr>
          <w:rFonts w:ascii="Arial" w:hAnsi="Arial" w:eastAsia="等线" w:cs="Arial"/>
          <w:sz w:val="22"/>
        </w:rPr>
        <w:t>答案：ABCD。解析：该原则明确法院定罪权的独占性和程序合法性。</w:t>
      </w:r>
    </w:p>
    <w:p w14:paraId="17B87C1E">
      <w:pPr>
        <w:numPr>
          <w:ilvl w:val="0"/>
          <w:numId w:val="98"/>
        </w:numPr>
        <w:spacing w:before="120" w:after="120" w:line="288" w:lineRule="auto"/>
        <w:ind w:left="425" w:leftChars="0" w:hanging="425" w:firstLineChars="0"/>
        <w:jc w:val="left"/>
      </w:pPr>
      <w:r>
        <w:rPr>
          <w:rFonts w:ascii="Arial" w:hAnsi="Arial" w:eastAsia="等线" w:cs="Arial"/>
          <w:sz w:val="22"/>
        </w:rPr>
        <w:t>答案：ACD。解析：被告人患重病需中止审理，而非不追究刑事责任。</w:t>
      </w:r>
    </w:p>
    <w:p w14:paraId="3E3C3C74">
      <w:pPr>
        <w:numPr>
          <w:ilvl w:val="0"/>
          <w:numId w:val="98"/>
        </w:numPr>
        <w:spacing w:before="120" w:after="120" w:line="288" w:lineRule="auto"/>
        <w:ind w:left="425" w:leftChars="0" w:hanging="425" w:firstLineChars="0"/>
        <w:jc w:val="left"/>
      </w:pPr>
      <w:r>
        <w:rPr>
          <w:rFonts w:ascii="Arial" w:hAnsi="Arial" w:eastAsia="等线" w:cs="Arial"/>
          <w:sz w:val="22"/>
        </w:rPr>
        <w:t>答案：ABD。解析：决定逮捕权由人民检察院或法院行使，公安机关负责执行逮捕。</w:t>
      </w:r>
    </w:p>
    <w:p w14:paraId="363FDB3D">
      <w:pPr>
        <w:numPr>
          <w:ilvl w:val="0"/>
          <w:numId w:val="98"/>
        </w:numPr>
        <w:spacing w:before="120" w:after="120" w:line="288" w:lineRule="auto"/>
        <w:ind w:left="425" w:leftChars="0" w:hanging="425" w:firstLineChars="0"/>
        <w:jc w:val="left"/>
      </w:pPr>
      <w:r>
        <w:rPr>
          <w:rFonts w:ascii="Arial" w:hAnsi="Arial" w:eastAsia="等线" w:cs="Arial"/>
          <w:sz w:val="22"/>
        </w:rPr>
        <w:t>答案：ACD。解析：刑法基本原则无“疑案从无”，其属刑事诉讼原则。</w:t>
      </w:r>
    </w:p>
    <w:p w14:paraId="53AE57E8">
      <w:pPr>
        <w:numPr>
          <w:ilvl w:val="0"/>
          <w:numId w:val="98"/>
        </w:numPr>
        <w:spacing w:before="120" w:after="120" w:line="288" w:lineRule="auto"/>
        <w:ind w:left="425" w:leftChars="0" w:hanging="425" w:firstLineChars="0"/>
        <w:jc w:val="left"/>
      </w:pPr>
      <w:r>
        <w:rPr>
          <w:rFonts w:ascii="Arial" w:hAnsi="Arial" w:eastAsia="等线" w:cs="Arial"/>
          <w:sz w:val="22"/>
        </w:rPr>
        <w:t>答案：ACD。解析：犯罪基本特征为社会危害性、刑事违法性、应受刑罚处罚性。</w:t>
      </w:r>
    </w:p>
    <w:p w14:paraId="323B006A">
      <w:pPr>
        <w:numPr>
          <w:ilvl w:val="0"/>
          <w:numId w:val="98"/>
        </w:numPr>
        <w:spacing w:before="120" w:after="120" w:line="288" w:lineRule="auto"/>
        <w:ind w:left="425" w:leftChars="0" w:hanging="425" w:firstLineChars="0"/>
        <w:jc w:val="left"/>
      </w:pPr>
      <w:r>
        <w:rPr>
          <w:rFonts w:ascii="Arial" w:hAnsi="Arial" w:eastAsia="等线" w:cs="Arial"/>
          <w:sz w:val="22"/>
        </w:rPr>
        <w:t>答案：ABCD。解析：犯罪构成四要件包括客体、客观方面、主体、主观方面。</w:t>
      </w:r>
    </w:p>
    <w:p w14:paraId="1019EA0A">
      <w:pPr>
        <w:numPr>
          <w:ilvl w:val="0"/>
          <w:numId w:val="98"/>
        </w:numPr>
        <w:spacing w:before="120" w:after="120" w:line="288" w:lineRule="auto"/>
        <w:ind w:left="425" w:leftChars="0" w:hanging="425" w:firstLineChars="0"/>
        <w:jc w:val="left"/>
      </w:pPr>
      <w:r>
        <w:rPr>
          <w:rFonts w:ascii="Arial" w:hAnsi="Arial" w:eastAsia="等线" w:cs="Arial"/>
          <w:sz w:val="22"/>
        </w:rPr>
        <w:t>答案：AC。解析：故意犯罪包括直接故意（希望）和间接故意（放任），B、D属过失。</w:t>
      </w:r>
    </w:p>
    <w:p w14:paraId="58D06BEB">
      <w:pPr>
        <w:numPr>
          <w:ilvl w:val="0"/>
          <w:numId w:val="98"/>
        </w:numPr>
        <w:spacing w:before="120" w:after="120" w:line="288" w:lineRule="auto"/>
        <w:ind w:left="425" w:leftChars="0" w:hanging="425" w:firstLineChars="0"/>
        <w:jc w:val="left"/>
      </w:pPr>
      <w:r>
        <w:rPr>
          <w:rFonts w:ascii="Arial" w:hAnsi="Arial" w:eastAsia="等线" w:cs="Arial"/>
          <w:sz w:val="22"/>
        </w:rPr>
        <w:t>答案：AC。解析：辅警无制服和击毙权限，核心是配合民警控制现场、保障安全。</w:t>
      </w:r>
    </w:p>
    <w:p w14:paraId="4DBD25DF">
      <w:pPr>
        <w:numPr>
          <w:ilvl w:val="0"/>
          <w:numId w:val="98"/>
        </w:numPr>
        <w:spacing w:before="120" w:after="120" w:line="288" w:lineRule="auto"/>
        <w:ind w:left="425" w:leftChars="0" w:hanging="425" w:firstLineChars="0"/>
        <w:jc w:val="left"/>
      </w:pPr>
      <w:r>
        <w:rPr>
          <w:rFonts w:ascii="Arial" w:hAnsi="Arial" w:eastAsia="等线" w:cs="Arial"/>
          <w:sz w:val="22"/>
        </w:rPr>
        <w:t>答案：ABC。解析：强行拖拽易造成二次伤害，不符合疏散规范。</w:t>
      </w:r>
    </w:p>
    <w:p w14:paraId="61B824E7">
      <w:pPr>
        <w:numPr>
          <w:ilvl w:val="0"/>
          <w:numId w:val="98"/>
        </w:numPr>
        <w:spacing w:before="120" w:after="120" w:line="288" w:lineRule="auto"/>
        <w:ind w:left="425" w:leftChars="0" w:hanging="425" w:firstLineChars="0"/>
        <w:jc w:val="left"/>
      </w:pPr>
      <w:r>
        <w:rPr>
          <w:rFonts w:ascii="Arial" w:hAnsi="Arial" w:eastAsia="等线" w:cs="Arial"/>
          <w:sz w:val="22"/>
        </w:rPr>
        <w:t>答案：ABCD。解析：《人民警察法》明确人民警察的四项核心任务。</w:t>
      </w:r>
    </w:p>
    <w:p w14:paraId="6CB5FCD6">
      <w:pPr>
        <w:numPr>
          <w:ilvl w:val="0"/>
          <w:numId w:val="98"/>
        </w:numPr>
        <w:spacing w:before="120" w:after="120" w:line="288" w:lineRule="auto"/>
        <w:ind w:left="425" w:leftChars="0" w:hanging="425" w:firstLineChars="0"/>
        <w:jc w:val="left"/>
      </w:pPr>
      <w:r>
        <w:rPr>
          <w:rFonts w:ascii="Arial" w:hAnsi="Arial" w:eastAsia="等线" w:cs="Arial"/>
          <w:sz w:val="22"/>
        </w:rPr>
        <w:t>答案：ABD。解析：参与解决经济纠纷非公安机关法定职责。</w:t>
      </w:r>
    </w:p>
    <w:p w14:paraId="0B8F1FC5">
      <w:pPr>
        <w:numPr>
          <w:ilvl w:val="0"/>
          <w:numId w:val="98"/>
        </w:numPr>
        <w:spacing w:before="120" w:after="120" w:line="288" w:lineRule="auto"/>
        <w:ind w:left="425" w:leftChars="0" w:hanging="425" w:firstLineChars="0"/>
        <w:jc w:val="left"/>
      </w:pPr>
      <w:r>
        <w:rPr>
          <w:rFonts w:ascii="Arial" w:hAnsi="Arial" w:eastAsia="等线" w:cs="Arial"/>
          <w:sz w:val="22"/>
        </w:rPr>
        <w:t>答案：ABD。解析：有期徒刑由监狱执行，剩余刑罚种类由公安机关执行。</w:t>
      </w:r>
    </w:p>
    <w:p w14:paraId="38BDEA23">
      <w:pPr>
        <w:numPr>
          <w:ilvl w:val="0"/>
          <w:numId w:val="98"/>
        </w:numPr>
        <w:spacing w:before="120" w:after="120" w:line="288" w:lineRule="auto"/>
        <w:ind w:left="425" w:leftChars="0" w:hanging="425" w:firstLineChars="0"/>
        <w:jc w:val="left"/>
      </w:pPr>
      <w:r>
        <w:rPr>
          <w:rFonts w:ascii="Arial" w:hAnsi="Arial" w:eastAsia="等线" w:cs="Arial"/>
          <w:sz w:val="22"/>
        </w:rPr>
        <w:t>答案：ABC。解析：信息采集需全面准确、及时更新、保护隐私，严禁随意修改。</w:t>
      </w:r>
    </w:p>
    <w:p w14:paraId="7280476F">
      <w:pPr>
        <w:numPr>
          <w:ilvl w:val="0"/>
          <w:numId w:val="98"/>
        </w:numPr>
        <w:spacing w:before="120" w:after="120" w:line="288" w:lineRule="auto"/>
        <w:ind w:left="425" w:leftChars="0" w:hanging="425" w:firstLineChars="0"/>
        <w:jc w:val="left"/>
      </w:pPr>
      <w:r>
        <w:rPr>
          <w:rFonts w:ascii="Arial" w:hAnsi="Arial" w:eastAsia="等线" w:cs="Arial"/>
          <w:sz w:val="22"/>
        </w:rPr>
        <w:t>答案：ABD。解析：辅警无处罚权，对谎报警情者需由民警依法处理。</w:t>
      </w:r>
    </w:p>
    <w:p w14:paraId="73B5DA01">
      <w:pPr>
        <w:numPr>
          <w:ilvl w:val="0"/>
          <w:numId w:val="98"/>
        </w:numPr>
        <w:spacing w:before="120" w:after="120" w:line="288" w:lineRule="auto"/>
        <w:ind w:left="425" w:leftChars="0" w:hanging="425" w:firstLineChars="0"/>
        <w:jc w:val="left"/>
      </w:pPr>
      <w:r>
        <w:rPr>
          <w:rFonts w:ascii="Arial" w:hAnsi="Arial" w:eastAsia="等线" w:cs="Arial"/>
          <w:sz w:val="22"/>
        </w:rPr>
        <w:t>答案：ABCD。解析：辅警培训需覆盖政治、法律、技能、保密等核心内容。</w:t>
      </w:r>
    </w:p>
    <w:p w14:paraId="5D79E0BE">
      <w:pPr>
        <w:numPr>
          <w:ilvl w:val="0"/>
          <w:numId w:val="98"/>
        </w:numPr>
        <w:spacing w:before="120" w:after="120" w:line="288" w:lineRule="auto"/>
        <w:ind w:left="425" w:leftChars="0" w:hanging="425" w:firstLineChars="0"/>
        <w:jc w:val="left"/>
      </w:pPr>
      <w:r>
        <w:rPr>
          <w:rFonts w:ascii="Arial" w:hAnsi="Arial" w:eastAsia="等线" w:cs="Arial"/>
          <w:sz w:val="22"/>
        </w:rPr>
        <w:t>答案：ABD。解析：A属非法携带危险物品，B属丢失枪支不报罪，D属非法出借公务用枪；C中运动气枪非公务用枪，不构成犯罪。</w:t>
      </w:r>
    </w:p>
    <w:p w14:paraId="06CF5391">
      <w:pPr>
        <w:numPr>
          <w:ilvl w:val="0"/>
          <w:numId w:val="98"/>
        </w:numPr>
        <w:spacing w:before="120" w:after="120" w:line="288" w:lineRule="auto"/>
        <w:ind w:left="425" w:leftChars="0" w:hanging="425" w:firstLineChars="0"/>
        <w:jc w:val="left"/>
      </w:pPr>
      <w:r>
        <w:rPr>
          <w:rFonts w:ascii="Arial" w:hAnsi="Arial" w:eastAsia="等线" w:cs="Arial"/>
          <w:sz w:val="22"/>
        </w:rPr>
        <w:t>答案：ABC。解析：国际列车上犯罪需根据条约或协定确定管辖，其余均属我国领域内犯罪。</w:t>
      </w:r>
    </w:p>
    <w:p w14:paraId="015C903F">
      <w:pPr>
        <w:spacing w:before="320" w:after="120" w:line="288" w:lineRule="auto"/>
        <w:ind w:left="0"/>
        <w:jc w:val="left"/>
        <w:outlineLvl w:val="1"/>
      </w:pPr>
      <w:bookmarkStart w:id="6" w:name="heading_7"/>
      <w:r>
        <w:rPr>
          <w:rFonts w:ascii="Arial" w:hAnsi="Arial" w:eastAsia="等线" w:cs="Arial"/>
          <w:b/>
          <w:sz w:val="32"/>
        </w:rPr>
        <w:t>三、判断题</w:t>
      </w:r>
      <w:bookmarkEnd w:id="6"/>
    </w:p>
    <w:p w14:paraId="0860EA62">
      <w:pPr>
        <w:numPr>
          <w:ilvl w:val="0"/>
          <w:numId w:val="98"/>
        </w:numPr>
        <w:spacing w:before="120" w:after="120" w:line="288" w:lineRule="auto"/>
        <w:ind w:left="425" w:leftChars="0" w:hanging="425" w:firstLineChars="0"/>
        <w:jc w:val="left"/>
      </w:pPr>
      <w:r>
        <w:rPr>
          <w:rFonts w:ascii="Arial" w:hAnsi="Arial" w:eastAsia="等线" w:cs="Arial"/>
          <w:sz w:val="22"/>
        </w:rPr>
        <w:t>答案：√。解析：辅警可在民警指挥下参与现场保护、秩序维护等勘查辅助工作。</w:t>
      </w:r>
    </w:p>
    <w:p w14:paraId="0E11C52B">
      <w:pPr>
        <w:numPr>
          <w:ilvl w:val="0"/>
          <w:numId w:val="98"/>
        </w:numPr>
        <w:spacing w:before="120" w:after="120" w:line="288" w:lineRule="auto"/>
        <w:ind w:left="425" w:leftChars="0" w:hanging="425" w:firstLineChars="0"/>
        <w:jc w:val="left"/>
      </w:pPr>
      <w:r>
        <w:rPr>
          <w:rFonts w:ascii="Arial" w:hAnsi="Arial" w:eastAsia="等线" w:cs="Arial"/>
          <w:sz w:val="22"/>
        </w:rPr>
        <w:t>答案：×。解析：罚款是行政处罚，需由具备执法资格的民警作出。</w:t>
      </w:r>
    </w:p>
    <w:p w14:paraId="4BAB97EF">
      <w:pPr>
        <w:numPr>
          <w:ilvl w:val="0"/>
          <w:numId w:val="98"/>
        </w:numPr>
        <w:spacing w:before="120" w:after="120" w:line="288" w:lineRule="auto"/>
        <w:ind w:left="425" w:leftChars="0" w:hanging="425" w:firstLineChars="0"/>
        <w:jc w:val="left"/>
      </w:pPr>
      <w:r>
        <w:rPr>
          <w:rFonts w:ascii="Arial" w:hAnsi="Arial" w:eastAsia="等线" w:cs="Arial"/>
          <w:sz w:val="22"/>
        </w:rPr>
        <w:t>答案：√。解析：《公安机关现场执法视音频记录工作规定》明确此保存期限。</w:t>
      </w:r>
    </w:p>
    <w:p w14:paraId="00D06BB0">
      <w:pPr>
        <w:numPr>
          <w:ilvl w:val="0"/>
          <w:numId w:val="98"/>
        </w:numPr>
        <w:spacing w:before="120" w:after="120" w:line="288" w:lineRule="auto"/>
        <w:ind w:left="425" w:leftChars="0" w:hanging="425" w:firstLineChars="0"/>
        <w:jc w:val="left"/>
      </w:pPr>
      <w:r>
        <w:rPr>
          <w:rFonts w:ascii="Arial" w:hAnsi="Arial" w:eastAsia="等线" w:cs="Arial"/>
          <w:sz w:val="22"/>
        </w:rPr>
        <w:t>答案：×。解析：辅警着装需规范，不得佩戴与工作无关的饰品。</w:t>
      </w:r>
    </w:p>
    <w:p w14:paraId="55DBA5AF">
      <w:pPr>
        <w:numPr>
          <w:ilvl w:val="0"/>
          <w:numId w:val="98"/>
        </w:numPr>
        <w:spacing w:before="120" w:after="120" w:line="288" w:lineRule="auto"/>
        <w:ind w:left="425" w:leftChars="0" w:hanging="425" w:firstLineChars="0"/>
        <w:jc w:val="left"/>
      </w:pPr>
      <w:r>
        <w:rPr>
          <w:rFonts w:ascii="Arial" w:hAnsi="Arial" w:eastAsia="等线" w:cs="Arial"/>
          <w:sz w:val="22"/>
        </w:rPr>
        <w:t>答案：√。解析：公务员晋升领导职务需公示和试用期，确保选拔公正。</w:t>
      </w:r>
    </w:p>
    <w:p w14:paraId="3BFBD86E">
      <w:pPr>
        <w:numPr>
          <w:ilvl w:val="0"/>
          <w:numId w:val="98"/>
        </w:numPr>
        <w:spacing w:before="120" w:after="120" w:line="288" w:lineRule="auto"/>
        <w:ind w:left="425" w:leftChars="0" w:hanging="425" w:firstLineChars="0"/>
        <w:jc w:val="left"/>
      </w:pPr>
      <w:r>
        <w:rPr>
          <w:rFonts w:ascii="Arial" w:hAnsi="Arial" w:eastAsia="等线" w:cs="Arial"/>
          <w:sz w:val="22"/>
        </w:rPr>
        <w:t>答案：√。解析：定期考核不称职的，应按程序降职。</w:t>
      </w:r>
    </w:p>
    <w:p w14:paraId="4212B147">
      <w:pPr>
        <w:numPr>
          <w:ilvl w:val="0"/>
          <w:numId w:val="98"/>
        </w:numPr>
        <w:spacing w:before="120" w:after="120" w:line="288" w:lineRule="auto"/>
        <w:ind w:left="425" w:leftChars="0" w:hanging="425" w:firstLineChars="0"/>
        <w:jc w:val="left"/>
      </w:pPr>
      <w:r>
        <w:rPr>
          <w:rFonts w:ascii="Arial" w:hAnsi="Arial" w:eastAsia="等线" w:cs="Arial"/>
          <w:sz w:val="22"/>
        </w:rPr>
        <w:t>答案：×。解析：需避免在同一机关担任有直接上下级领导关系的职务，非绝对禁止同机关任职。</w:t>
      </w:r>
    </w:p>
    <w:p w14:paraId="207AE6CC">
      <w:pPr>
        <w:numPr>
          <w:ilvl w:val="0"/>
          <w:numId w:val="98"/>
        </w:numPr>
        <w:spacing w:before="120" w:after="120" w:line="288" w:lineRule="auto"/>
        <w:ind w:left="425" w:leftChars="0" w:hanging="425" w:firstLineChars="0"/>
        <w:jc w:val="left"/>
      </w:pPr>
      <w:r>
        <w:rPr>
          <w:rFonts w:ascii="Arial" w:hAnsi="Arial" w:eastAsia="等线" w:cs="Arial"/>
          <w:sz w:val="22"/>
        </w:rPr>
        <w:t>答案：×。解析：新录用公务员试用期内进行初任培训，非聘任培训。</w:t>
      </w:r>
    </w:p>
    <w:p w14:paraId="6E12E378">
      <w:pPr>
        <w:numPr>
          <w:ilvl w:val="0"/>
          <w:numId w:val="98"/>
        </w:numPr>
        <w:spacing w:before="120" w:after="120" w:line="288" w:lineRule="auto"/>
        <w:ind w:left="425" w:leftChars="0" w:hanging="425" w:firstLineChars="0"/>
        <w:jc w:val="left"/>
      </w:pPr>
      <w:r>
        <w:rPr>
          <w:rFonts w:ascii="Arial" w:hAnsi="Arial" w:eastAsia="等线" w:cs="Arial"/>
          <w:sz w:val="22"/>
        </w:rPr>
        <w:t>答案：√。解析：保护公民人身和财产安全是人民警察核心任务之一。</w:t>
      </w:r>
    </w:p>
    <w:p w14:paraId="0F262CBF">
      <w:pPr>
        <w:numPr>
          <w:ilvl w:val="0"/>
          <w:numId w:val="98"/>
        </w:numPr>
        <w:spacing w:before="120" w:after="120" w:line="288" w:lineRule="auto"/>
        <w:ind w:left="425" w:leftChars="0" w:hanging="425" w:firstLineChars="0"/>
        <w:jc w:val="left"/>
      </w:pPr>
      <w:r>
        <w:rPr>
          <w:rFonts w:ascii="Arial" w:hAnsi="Arial" w:eastAsia="等线" w:cs="Arial"/>
          <w:sz w:val="22"/>
        </w:rPr>
        <w:t>答案：√。解析：宪法和法律是人民警察的根本活动准则。</w:t>
      </w:r>
    </w:p>
    <w:p w14:paraId="2DCCC389">
      <w:pPr>
        <w:numPr>
          <w:ilvl w:val="0"/>
          <w:numId w:val="98"/>
        </w:numPr>
        <w:spacing w:before="120" w:after="120" w:line="288" w:lineRule="auto"/>
        <w:ind w:left="425" w:leftChars="0" w:hanging="425" w:firstLineChars="0"/>
        <w:jc w:val="left"/>
      </w:pPr>
      <w:r>
        <w:rPr>
          <w:rFonts w:ascii="Arial" w:hAnsi="Arial" w:eastAsia="等线" w:cs="Arial"/>
          <w:sz w:val="22"/>
        </w:rPr>
        <w:t>答案：×。解析：人民警察个人行为不代表职务行为，不受法律特殊保护。</w:t>
      </w:r>
    </w:p>
    <w:p w14:paraId="07EB9DF5">
      <w:pPr>
        <w:numPr>
          <w:ilvl w:val="0"/>
          <w:numId w:val="98"/>
        </w:numPr>
        <w:spacing w:before="120" w:after="120" w:line="288" w:lineRule="auto"/>
        <w:ind w:left="425" w:leftChars="0" w:hanging="425" w:firstLineChars="0"/>
        <w:jc w:val="left"/>
      </w:pPr>
      <w:r>
        <w:rPr>
          <w:rFonts w:ascii="Arial" w:hAnsi="Arial" w:eastAsia="等线" w:cs="Arial"/>
          <w:sz w:val="22"/>
        </w:rPr>
        <w:t>答案：√。解析：人民警察在非工作时间遇紧急情况，履行职责是法定义务。</w:t>
      </w:r>
    </w:p>
    <w:p w14:paraId="13926C51">
      <w:pPr>
        <w:numPr>
          <w:ilvl w:val="0"/>
          <w:numId w:val="98"/>
        </w:numPr>
        <w:spacing w:before="120" w:after="120" w:line="288" w:lineRule="auto"/>
        <w:ind w:left="425" w:leftChars="0" w:hanging="425" w:firstLineChars="0"/>
        <w:jc w:val="left"/>
      </w:pPr>
      <w:r>
        <w:rPr>
          <w:rFonts w:ascii="Arial" w:hAnsi="Arial" w:eastAsia="等线" w:cs="Arial"/>
          <w:sz w:val="22"/>
        </w:rPr>
        <w:t>答案：×。解析：国家安全机关、检察机关等也有部分侦查权。</w:t>
      </w:r>
    </w:p>
    <w:p w14:paraId="1E938C00">
      <w:pPr>
        <w:numPr>
          <w:ilvl w:val="0"/>
          <w:numId w:val="98"/>
        </w:numPr>
        <w:spacing w:before="120" w:after="120" w:line="288" w:lineRule="auto"/>
        <w:ind w:left="425" w:leftChars="0" w:hanging="425" w:firstLineChars="0"/>
        <w:jc w:val="left"/>
      </w:pPr>
      <w:r>
        <w:rPr>
          <w:rFonts w:ascii="Arial" w:hAnsi="Arial" w:eastAsia="等线" w:cs="Arial"/>
          <w:sz w:val="22"/>
        </w:rPr>
        <w:t>答案：√。解析：分工配合制约是公检法三机关的核心工作原则。</w:t>
      </w:r>
    </w:p>
    <w:p w14:paraId="6C3D3117">
      <w:pPr>
        <w:numPr>
          <w:ilvl w:val="0"/>
          <w:numId w:val="98"/>
        </w:numPr>
        <w:spacing w:before="120" w:after="120" w:line="288" w:lineRule="auto"/>
        <w:ind w:left="425" w:leftChars="0" w:hanging="425" w:firstLineChars="0"/>
        <w:jc w:val="left"/>
      </w:pPr>
      <w:r>
        <w:rPr>
          <w:rFonts w:ascii="Arial" w:hAnsi="Arial" w:eastAsia="等线" w:cs="Arial"/>
          <w:sz w:val="22"/>
        </w:rPr>
        <w:t>答案：√。解析：法律监督是人民检察院的核心职责之一。</w:t>
      </w:r>
    </w:p>
    <w:p w14:paraId="4E8EC758">
      <w:pPr>
        <w:numPr>
          <w:ilvl w:val="0"/>
          <w:numId w:val="98"/>
        </w:numPr>
        <w:spacing w:before="120" w:after="120" w:line="288" w:lineRule="auto"/>
        <w:ind w:left="425" w:leftChars="0" w:hanging="425" w:firstLineChars="0"/>
        <w:jc w:val="left"/>
      </w:pPr>
      <w:r>
        <w:rPr>
          <w:rFonts w:ascii="Arial" w:hAnsi="Arial" w:eastAsia="等线" w:cs="Arial"/>
          <w:sz w:val="22"/>
        </w:rPr>
        <w:t>答案：×。解析：我国实行无罪推定，嫌疑人无自证无罪义务。</w:t>
      </w:r>
    </w:p>
    <w:p w14:paraId="2C077BF7">
      <w:pPr>
        <w:numPr>
          <w:ilvl w:val="0"/>
          <w:numId w:val="98"/>
        </w:numPr>
        <w:spacing w:before="120" w:after="120" w:line="288" w:lineRule="auto"/>
        <w:ind w:left="425" w:leftChars="0" w:hanging="425" w:firstLineChars="0"/>
        <w:jc w:val="left"/>
      </w:pPr>
      <w:r>
        <w:rPr>
          <w:rFonts w:ascii="Arial" w:hAnsi="Arial" w:eastAsia="等线" w:cs="Arial"/>
          <w:sz w:val="22"/>
        </w:rPr>
        <w:t>答案：×。解析：享有外交特权和豁免权的外国人违反治安管理，通过外交途径解决。</w:t>
      </w:r>
    </w:p>
    <w:p w14:paraId="630E7E77">
      <w:pPr>
        <w:numPr>
          <w:ilvl w:val="0"/>
          <w:numId w:val="98"/>
        </w:numPr>
        <w:spacing w:before="120" w:after="120" w:line="288" w:lineRule="auto"/>
        <w:ind w:left="425" w:leftChars="0" w:hanging="425" w:firstLineChars="0"/>
        <w:jc w:val="left"/>
      </w:pPr>
      <w:r>
        <w:rPr>
          <w:rFonts w:ascii="Arial" w:hAnsi="Arial" w:eastAsia="等线" w:cs="Arial"/>
          <w:sz w:val="22"/>
        </w:rPr>
        <w:t>答案：√。解析：违反治安管理造成损害的，需承担民事赔偿责任。</w:t>
      </w:r>
    </w:p>
    <w:p w14:paraId="7F616515">
      <w:pPr>
        <w:numPr>
          <w:ilvl w:val="0"/>
          <w:numId w:val="98"/>
        </w:numPr>
        <w:spacing w:before="120" w:after="120" w:line="288" w:lineRule="auto"/>
        <w:ind w:left="425" w:leftChars="0" w:hanging="425" w:firstLineChars="0"/>
        <w:jc w:val="left"/>
      </w:pPr>
      <w:r>
        <w:rPr>
          <w:rFonts w:ascii="Arial" w:hAnsi="Arial" w:eastAsia="等线" w:cs="Arial"/>
          <w:sz w:val="22"/>
        </w:rPr>
        <w:t>答案：×。解析：应“可以”调解，而非“应当”，需尊重当事人意愿。</w:t>
      </w:r>
    </w:p>
    <w:p w14:paraId="0C16B058">
      <w:pPr>
        <w:numPr>
          <w:ilvl w:val="0"/>
          <w:numId w:val="98"/>
        </w:numPr>
        <w:spacing w:before="120" w:after="120" w:line="288" w:lineRule="auto"/>
        <w:ind w:left="425" w:leftChars="0" w:hanging="425" w:firstLineChars="0"/>
        <w:jc w:val="left"/>
      </w:pPr>
      <w:r>
        <w:rPr>
          <w:rFonts w:ascii="Arial" w:hAnsi="Arial" w:eastAsia="等线" w:cs="Arial"/>
          <w:sz w:val="22"/>
        </w:rPr>
        <w:t>答案：√。解析：违禁品没收是治安案件处置的法定要求。</w:t>
      </w:r>
    </w:p>
    <w:p w14:paraId="340ADC37">
      <w:pPr>
        <w:numPr>
          <w:ilvl w:val="0"/>
          <w:numId w:val="98"/>
        </w:numPr>
        <w:spacing w:before="120" w:after="120" w:line="288" w:lineRule="auto"/>
        <w:ind w:left="425" w:leftChars="0" w:hanging="425" w:firstLineChars="0"/>
        <w:jc w:val="left"/>
      </w:pPr>
      <w:r>
        <w:rPr>
          <w:rFonts w:ascii="Arial" w:hAnsi="Arial" w:eastAsia="等线" w:cs="Arial"/>
          <w:sz w:val="22"/>
        </w:rPr>
        <w:t>答案：√。解析：宪法允许外国主体依法在我国投资合作。</w:t>
      </w:r>
    </w:p>
    <w:p w14:paraId="4C41BDD5">
      <w:pPr>
        <w:numPr>
          <w:ilvl w:val="0"/>
          <w:numId w:val="98"/>
        </w:numPr>
        <w:spacing w:before="120" w:after="120" w:line="288" w:lineRule="auto"/>
        <w:ind w:left="425" w:leftChars="0" w:hanging="425" w:firstLineChars="0"/>
        <w:jc w:val="left"/>
      </w:pPr>
      <w:r>
        <w:rPr>
          <w:rFonts w:ascii="Arial" w:hAnsi="Arial" w:eastAsia="等线" w:cs="Arial"/>
          <w:sz w:val="22"/>
        </w:rPr>
        <w:t>答案：√。解析：此为人民代表大会制度下的权力运行规则。</w:t>
      </w:r>
    </w:p>
    <w:p w14:paraId="793887FF">
      <w:pPr>
        <w:numPr>
          <w:ilvl w:val="0"/>
          <w:numId w:val="98"/>
        </w:numPr>
        <w:spacing w:before="120" w:after="120" w:line="288" w:lineRule="auto"/>
        <w:ind w:left="425" w:leftChars="0" w:hanging="425" w:firstLineChars="0"/>
        <w:jc w:val="left"/>
      </w:pPr>
      <w:r>
        <w:rPr>
          <w:rFonts w:ascii="Arial" w:hAnsi="Arial" w:eastAsia="等线" w:cs="Arial"/>
          <w:sz w:val="22"/>
        </w:rPr>
        <w:t>答案：√。解析：宪法明确我国武装力量的人民属性。</w:t>
      </w:r>
    </w:p>
    <w:p w14:paraId="1BD58410">
      <w:pPr>
        <w:numPr>
          <w:ilvl w:val="0"/>
          <w:numId w:val="98"/>
        </w:numPr>
        <w:spacing w:before="120" w:after="120" w:line="288" w:lineRule="auto"/>
        <w:ind w:left="425" w:leftChars="0" w:hanging="425" w:firstLineChars="0"/>
        <w:jc w:val="left"/>
      </w:pPr>
      <w:r>
        <w:rPr>
          <w:rFonts w:ascii="Arial" w:hAnsi="Arial" w:eastAsia="等线" w:cs="Arial"/>
          <w:sz w:val="22"/>
        </w:rPr>
        <w:t>答案：√。解析：“国家尊重和保障人权”是宪法明确规定的原则。</w:t>
      </w:r>
    </w:p>
    <w:p w14:paraId="0D51A403">
      <w:pPr>
        <w:numPr>
          <w:ilvl w:val="0"/>
          <w:numId w:val="98"/>
        </w:numPr>
        <w:spacing w:before="120" w:after="120" w:line="288" w:lineRule="auto"/>
        <w:ind w:left="425" w:leftChars="0" w:hanging="425" w:firstLineChars="0"/>
        <w:jc w:val="left"/>
      </w:pPr>
      <w:r>
        <w:rPr>
          <w:rFonts w:ascii="Arial" w:hAnsi="Arial" w:eastAsia="等线" w:cs="Arial"/>
          <w:sz w:val="22"/>
        </w:rPr>
        <w:t>答案：√。解析：刑法任务是用刑罚同一切犯罪行为作斗争，而非所有违法行为。</w:t>
      </w:r>
    </w:p>
    <w:p w14:paraId="109B59A8">
      <w:pPr>
        <w:numPr>
          <w:ilvl w:val="0"/>
          <w:numId w:val="98"/>
        </w:numPr>
        <w:spacing w:before="120" w:after="120" w:line="288" w:lineRule="auto"/>
        <w:ind w:left="425" w:leftChars="0" w:hanging="425" w:firstLineChars="0"/>
        <w:jc w:val="left"/>
      </w:pPr>
      <w:r>
        <w:rPr>
          <w:rFonts w:ascii="Arial" w:hAnsi="Arial" w:eastAsia="等线" w:cs="Arial"/>
          <w:sz w:val="22"/>
        </w:rPr>
        <w:t>答案：√。解析：此为罪刑法定原则的核心要求。</w:t>
      </w:r>
    </w:p>
    <w:p w14:paraId="67D3BE1B">
      <w:pPr>
        <w:numPr>
          <w:ilvl w:val="0"/>
          <w:numId w:val="98"/>
        </w:numPr>
        <w:spacing w:before="120" w:after="120" w:line="288" w:lineRule="auto"/>
        <w:ind w:left="425" w:leftChars="0" w:hanging="425" w:firstLineChars="0"/>
        <w:jc w:val="left"/>
      </w:pPr>
      <w:r>
        <w:rPr>
          <w:rFonts w:ascii="Arial" w:hAnsi="Arial" w:eastAsia="等线" w:cs="Arial"/>
          <w:sz w:val="22"/>
        </w:rPr>
        <w:t>答案：×。解析：刑法明文规定的三项基本原则不包括这三项，属刑事政策范畴。</w:t>
      </w:r>
    </w:p>
    <w:p w14:paraId="264F5425">
      <w:pPr>
        <w:numPr>
          <w:ilvl w:val="0"/>
          <w:numId w:val="98"/>
        </w:numPr>
        <w:spacing w:before="120" w:after="120" w:line="288" w:lineRule="auto"/>
        <w:ind w:left="425" w:leftChars="0" w:hanging="425" w:firstLineChars="0"/>
        <w:jc w:val="left"/>
      </w:pPr>
      <w:r>
        <w:rPr>
          <w:rFonts w:ascii="Arial" w:hAnsi="Arial" w:eastAsia="等线" w:cs="Arial"/>
          <w:sz w:val="22"/>
        </w:rPr>
        <w:t>答案：√。解析：适用法律人人平等是刑法基本原则。</w:t>
      </w:r>
    </w:p>
    <w:p w14:paraId="24C90B3A">
      <w:pPr>
        <w:numPr>
          <w:ilvl w:val="0"/>
          <w:numId w:val="98"/>
        </w:numPr>
        <w:spacing w:before="120" w:after="120" w:line="288" w:lineRule="auto"/>
        <w:ind w:left="425" w:leftChars="0" w:hanging="425" w:firstLineChars="0"/>
        <w:jc w:val="left"/>
      </w:pPr>
      <w:r>
        <w:rPr>
          <w:rFonts w:ascii="Arial" w:hAnsi="Arial" w:eastAsia="等线" w:cs="Arial"/>
          <w:sz w:val="22"/>
        </w:rPr>
        <w:t>答案：√。解析：疑似精神障碍患者警情需专业处置，辅警不可贸然上前。</w:t>
      </w:r>
    </w:p>
    <w:p w14:paraId="45B766CE">
      <w:pPr>
        <w:numPr>
          <w:ilvl w:val="0"/>
          <w:numId w:val="98"/>
        </w:numPr>
        <w:spacing w:before="120" w:after="120" w:line="288" w:lineRule="auto"/>
        <w:ind w:left="425" w:leftChars="0" w:hanging="425" w:firstLineChars="0"/>
        <w:jc w:val="left"/>
      </w:pPr>
      <w:r>
        <w:rPr>
          <w:rFonts w:ascii="Arial" w:hAnsi="Arial" w:eastAsia="等线" w:cs="Arial"/>
          <w:sz w:val="22"/>
        </w:rPr>
        <w:t>答案：×。解析：辅警巡逻需在民警带领下进行，确保安全处置。</w:t>
      </w:r>
    </w:p>
    <w:p w14:paraId="570C16AB">
      <w:pPr>
        <w:numPr>
          <w:ilvl w:val="0"/>
          <w:numId w:val="98"/>
        </w:numPr>
        <w:spacing w:before="120" w:after="120" w:line="288" w:lineRule="auto"/>
        <w:ind w:left="425" w:leftChars="0" w:hanging="425" w:firstLineChars="0"/>
        <w:jc w:val="left"/>
      </w:pPr>
      <w:r>
        <w:rPr>
          <w:rFonts w:ascii="Arial" w:hAnsi="Arial" w:eastAsia="等线" w:cs="Arial"/>
          <w:sz w:val="22"/>
        </w:rPr>
        <w:t>答案：√。解析：保密是辅警的基本义务，泄露隐私需承担责任。</w:t>
      </w:r>
    </w:p>
    <w:p w14:paraId="198A341C">
      <w:pPr>
        <w:numPr>
          <w:ilvl w:val="0"/>
          <w:numId w:val="98"/>
        </w:numPr>
        <w:spacing w:before="120" w:after="120" w:line="288" w:lineRule="auto"/>
        <w:ind w:left="425" w:leftChars="0" w:hanging="425" w:firstLineChars="0"/>
        <w:jc w:val="left"/>
      </w:pPr>
      <w:r>
        <w:rPr>
          <w:rFonts w:ascii="Arial" w:hAnsi="Arial" w:eastAsia="等线" w:cs="Arial"/>
          <w:sz w:val="22"/>
        </w:rPr>
        <w:t>答案：√。解析：对非警务求助应引导至正确部门，不得直接拒绝。</w:t>
      </w:r>
    </w:p>
    <w:p w14:paraId="19224632">
      <w:pPr>
        <w:numPr>
          <w:ilvl w:val="0"/>
          <w:numId w:val="98"/>
        </w:numPr>
        <w:spacing w:before="120" w:after="120" w:line="288" w:lineRule="auto"/>
        <w:ind w:left="425" w:leftChars="0" w:hanging="425" w:firstLineChars="0"/>
        <w:jc w:val="left"/>
      </w:pPr>
      <w:r>
        <w:rPr>
          <w:rFonts w:ascii="Arial" w:hAnsi="Arial" w:eastAsia="等线" w:cs="Arial"/>
          <w:sz w:val="22"/>
        </w:rPr>
        <w:t>答案：√。解析：紧急任务时可优先使用群众交通工具，事后需归还补偿。</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A3C2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827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singleLevel"/>
    <w:tmpl w:val="804E4E29"/>
    <w:lvl w:ilvl="0" w:tentative="0">
      <w:start w:val="96"/>
      <w:numFmt w:val="decimal"/>
      <w:lvlText w:val="%1."/>
      <w:lvlJc w:val="left"/>
      <w:rPr>
        <w:color w:val="3370FF"/>
      </w:rPr>
    </w:lvl>
  </w:abstractNum>
  <w:abstractNum w:abstractNumId="1">
    <w:nsid w:val="813A4B87"/>
    <w:multiLevelType w:val="singleLevel"/>
    <w:tmpl w:val="813A4B87"/>
    <w:lvl w:ilvl="0" w:tentative="0">
      <w:start w:val="34"/>
      <w:numFmt w:val="decimal"/>
      <w:lvlText w:val="%1."/>
      <w:lvlJc w:val="left"/>
      <w:rPr>
        <w:color w:val="3370FF"/>
      </w:rPr>
    </w:lvl>
  </w:abstractNum>
  <w:abstractNum w:abstractNumId="2">
    <w:nsid w:val="845B5372"/>
    <w:multiLevelType w:val="singleLevel"/>
    <w:tmpl w:val="845B5372"/>
    <w:lvl w:ilvl="0" w:tentative="0">
      <w:start w:val="45"/>
      <w:numFmt w:val="decimal"/>
      <w:lvlText w:val="%1."/>
      <w:lvlJc w:val="left"/>
      <w:rPr>
        <w:color w:val="3370FF"/>
      </w:rPr>
    </w:lvl>
  </w:abstractNum>
  <w:abstractNum w:abstractNumId="3">
    <w:nsid w:val="8461FADE"/>
    <w:multiLevelType w:val="singleLevel"/>
    <w:tmpl w:val="8461FADE"/>
    <w:lvl w:ilvl="0" w:tentative="0">
      <w:start w:val="31"/>
      <w:numFmt w:val="decimal"/>
      <w:lvlText w:val="%1."/>
      <w:lvlJc w:val="left"/>
      <w:rPr>
        <w:color w:val="3370FF"/>
      </w:rPr>
    </w:lvl>
  </w:abstractNum>
  <w:abstractNum w:abstractNumId="4">
    <w:nsid w:val="8CAEB125"/>
    <w:multiLevelType w:val="singleLevel"/>
    <w:tmpl w:val="8CAEB125"/>
    <w:lvl w:ilvl="0" w:tentative="0">
      <w:start w:val="47"/>
      <w:numFmt w:val="decimal"/>
      <w:lvlText w:val="%1."/>
      <w:lvlJc w:val="left"/>
      <w:rPr>
        <w:color w:val="3370FF"/>
      </w:rPr>
    </w:lvl>
  </w:abstractNum>
  <w:abstractNum w:abstractNumId="5">
    <w:nsid w:val="9146D797"/>
    <w:multiLevelType w:val="singleLevel"/>
    <w:tmpl w:val="9146D797"/>
    <w:lvl w:ilvl="0" w:tentative="0">
      <w:start w:val="1"/>
      <w:numFmt w:val="decimal"/>
      <w:lvlText w:val="%1."/>
      <w:lvlJc w:val="left"/>
      <w:pPr>
        <w:ind w:left="425" w:hanging="425"/>
      </w:pPr>
      <w:rPr>
        <w:rFonts w:hint="default"/>
      </w:rPr>
    </w:lvl>
  </w:abstractNum>
  <w:abstractNum w:abstractNumId="6">
    <w:nsid w:val="91995D4F"/>
    <w:multiLevelType w:val="singleLevel"/>
    <w:tmpl w:val="91995D4F"/>
    <w:lvl w:ilvl="0" w:tentative="0">
      <w:start w:val="42"/>
      <w:numFmt w:val="decimal"/>
      <w:lvlText w:val="%1."/>
      <w:lvlJc w:val="left"/>
      <w:rPr>
        <w:color w:val="3370FF"/>
      </w:rPr>
    </w:lvl>
  </w:abstractNum>
  <w:abstractNum w:abstractNumId="7">
    <w:nsid w:val="91B69C97"/>
    <w:multiLevelType w:val="singleLevel"/>
    <w:tmpl w:val="91B69C97"/>
    <w:lvl w:ilvl="0" w:tentative="0">
      <w:start w:val="90"/>
      <w:numFmt w:val="decimal"/>
      <w:lvlText w:val="%1."/>
      <w:lvlJc w:val="left"/>
      <w:rPr>
        <w:color w:val="3370FF"/>
      </w:rPr>
    </w:lvl>
  </w:abstractNum>
  <w:abstractNum w:abstractNumId="8">
    <w:nsid w:val="9239341B"/>
    <w:multiLevelType w:val="singleLevel"/>
    <w:tmpl w:val="9239341B"/>
    <w:lvl w:ilvl="0" w:tentative="0">
      <w:start w:val="10"/>
      <w:numFmt w:val="decimal"/>
      <w:lvlText w:val="%1."/>
      <w:lvlJc w:val="left"/>
      <w:rPr>
        <w:color w:val="3370FF"/>
      </w:rPr>
    </w:lvl>
  </w:abstractNum>
  <w:abstractNum w:abstractNumId="9">
    <w:nsid w:val="9288B902"/>
    <w:multiLevelType w:val="singleLevel"/>
    <w:tmpl w:val="9288B902"/>
    <w:lvl w:ilvl="0" w:tentative="0">
      <w:start w:val="29"/>
      <w:numFmt w:val="decimal"/>
      <w:lvlText w:val="%1."/>
      <w:lvlJc w:val="left"/>
      <w:rPr>
        <w:color w:val="3370FF"/>
      </w:rPr>
    </w:lvl>
  </w:abstractNum>
  <w:abstractNum w:abstractNumId="10">
    <w:nsid w:val="9377BC45"/>
    <w:multiLevelType w:val="singleLevel"/>
    <w:tmpl w:val="9377BC45"/>
    <w:lvl w:ilvl="0" w:tentative="0">
      <w:start w:val="87"/>
      <w:numFmt w:val="decimal"/>
      <w:lvlText w:val="%1."/>
      <w:lvlJc w:val="left"/>
      <w:rPr>
        <w:color w:val="3370FF"/>
      </w:rPr>
    </w:lvl>
  </w:abstractNum>
  <w:abstractNum w:abstractNumId="11">
    <w:nsid w:val="9ACF65A0"/>
    <w:multiLevelType w:val="singleLevel"/>
    <w:tmpl w:val="9ACF65A0"/>
    <w:lvl w:ilvl="0" w:tentative="0">
      <w:start w:val="83"/>
      <w:numFmt w:val="decimal"/>
      <w:lvlText w:val="%1."/>
      <w:lvlJc w:val="left"/>
      <w:rPr>
        <w:color w:val="3370FF"/>
      </w:rPr>
    </w:lvl>
  </w:abstractNum>
  <w:abstractNum w:abstractNumId="12">
    <w:nsid w:val="9C8AC8EF"/>
    <w:multiLevelType w:val="singleLevel"/>
    <w:tmpl w:val="9C8AC8EF"/>
    <w:lvl w:ilvl="0" w:tentative="0">
      <w:start w:val="19"/>
      <w:numFmt w:val="decimal"/>
      <w:lvlText w:val="%1."/>
      <w:lvlJc w:val="left"/>
      <w:rPr>
        <w:color w:val="3370FF"/>
      </w:rPr>
    </w:lvl>
  </w:abstractNum>
  <w:abstractNum w:abstractNumId="13">
    <w:nsid w:val="9D5D7490"/>
    <w:multiLevelType w:val="singleLevel"/>
    <w:tmpl w:val="9D5D7490"/>
    <w:lvl w:ilvl="0" w:tentative="0">
      <w:start w:val="88"/>
      <w:numFmt w:val="decimal"/>
      <w:lvlText w:val="%1."/>
      <w:lvlJc w:val="left"/>
      <w:rPr>
        <w:color w:val="3370FF"/>
      </w:rPr>
    </w:lvl>
  </w:abstractNum>
  <w:abstractNum w:abstractNumId="14">
    <w:nsid w:val="A0C93552"/>
    <w:multiLevelType w:val="singleLevel"/>
    <w:tmpl w:val="A0C93552"/>
    <w:lvl w:ilvl="0" w:tentative="0">
      <w:start w:val="77"/>
      <w:numFmt w:val="decimal"/>
      <w:lvlText w:val="%1."/>
      <w:lvlJc w:val="left"/>
      <w:rPr>
        <w:color w:val="3370FF"/>
      </w:rPr>
    </w:lvl>
  </w:abstractNum>
  <w:abstractNum w:abstractNumId="15">
    <w:nsid w:val="A0F05207"/>
    <w:multiLevelType w:val="singleLevel"/>
    <w:tmpl w:val="A0F05207"/>
    <w:lvl w:ilvl="0" w:tentative="0">
      <w:start w:val="69"/>
      <w:numFmt w:val="decimal"/>
      <w:lvlText w:val="%1."/>
      <w:lvlJc w:val="left"/>
      <w:rPr>
        <w:color w:val="3370FF"/>
      </w:rPr>
    </w:lvl>
  </w:abstractNum>
  <w:abstractNum w:abstractNumId="16">
    <w:nsid w:val="AAF3F3FA"/>
    <w:multiLevelType w:val="singleLevel"/>
    <w:tmpl w:val="AAF3F3FA"/>
    <w:lvl w:ilvl="0" w:tentative="0">
      <w:start w:val="89"/>
      <w:numFmt w:val="decimal"/>
      <w:lvlText w:val="%1."/>
      <w:lvlJc w:val="left"/>
      <w:rPr>
        <w:color w:val="3370FF"/>
      </w:rPr>
    </w:lvl>
  </w:abstractNum>
  <w:abstractNum w:abstractNumId="17">
    <w:nsid w:val="B0ED9BEA"/>
    <w:multiLevelType w:val="singleLevel"/>
    <w:tmpl w:val="B0ED9BEA"/>
    <w:lvl w:ilvl="0" w:tentative="0">
      <w:start w:val="86"/>
      <w:numFmt w:val="decimal"/>
      <w:lvlText w:val="%1."/>
      <w:lvlJc w:val="left"/>
      <w:rPr>
        <w:color w:val="3370FF"/>
      </w:rPr>
    </w:lvl>
  </w:abstractNum>
  <w:abstractNum w:abstractNumId="18">
    <w:nsid w:val="B0F1ACD9"/>
    <w:multiLevelType w:val="singleLevel"/>
    <w:tmpl w:val="B0F1ACD9"/>
    <w:lvl w:ilvl="0" w:tentative="0">
      <w:start w:val="24"/>
      <w:numFmt w:val="decimal"/>
      <w:lvlText w:val="%1."/>
      <w:lvlJc w:val="left"/>
      <w:rPr>
        <w:color w:val="3370FF"/>
      </w:rPr>
    </w:lvl>
  </w:abstractNum>
  <w:abstractNum w:abstractNumId="19">
    <w:nsid w:val="B23A94A9"/>
    <w:multiLevelType w:val="singleLevel"/>
    <w:tmpl w:val="B23A94A9"/>
    <w:lvl w:ilvl="0" w:tentative="0">
      <w:start w:val="67"/>
      <w:numFmt w:val="decimal"/>
      <w:lvlText w:val="%1."/>
      <w:lvlJc w:val="left"/>
      <w:rPr>
        <w:color w:val="3370FF"/>
      </w:rPr>
    </w:lvl>
  </w:abstractNum>
  <w:abstractNum w:abstractNumId="20">
    <w:nsid w:val="B53F3350"/>
    <w:multiLevelType w:val="singleLevel"/>
    <w:tmpl w:val="B53F3350"/>
    <w:lvl w:ilvl="0" w:tentative="0">
      <w:start w:val="60"/>
      <w:numFmt w:val="decimal"/>
      <w:lvlText w:val="%1."/>
      <w:lvlJc w:val="left"/>
      <w:rPr>
        <w:color w:val="3370FF"/>
      </w:rPr>
    </w:lvl>
  </w:abstractNum>
  <w:abstractNum w:abstractNumId="21">
    <w:nsid w:val="B5E306ED"/>
    <w:multiLevelType w:val="singleLevel"/>
    <w:tmpl w:val="B5E306ED"/>
    <w:lvl w:ilvl="0" w:tentative="0">
      <w:start w:val="5"/>
      <w:numFmt w:val="decimal"/>
      <w:lvlText w:val="%1."/>
      <w:lvlJc w:val="left"/>
      <w:rPr>
        <w:color w:val="3370FF"/>
      </w:rPr>
    </w:lvl>
  </w:abstractNum>
  <w:abstractNum w:abstractNumId="22">
    <w:nsid w:val="B88D21A8"/>
    <w:multiLevelType w:val="singleLevel"/>
    <w:tmpl w:val="B88D21A8"/>
    <w:lvl w:ilvl="0" w:tentative="0">
      <w:start w:val="80"/>
      <w:numFmt w:val="decimal"/>
      <w:lvlText w:val="%1."/>
      <w:lvlJc w:val="left"/>
      <w:rPr>
        <w:color w:val="3370FF"/>
      </w:rPr>
    </w:lvl>
  </w:abstractNum>
  <w:abstractNum w:abstractNumId="23">
    <w:nsid w:val="B8CEF35B"/>
    <w:multiLevelType w:val="singleLevel"/>
    <w:tmpl w:val="B8CEF35B"/>
    <w:lvl w:ilvl="0" w:tentative="0">
      <w:start w:val="43"/>
      <w:numFmt w:val="decimal"/>
      <w:lvlText w:val="%1."/>
      <w:lvlJc w:val="left"/>
      <w:rPr>
        <w:color w:val="3370FF"/>
      </w:rPr>
    </w:lvl>
  </w:abstractNum>
  <w:abstractNum w:abstractNumId="24">
    <w:nsid w:val="BB64CFA9"/>
    <w:multiLevelType w:val="singleLevel"/>
    <w:tmpl w:val="BB64CFA9"/>
    <w:lvl w:ilvl="0" w:tentative="0">
      <w:start w:val="41"/>
      <w:numFmt w:val="decimal"/>
      <w:lvlText w:val="%1."/>
      <w:lvlJc w:val="left"/>
      <w:rPr>
        <w:color w:val="3370FF"/>
      </w:rPr>
    </w:lvl>
  </w:abstractNum>
  <w:abstractNum w:abstractNumId="25">
    <w:nsid w:val="BCECA0B4"/>
    <w:multiLevelType w:val="singleLevel"/>
    <w:tmpl w:val="BCECA0B4"/>
    <w:lvl w:ilvl="0" w:tentative="0">
      <w:start w:val="97"/>
      <w:numFmt w:val="decimal"/>
      <w:lvlText w:val="%1."/>
      <w:lvlJc w:val="left"/>
      <w:rPr>
        <w:color w:val="3370FF"/>
      </w:rPr>
    </w:lvl>
  </w:abstractNum>
  <w:abstractNum w:abstractNumId="26">
    <w:nsid w:val="BDA1395C"/>
    <w:multiLevelType w:val="singleLevel"/>
    <w:tmpl w:val="BDA1395C"/>
    <w:lvl w:ilvl="0" w:tentative="0">
      <w:start w:val="85"/>
      <w:numFmt w:val="decimal"/>
      <w:lvlText w:val="%1."/>
      <w:lvlJc w:val="left"/>
      <w:rPr>
        <w:color w:val="3370FF"/>
      </w:rPr>
    </w:lvl>
  </w:abstractNum>
  <w:abstractNum w:abstractNumId="27">
    <w:nsid w:val="BE8A4F4C"/>
    <w:multiLevelType w:val="singleLevel"/>
    <w:tmpl w:val="BE8A4F4C"/>
    <w:lvl w:ilvl="0" w:tentative="0">
      <w:start w:val="92"/>
      <w:numFmt w:val="decimal"/>
      <w:lvlText w:val="%1."/>
      <w:lvlJc w:val="left"/>
      <w:rPr>
        <w:color w:val="3370FF"/>
      </w:rPr>
    </w:lvl>
  </w:abstractNum>
  <w:abstractNum w:abstractNumId="28">
    <w:nsid w:val="BE923771"/>
    <w:multiLevelType w:val="singleLevel"/>
    <w:tmpl w:val="BE923771"/>
    <w:lvl w:ilvl="0" w:tentative="0">
      <w:start w:val="27"/>
      <w:numFmt w:val="decimal"/>
      <w:lvlText w:val="%1."/>
      <w:lvlJc w:val="left"/>
      <w:rPr>
        <w:color w:val="3370FF"/>
      </w:rPr>
    </w:lvl>
  </w:abstractNum>
  <w:abstractNum w:abstractNumId="29">
    <w:nsid w:val="BF205925"/>
    <w:multiLevelType w:val="singleLevel"/>
    <w:tmpl w:val="BF205925"/>
    <w:lvl w:ilvl="0" w:tentative="0">
      <w:start w:val="4"/>
      <w:numFmt w:val="decimal"/>
      <w:lvlText w:val="%1."/>
      <w:lvlJc w:val="left"/>
      <w:rPr>
        <w:color w:val="3370FF"/>
      </w:rPr>
    </w:lvl>
  </w:abstractNum>
  <w:abstractNum w:abstractNumId="30">
    <w:nsid w:val="C0915F4F"/>
    <w:multiLevelType w:val="singleLevel"/>
    <w:tmpl w:val="C0915F4F"/>
    <w:lvl w:ilvl="0" w:tentative="0">
      <w:start w:val="65"/>
      <w:numFmt w:val="decimal"/>
      <w:lvlText w:val="%1."/>
      <w:lvlJc w:val="left"/>
      <w:rPr>
        <w:color w:val="3370FF"/>
      </w:rPr>
    </w:lvl>
  </w:abstractNum>
  <w:abstractNum w:abstractNumId="31">
    <w:nsid w:val="C4E0D24A"/>
    <w:multiLevelType w:val="singleLevel"/>
    <w:tmpl w:val="C4E0D24A"/>
    <w:lvl w:ilvl="0" w:tentative="0">
      <w:start w:val="76"/>
      <w:numFmt w:val="decimal"/>
      <w:lvlText w:val="%1."/>
      <w:lvlJc w:val="left"/>
      <w:rPr>
        <w:color w:val="3370FF"/>
      </w:rPr>
    </w:lvl>
  </w:abstractNum>
  <w:abstractNum w:abstractNumId="32">
    <w:nsid w:val="C8879AEF"/>
    <w:multiLevelType w:val="singleLevel"/>
    <w:tmpl w:val="C8879AEF"/>
    <w:lvl w:ilvl="0" w:tentative="0">
      <w:start w:val="13"/>
      <w:numFmt w:val="decimal"/>
      <w:lvlText w:val="%1."/>
      <w:lvlJc w:val="left"/>
      <w:rPr>
        <w:color w:val="3370FF"/>
      </w:rPr>
    </w:lvl>
  </w:abstractNum>
  <w:abstractNum w:abstractNumId="33">
    <w:nsid w:val="CF092B84"/>
    <w:multiLevelType w:val="singleLevel"/>
    <w:tmpl w:val="CF092B84"/>
    <w:lvl w:ilvl="0" w:tentative="0">
      <w:start w:val="2"/>
      <w:numFmt w:val="decimal"/>
      <w:lvlText w:val="%1."/>
      <w:lvlJc w:val="left"/>
      <w:rPr>
        <w:color w:val="3370FF"/>
      </w:rPr>
    </w:lvl>
  </w:abstractNum>
  <w:abstractNum w:abstractNumId="34">
    <w:nsid w:val="D1EB1714"/>
    <w:multiLevelType w:val="singleLevel"/>
    <w:tmpl w:val="D1EB1714"/>
    <w:lvl w:ilvl="0" w:tentative="0">
      <w:start w:val="94"/>
      <w:numFmt w:val="decimal"/>
      <w:lvlText w:val="%1."/>
      <w:lvlJc w:val="left"/>
      <w:rPr>
        <w:color w:val="3370FF"/>
      </w:rPr>
    </w:lvl>
  </w:abstractNum>
  <w:abstractNum w:abstractNumId="35">
    <w:nsid w:val="D7D140E4"/>
    <w:multiLevelType w:val="singleLevel"/>
    <w:tmpl w:val="D7D140E4"/>
    <w:lvl w:ilvl="0" w:tentative="0">
      <w:start w:val="55"/>
      <w:numFmt w:val="decimal"/>
      <w:lvlText w:val="%1."/>
      <w:lvlJc w:val="left"/>
      <w:rPr>
        <w:color w:val="3370FF"/>
      </w:rPr>
    </w:lvl>
  </w:abstractNum>
  <w:abstractNum w:abstractNumId="36">
    <w:nsid w:val="D7F9FE59"/>
    <w:multiLevelType w:val="singleLevel"/>
    <w:tmpl w:val="D7F9FE59"/>
    <w:lvl w:ilvl="0" w:tentative="0">
      <w:start w:val="18"/>
      <w:numFmt w:val="decimal"/>
      <w:lvlText w:val="%1."/>
      <w:lvlJc w:val="left"/>
      <w:rPr>
        <w:color w:val="3370FF"/>
      </w:rPr>
    </w:lvl>
  </w:abstractNum>
  <w:abstractNum w:abstractNumId="37">
    <w:nsid w:val="DAD3A854"/>
    <w:multiLevelType w:val="singleLevel"/>
    <w:tmpl w:val="DAD3A854"/>
    <w:lvl w:ilvl="0" w:tentative="0">
      <w:start w:val="79"/>
      <w:numFmt w:val="decimal"/>
      <w:lvlText w:val="%1."/>
      <w:lvlJc w:val="left"/>
      <w:rPr>
        <w:color w:val="3370FF"/>
      </w:rPr>
    </w:lvl>
  </w:abstractNum>
  <w:abstractNum w:abstractNumId="38">
    <w:nsid w:val="DCBA6B53"/>
    <w:multiLevelType w:val="singleLevel"/>
    <w:tmpl w:val="DCBA6B53"/>
    <w:lvl w:ilvl="0" w:tentative="0">
      <w:start w:val="17"/>
      <w:numFmt w:val="decimal"/>
      <w:lvlText w:val="%1."/>
      <w:lvlJc w:val="left"/>
      <w:rPr>
        <w:color w:val="3370FF"/>
      </w:rPr>
    </w:lvl>
  </w:abstractNum>
  <w:abstractNum w:abstractNumId="39">
    <w:nsid w:val="E093A4B0"/>
    <w:multiLevelType w:val="singleLevel"/>
    <w:tmpl w:val="E093A4B0"/>
    <w:lvl w:ilvl="0" w:tentative="0">
      <w:start w:val="38"/>
      <w:numFmt w:val="decimal"/>
      <w:lvlText w:val="%1."/>
      <w:lvlJc w:val="left"/>
      <w:rPr>
        <w:color w:val="3370FF"/>
      </w:rPr>
    </w:lvl>
  </w:abstractNum>
  <w:abstractNum w:abstractNumId="40">
    <w:nsid w:val="E504947C"/>
    <w:multiLevelType w:val="singleLevel"/>
    <w:tmpl w:val="E504947C"/>
    <w:lvl w:ilvl="0" w:tentative="0">
      <w:start w:val="75"/>
      <w:numFmt w:val="decimal"/>
      <w:lvlText w:val="%1."/>
      <w:lvlJc w:val="left"/>
      <w:rPr>
        <w:color w:val="3370FF"/>
      </w:rPr>
    </w:lvl>
  </w:abstractNum>
  <w:abstractNum w:abstractNumId="41">
    <w:nsid w:val="E7B27C5B"/>
    <w:multiLevelType w:val="singleLevel"/>
    <w:tmpl w:val="E7B27C5B"/>
    <w:lvl w:ilvl="0" w:tentative="0">
      <w:start w:val="82"/>
      <w:numFmt w:val="decimal"/>
      <w:lvlText w:val="%1."/>
      <w:lvlJc w:val="left"/>
      <w:rPr>
        <w:color w:val="3370FF"/>
      </w:rPr>
    </w:lvl>
  </w:abstractNum>
  <w:abstractNum w:abstractNumId="42">
    <w:nsid w:val="F0E89278"/>
    <w:multiLevelType w:val="singleLevel"/>
    <w:tmpl w:val="F0E89278"/>
    <w:lvl w:ilvl="0" w:tentative="0">
      <w:start w:val="58"/>
      <w:numFmt w:val="decimal"/>
      <w:lvlText w:val="%1."/>
      <w:lvlJc w:val="left"/>
      <w:rPr>
        <w:color w:val="3370FF"/>
      </w:rPr>
    </w:lvl>
  </w:abstractNum>
  <w:abstractNum w:abstractNumId="43">
    <w:nsid w:val="F4B5D9F5"/>
    <w:multiLevelType w:val="singleLevel"/>
    <w:tmpl w:val="F4B5D9F5"/>
    <w:lvl w:ilvl="0" w:tentative="0">
      <w:start w:val="15"/>
      <w:numFmt w:val="decimal"/>
      <w:lvlText w:val="%1."/>
      <w:lvlJc w:val="left"/>
      <w:rPr>
        <w:color w:val="3370FF"/>
      </w:rPr>
    </w:lvl>
  </w:abstractNum>
  <w:abstractNum w:abstractNumId="44">
    <w:nsid w:val="F689643B"/>
    <w:multiLevelType w:val="singleLevel"/>
    <w:tmpl w:val="F689643B"/>
    <w:lvl w:ilvl="0" w:tentative="0">
      <w:start w:val="70"/>
      <w:numFmt w:val="decimal"/>
      <w:lvlText w:val="%1."/>
      <w:lvlJc w:val="left"/>
      <w:rPr>
        <w:color w:val="3370FF"/>
      </w:rPr>
    </w:lvl>
  </w:abstractNum>
  <w:abstractNum w:abstractNumId="45">
    <w:nsid w:val="F7735DC9"/>
    <w:multiLevelType w:val="singleLevel"/>
    <w:tmpl w:val="F7735DC9"/>
    <w:lvl w:ilvl="0" w:tentative="0">
      <w:start w:val="37"/>
      <w:numFmt w:val="decimal"/>
      <w:lvlText w:val="%1."/>
      <w:lvlJc w:val="left"/>
      <w:rPr>
        <w:color w:val="3370FF"/>
      </w:rPr>
    </w:lvl>
  </w:abstractNum>
  <w:abstractNum w:abstractNumId="46">
    <w:nsid w:val="FEC2EA36"/>
    <w:multiLevelType w:val="singleLevel"/>
    <w:tmpl w:val="FEC2EA36"/>
    <w:lvl w:ilvl="0" w:tentative="0">
      <w:start w:val="72"/>
      <w:numFmt w:val="decimal"/>
      <w:lvlText w:val="%1."/>
      <w:lvlJc w:val="left"/>
      <w:rPr>
        <w:color w:val="3370FF"/>
      </w:rPr>
    </w:lvl>
  </w:abstractNum>
  <w:abstractNum w:abstractNumId="47">
    <w:nsid w:val="0053208E"/>
    <w:multiLevelType w:val="singleLevel"/>
    <w:tmpl w:val="0053208E"/>
    <w:lvl w:ilvl="0" w:tentative="0">
      <w:start w:val="1"/>
      <w:numFmt w:val="decimal"/>
      <w:lvlText w:val="%1."/>
      <w:lvlJc w:val="left"/>
      <w:rPr>
        <w:color w:val="3370FF"/>
      </w:rPr>
    </w:lvl>
  </w:abstractNum>
  <w:abstractNum w:abstractNumId="48">
    <w:nsid w:val="0248C179"/>
    <w:multiLevelType w:val="singleLevel"/>
    <w:tmpl w:val="0248C179"/>
    <w:lvl w:ilvl="0" w:tentative="0">
      <w:start w:val="9"/>
      <w:numFmt w:val="decimal"/>
      <w:lvlText w:val="%1."/>
      <w:lvlJc w:val="left"/>
      <w:rPr>
        <w:color w:val="3370FF"/>
      </w:rPr>
    </w:lvl>
  </w:abstractNum>
  <w:abstractNum w:abstractNumId="49">
    <w:nsid w:val="03A63A41"/>
    <w:multiLevelType w:val="singleLevel"/>
    <w:tmpl w:val="03A63A41"/>
    <w:lvl w:ilvl="0" w:tentative="0">
      <w:start w:val="64"/>
      <w:numFmt w:val="decimal"/>
      <w:lvlText w:val="%1."/>
      <w:lvlJc w:val="left"/>
      <w:rPr>
        <w:color w:val="3370FF"/>
      </w:rPr>
    </w:lvl>
  </w:abstractNum>
  <w:abstractNum w:abstractNumId="50">
    <w:nsid w:val="03D62ECE"/>
    <w:multiLevelType w:val="singleLevel"/>
    <w:tmpl w:val="03D62ECE"/>
    <w:lvl w:ilvl="0" w:tentative="0">
      <w:start w:val="6"/>
      <w:numFmt w:val="decimal"/>
      <w:lvlText w:val="%1."/>
      <w:lvlJc w:val="left"/>
      <w:rPr>
        <w:color w:val="3370FF"/>
      </w:rPr>
    </w:lvl>
  </w:abstractNum>
  <w:abstractNum w:abstractNumId="51">
    <w:nsid w:val="0709FD3E"/>
    <w:multiLevelType w:val="singleLevel"/>
    <w:tmpl w:val="0709FD3E"/>
    <w:lvl w:ilvl="0" w:tentative="0">
      <w:start w:val="53"/>
      <w:numFmt w:val="decimal"/>
      <w:lvlText w:val="%1."/>
      <w:lvlJc w:val="left"/>
      <w:rPr>
        <w:color w:val="3370FF"/>
      </w:rPr>
    </w:lvl>
  </w:abstractNum>
  <w:abstractNum w:abstractNumId="52">
    <w:nsid w:val="0CEF100B"/>
    <w:multiLevelType w:val="singleLevel"/>
    <w:tmpl w:val="0CEF100B"/>
    <w:lvl w:ilvl="0" w:tentative="0">
      <w:start w:val="54"/>
      <w:numFmt w:val="decimal"/>
      <w:lvlText w:val="%1."/>
      <w:lvlJc w:val="left"/>
      <w:rPr>
        <w:color w:val="3370FF"/>
      </w:rPr>
    </w:lvl>
  </w:abstractNum>
  <w:abstractNum w:abstractNumId="53">
    <w:nsid w:val="0E640482"/>
    <w:multiLevelType w:val="singleLevel"/>
    <w:tmpl w:val="0E640482"/>
    <w:lvl w:ilvl="0" w:tentative="0">
      <w:start w:val="22"/>
      <w:numFmt w:val="decimal"/>
      <w:lvlText w:val="%1."/>
      <w:lvlJc w:val="left"/>
      <w:rPr>
        <w:color w:val="3370FF"/>
      </w:rPr>
    </w:lvl>
  </w:abstractNum>
  <w:abstractNum w:abstractNumId="54">
    <w:nsid w:val="0F9F9CCA"/>
    <w:multiLevelType w:val="singleLevel"/>
    <w:tmpl w:val="0F9F9CCA"/>
    <w:lvl w:ilvl="0" w:tentative="0">
      <w:start w:val="62"/>
      <w:numFmt w:val="decimal"/>
      <w:lvlText w:val="%1."/>
      <w:lvlJc w:val="left"/>
      <w:rPr>
        <w:color w:val="3370FF"/>
      </w:rPr>
    </w:lvl>
  </w:abstractNum>
  <w:abstractNum w:abstractNumId="55">
    <w:nsid w:val="12EADF99"/>
    <w:multiLevelType w:val="singleLevel"/>
    <w:tmpl w:val="12EADF99"/>
    <w:lvl w:ilvl="0" w:tentative="0">
      <w:start w:val="66"/>
      <w:numFmt w:val="decimal"/>
      <w:lvlText w:val="%1."/>
      <w:lvlJc w:val="left"/>
      <w:rPr>
        <w:color w:val="3370FF"/>
      </w:rPr>
    </w:lvl>
  </w:abstractNum>
  <w:abstractNum w:abstractNumId="56">
    <w:nsid w:val="1450273B"/>
    <w:multiLevelType w:val="singleLevel"/>
    <w:tmpl w:val="1450273B"/>
    <w:lvl w:ilvl="0" w:tentative="0">
      <w:start w:val="93"/>
      <w:numFmt w:val="decimal"/>
      <w:lvlText w:val="%1."/>
      <w:lvlJc w:val="left"/>
      <w:rPr>
        <w:color w:val="3370FF"/>
      </w:rPr>
    </w:lvl>
  </w:abstractNum>
  <w:abstractNum w:abstractNumId="57">
    <w:nsid w:val="18F74015"/>
    <w:multiLevelType w:val="singleLevel"/>
    <w:tmpl w:val="18F74015"/>
    <w:lvl w:ilvl="0" w:tentative="0">
      <w:start w:val="73"/>
      <w:numFmt w:val="decimal"/>
      <w:lvlText w:val="%1."/>
      <w:lvlJc w:val="left"/>
      <w:rPr>
        <w:color w:val="3370FF"/>
      </w:rPr>
    </w:lvl>
  </w:abstractNum>
  <w:abstractNum w:abstractNumId="58">
    <w:nsid w:val="1ACDE60F"/>
    <w:multiLevelType w:val="singleLevel"/>
    <w:tmpl w:val="1ACDE60F"/>
    <w:lvl w:ilvl="0" w:tentative="0">
      <w:start w:val="46"/>
      <w:numFmt w:val="decimal"/>
      <w:lvlText w:val="%1."/>
      <w:lvlJc w:val="left"/>
      <w:rPr>
        <w:color w:val="3370FF"/>
      </w:rPr>
    </w:lvl>
  </w:abstractNum>
  <w:abstractNum w:abstractNumId="59">
    <w:nsid w:val="1BCBBCF0"/>
    <w:multiLevelType w:val="singleLevel"/>
    <w:tmpl w:val="1BCBBCF0"/>
    <w:lvl w:ilvl="0" w:tentative="0">
      <w:start w:val="91"/>
      <w:numFmt w:val="decimal"/>
      <w:lvlText w:val="%1."/>
      <w:lvlJc w:val="left"/>
      <w:rPr>
        <w:color w:val="3370FF"/>
      </w:rPr>
    </w:lvl>
  </w:abstractNum>
  <w:abstractNum w:abstractNumId="60">
    <w:nsid w:val="1C257C7B"/>
    <w:multiLevelType w:val="singleLevel"/>
    <w:tmpl w:val="1C257C7B"/>
    <w:lvl w:ilvl="0" w:tentative="0">
      <w:start w:val="57"/>
      <w:numFmt w:val="decimal"/>
      <w:lvlText w:val="%1."/>
      <w:lvlJc w:val="left"/>
      <w:rPr>
        <w:color w:val="3370FF"/>
      </w:rPr>
    </w:lvl>
  </w:abstractNum>
  <w:abstractNum w:abstractNumId="61">
    <w:nsid w:val="23E97754"/>
    <w:multiLevelType w:val="singleLevel"/>
    <w:tmpl w:val="23E97754"/>
    <w:lvl w:ilvl="0" w:tentative="0">
      <w:start w:val="59"/>
      <w:numFmt w:val="decimal"/>
      <w:lvlText w:val="%1."/>
      <w:lvlJc w:val="left"/>
      <w:rPr>
        <w:color w:val="3370FF"/>
      </w:rPr>
    </w:lvl>
  </w:abstractNum>
  <w:abstractNum w:abstractNumId="62">
    <w:nsid w:val="243FCF68"/>
    <w:multiLevelType w:val="singleLevel"/>
    <w:tmpl w:val="243FCF68"/>
    <w:lvl w:ilvl="0" w:tentative="0">
      <w:start w:val="35"/>
      <w:numFmt w:val="decimal"/>
      <w:lvlText w:val="%1."/>
      <w:lvlJc w:val="left"/>
      <w:rPr>
        <w:color w:val="3370FF"/>
      </w:rPr>
    </w:lvl>
  </w:abstractNum>
  <w:abstractNum w:abstractNumId="63">
    <w:nsid w:val="2470EC97"/>
    <w:multiLevelType w:val="singleLevel"/>
    <w:tmpl w:val="2470EC97"/>
    <w:lvl w:ilvl="0" w:tentative="0">
      <w:start w:val="16"/>
      <w:numFmt w:val="decimal"/>
      <w:lvlText w:val="%1."/>
      <w:lvlJc w:val="left"/>
      <w:rPr>
        <w:color w:val="3370FF"/>
      </w:rPr>
    </w:lvl>
  </w:abstractNum>
  <w:abstractNum w:abstractNumId="64">
    <w:nsid w:val="25B654F3"/>
    <w:multiLevelType w:val="singleLevel"/>
    <w:tmpl w:val="25B654F3"/>
    <w:lvl w:ilvl="0" w:tentative="0">
      <w:start w:val="7"/>
      <w:numFmt w:val="decimal"/>
      <w:lvlText w:val="%1."/>
      <w:lvlJc w:val="left"/>
      <w:rPr>
        <w:color w:val="3370FF"/>
      </w:rPr>
    </w:lvl>
  </w:abstractNum>
  <w:abstractNum w:abstractNumId="65">
    <w:nsid w:val="2A8F537B"/>
    <w:multiLevelType w:val="singleLevel"/>
    <w:tmpl w:val="2A8F537B"/>
    <w:lvl w:ilvl="0" w:tentative="0">
      <w:start w:val="11"/>
      <w:numFmt w:val="decimal"/>
      <w:lvlText w:val="%1."/>
      <w:lvlJc w:val="left"/>
      <w:rPr>
        <w:color w:val="3370FF"/>
      </w:rPr>
    </w:lvl>
  </w:abstractNum>
  <w:abstractNum w:abstractNumId="66">
    <w:nsid w:val="2F2D79CE"/>
    <w:multiLevelType w:val="singleLevel"/>
    <w:tmpl w:val="2F2D79CE"/>
    <w:lvl w:ilvl="0" w:tentative="0">
      <w:start w:val="81"/>
      <w:numFmt w:val="decimal"/>
      <w:lvlText w:val="%1."/>
      <w:lvlJc w:val="left"/>
      <w:rPr>
        <w:color w:val="3370FF"/>
      </w:rPr>
    </w:lvl>
  </w:abstractNum>
  <w:abstractNum w:abstractNumId="67">
    <w:nsid w:val="30A0AC00"/>
    <w:multiLevelType w:val="singleLevel"/>
    <w:tmpl w:val="30A0AC00"/>
    <w:lvl w:ilvl="0" w:tentative="0">
      <w:start w:val="71"/>
      <w:numFmt w:val="decimal"/>
      <w:lvlText w:val="%1."/>
      <w:lvlJc w:val="left"/>
      <w:rPr>
        <w:color w:val="3370FF"/>
      </w:rPr>
    </w:lvl>
  </w:abstractNum>
  <w:abstractNum w:abstractNumId="68">
    <w:nsid w:val="30FC5B15"/>
    <w:multiLevelType w:val="singleLevel"/>
    <w:tmpl w:val="30FC5B15"/>
    <w:lvl w:ilvl="0" w:tentative="0">
      <w:start w:val="39"/>
      <w:numFmt w:val="decimal"/>
      <w:lvlText w:val="%1."/>
      <w:lvlJc w:val="left"/>
      <w:rPr>
        <w:color w:val="3370FF"/>
      </w:rPr>
    </w:lvl>
  </w:abstractNum>
  <w:abstractNum w:abstractNumId="69">
    <w:nsid w:val="322D85CA"/>
    <w:multiLevelType w:val="singleLevel"/>
    <w:tmpl w:val="322D85CA"/>
    <w:lvl w:ilvl="0" w:tentative="0">
      <w:start w:val="51"/>
      <w:numFmt w:val="decimal"/>
      <w:lvlText w:val="%1."/>
      <w:lvlJc w:val="left"/>
      <w:rPr>
        <w:color w:val="3370FF"/>
      </w:rPr>
    </w:lvl>
  </w:abstractNum>
  <w:abstractNum w:abstractNumId="70">
    <w:nsid w:val="32A7AF2D"/>
    <w:multiLevelType w:val="singleLevel"/>
    <w:tmpl w:val="32A7AF2D"/>
    <w:lvl w:ilvl="0" w:tentative="0">
      <w:start w:val="56"/>
      <w:numFmt w:val="decimal"/>
      <w:lvlText w:val="%1."/>
      <w:lvlJc w:val="left"/>
      <w:rPr>
        <w:color w:val="3370FF"/>
      </w:rPr>
    </w:lvl>
  </w:abstractNum>
  <w:abstractNum w:abstractNumId="71">
    <w:nsid w:val="35E83B33"/>
    <w:multiLevelType w:val="singleLevel"/>
    <w:tmpl w:val="35E83B33"/>
    <w:lvl w:ilvl="0" w:tentative="0">
      <w:start w:val="63"/>
      <w:numFmt w:val="decimal"/>
      <w:lvlText w:val="%1."/>
      <w:lvlJc w:val="left"/>
      <w:rPr>
        <w:color w:val="3370FF"/>
      </w:rPr>
    </w:lvl>
  </w:abstractNum>
  <w:abstractNum w:abstractNumId="72">
    <w:nsid w:val="39A0D9AC"/>
    <w:multiLevelType w:val="singleLevel"/>
    <w:tmpl w:val="39A0D9AC"/>
    <w:lvl w:ilvl="0" w:tentative="0">
      <w:start w:val="30"/>
      <w:numFmt w:val="decimal"/>
      <w:lvlText w:val="%1."/>
      <w:lvlJc w:val="left"/>
      <w:rPr>
        <w:color w:val="3370FF"/>
      </w:rPr>
    </w:lvl>
  </w:abstractNum>
  <w:abstractNum w:abstractNumId="73">
    <w:nsid w:val="3B8127DF"/>
    <w:multiLevelType w:val="singleLevel"/>
    <w:tmpl w:val="3B8127DF"/>
    <w:lvl w:ilvl="0" w:tentative="0">
      <w:start w:val="68"/>
      <w:numFmt w:val="decimal"/>
      <w:lvlText w:val="%1."/>
      <w:lvlJc w:val="left"/>
      <w:rPr>
        <w:color w:val="3370FF"/>
      </w:rPr>
    </w:lvl>
  </w:abstractNum>
  <w:abstractNum w:abstractNumId="74">
    <w:nsid w:val="40B249F9"/>
    <w:multiLevelType w:val="singleLevel"/>
    <w:tmpl w:val="40B249F9"/>
    <w:lvl w:ilvl="0" w:tentative="0">
      <w:start w:val="61"/>
      <w:numFmt w:val="decimal"/>
      <w:lvlText w:val="%1."/>
      <w:lvlJc w:val="left"/>
      <w:rPr>
        <w:color w:val="3370FF"/>
      </w:rPr>
    </w:lvl>
  </w:abstractNum>
  <w:abstractNum w:abstractNumId="75">
    <w:nsid w:val="46A08BB8"/>
    <w:multiLevelType w:val="singleLevel"/>
    <w:tmpl w:val="46A08BB8"/>
    <w:lvl w:ilvl="0" w:tentative="0">
      <w:start w:val="23"/>
      <w:numFmt w:val="decimal"/>
      <w:lvlText w:val="%1."/>
      <w:lvlJc w:val="left"/>
      <w:rPr>
        <w:color w:val="3370FF"/>
      </w:rPr>
    </w:lvl>
  </w:abstractNum>
  <w:abstractNum w:abstractNumId="76">
    <w:nsid w:val="4C1BAE26"/>
    <w:multiLevelType w:val="singleLevel"/>
    <w:tmpl w:val="4C1BAE26"/>
    <w:lvl w:ilvl="0" w:tentative="0">
      <w:start w:val="20"/>
      <w:numFmt w:val="decimal"/>
      <w:lvlText w:val="%1."/>
      <w:lvlJc w:val="left"/>
      <w:rPr>
        <w:color w:val="3370FF"/>
      </w:rPr>
    </w:lvl>
  </w:abstractNum>
  <w:abstractNum w:abstractNumId="77">
    <w:nsid w:val="4C3D7A74"/>
    <w:multiLevelType w:val="singleLevel"/>
    <w:tmpl w:val="4C3D7A74"/>
    <w:lvl w:ilvl="0" w:tentative="0">
      <w:start w:val="50"/>
      <w:numFmt w:val="decimal"/>
      <w:lvlText w:val="%1."/>
      <w:lvlJc w:val="left"/>
      <w:rPr>
        <w:color w:val="3370FF"/>
      </w:rPr>
    </w:lvl>
  </w:abstractNum>
  <w:abstractNum w:abstractNumId="78">
    <w:nsid w:val="4D4DC07F"/>
    <w:multiLevelType w:val="singleLevel"/>
    <w:tmpl w:val="4D4DC07F"/>
    <w:lvl w:ilvl="0" w:tentative="0">
      <w:start w:val="14"/>
      <w:numFmt w:val="decimal"/>
      <w:lvlText w:val="%1."/>
      <w:lvlJc w:val="left"/>
      <w:rPr>
        <w:color w:val="3370FF"/>
      </w:rPr>
    </w:lvl>
  </w:abstractNum>
  <w:abstractNum w:abstractNumId="79">
    <w:nsid w:val="4D94DA66"/>
    <w:multiLevelType w:val="singleLevel"/>
    <w:tmpl w:val="4D94DA66"/>
    <w:lvl w:ilvl="0" w:tentative="0">
      <w:start w:val="36"/>
      <w:numFmt w:val="decimal"/>
      <w:lvlText w:val="%1."/>
      <w:lvlJc w:val="left"/>
      <w:rPr>
        <w:color w:val="3370FF"/>
      </w:rPr>
    </w:lvl>
  </w:abstractNum>
  <w:abstractNum w:abstractNumId="80">
    <w:nsid w:val="58765686"/>
    <w:multiLevelType w:val="singleLevel"/>
    <w:tmpl w:val="58765686"/>
    <w:lvl w:ilvl="0" w:tentative="0">
      <w:start w:val="32"/>
      <w:numFmt w:val="decimal"/>
      <w:lvlText w:val="%1."/>
      <w:lvlJc w:val="left"/>
      <w:rPr>
        <w:color w:val="3370FF"/>
      </w:rPr>
    </w:lvl>
  </w:abstractNum>
  <w:abstractNum w:abstractNumId="81">
    <w:nsid w:val="59ADCABA"/>
    <w:multiLevelType w:val="singleLevel"/>
    <w:tmpl w:val="59ADCABA"/>
    <w:lvl w:ilvl="0" w:tentative="0">
      <w:start w:val="3"/>
      <w:numFmt w:val="decimal"/>
      <w:lvlText w:val="%1."/>
      <w:lvlJc w:val="left"/>
      <w:rPr>
        <w:color w:val="3370FF"/>
      </w:rPr>
    </w:lvl>
  </w:abstractNum>
  <w:abstractNum w:abstractNumId="82">
    <w:nsid w:val="59EEFD2A"/>
    <w:multiLevelType w:val="singleLevel"/>
    <w:tmpl w:val="59EEFD2A"/>
    <w:lvl w:ilvl="0" w:tentative="0">
      <w:start w:val="84"/>
      <w:numFmt w:val="decimal"/>
      <w:lvlText w:val="%1."/>
      <w:lvlJc w:val="left"/>
      <w:rPr>
        <w:color w:val="3370FF"/>
      </w:rPr>
    </w:lvl>
  </w:abstractNum>
  <w:abstractNum w:abstractNumId="83">
    <w:nsid w:val="5A241D34"/>
    <w:multiLevelType w:val="singleLevel"/>
    <w:tmpl w:val="5A241D34"/>
    <w:lvl w:ilvl="0" w:tentative="0">
      <w:start w:val="12"/>
      <w:numFmt w:val="decimal"/>
      <w:lvlText w:val="%1."/>
      <w:lvlJc w:val="left"/>
      <w:rPr>
        <w:color w:val="3370FF"/>
      </w:rPr>
    </w:lvl>
  </w:abstractNum>
  <w:abstractNum w:abstractNumId="84">
    <w:nsid w:val="5E29AB5A"/>
    <w:multiLevelType w:val="singleLevel"/>
    <w:tmpl w:val="5E29AB5A"/>
    <w:lvl w:ilvl="0" w:tentative="0">
      <w:start w:val="44"/>
      <w:numFmt w:val="decimal"/>
      <w:lvlText w:val="%1."/>
      <w:lvlJc w:val="left"/>
      <w:rPr>
        <w:color w:val="3370FF"/>
      </w:rPr>
    </w:lvl>
  </w:abstractNum>
  <w:abstractNum w:abstractNumId="85">
    <w:nsid w:val="5FFFB1A7"/>
    <w:multiLevelType w:val="singleLevel"/>
    <w:tmpl w:val="5FFFB1A7"/>
    <w:lvl w:ilvl="0" w:tentative="0">
      <w:start w:val="48"/>
      <w:numFmt w:val="decimal"/>
      <w:lvlText w:val="%1."/>
      <w:lvlJc w:val="left"/>
      <w:rPr>
        <w:color w:val="3370FF"/>
      </w:rPr>
    </w:lvl>
  </w:abstractNum>
  <w:abstractNum w:abstractNumId="86">
    <w:nsid w:val="60382F6E"/>
    <w:multiLevelType w:val="singleLevel"/>
    <w:tmpl w:val="60382F6E"/>
    <w:lvl w:ilvl="0" w:tentative="0">
      <w:start w:val="21"/>
      <w:numFmt w:val="decimal"/>
      <w:lvlText w:val="%1."/>
      <w:lvlJc w:val="left"/>
      <w:rPr>
        <w:color w:val="3370FF"/>
      </w:rPr>
    </w:lvl>
  </w:abstractNum>
  <w:abstractNum w:abstractNumId="87">
    <w:nsid w:val="629F7852"/>
    <w:multiLevelType w:val="singleLevel"/>
    <w:tmpl w:val="629F7852"/>
    <w:lvl w:ilvl="0" w:tentative="0">
      <w:start w:val="28"/>
      <w:numFmt w:val="decimal"/>
      <w:lvlText w:val="%1."/>
      <w:lvlJc w:val="left"/>
      <w:rPr>
        <w:color w:val="3370FF"/>
      </w:rPr>
    </w:lvl>
  </w:abstractNum>
  <w:abstractNum w:abstractNumId="88">
    <w:nsid w:val="65CD0074"/>
    <w:multiLevelType w:val="singleLevel"/>
    <w:tmpl w:val="65CD0074"/>
    <w:lvl w:ilvl="0" w:tentative="0">
      <w:start w:val="52"/>
      <w:numFmt w:val="decimal"/>
      <w:lvlText w:val="%1."/>
      <w:lvlJc w:val="left"/>
      <w:rPr>
        <w:color w:val="3370FF"/>
      </w:rPr>
    </w:lvl>
  </w:abstractNum>
  <w:abstractNum w:abstractNumId="89">
    <w:nsid w:val="68B298F7"/>
    <w:multiLevelType w:val="singleLevel"/>
    <w:tmpl w:val="68B298F7"/>
    <w:lvl w:ilvl="0" w:tentative="0">
      <w:start w:val="95"/>
      <w:numFmt w:val="decimal"/>
      <w:lvlText w:val="%1."/>
      <w:lvlJc w:val="left"/>
      <w:rPr>
        <w:color w:val="3370FF"/>
      </w:rPr>
    </w:lvl>
  </w:abstractNum>
  <w:abstractNum w:abstractNumId="90">
    <w:nsid w:val="700FDCEF"/>
    <w:multiLevelType w:val="singleLevel"/>
    <w:tmpl w:val="700FDCEF"/>
    <w:lvl w:ilvl="0" w:tentative="0">
      <w:start w:val="74"/>
      <w:numFmt w:val="decimal"/>
      <w:lvlText w:val="%1."/>
      <w:lvlJc w:val="left"/>
      <w:rPr>
        <w:color w:val="3370FF"/>
      </w:rPr>
    </w:lvl>
  </w:abstractNum>
  <w:abstractNum w:abstractNumId="91">
    <w:nsid w:val="72183CF9"/>
    <w:multiLevelType w:val="singleLevel"/>
    <w:tmpl w:val="72183CF9"/>
    <w:lvl w:ilvl="0" w:tentative="0">
      <w:start w:val="8"/>
      <w:numFmt w:val="decimal"/>
      <w:lvlText w:val="%1."/>
      <w:lvlJc w:val="left"/>
      <w:rPr>
        <w:color w:val="3370FF"/>
      </w:rPr>
    </w:lvl>
  </w:abstractNum>
  <w:abstractNum w:abstractNumId="92">
    <w:nsid w:val="74C28B35"/>
    <w:multiLevelType w:val="singleLevel"/>
    <w:tmpl w:val="74C28B35"/>
    <w:lvl w:ilvl="0" w:tentative="0">
      <w:start w:val="49"/>
      <w:numFmt w:val="decimal"/>
      <w:lvlText w:val="%1."/>
      <w:lvlJc w:val="left"/>
      <w:rPr>
        <w:color w:val="3370FF"/>
      </w:rPr>
    </w:lvl>
  </w:abstractNum>
  <w:abstractNum w:abstractNumId="93">
    <w:nsid w:val="77633216"/>
    <w:multiLevelType w:val="singleLevel"/>
    <w:tmpl w:val="77633216"/>
    <w:lvl w:ilvl="0" w:tentative="0">
      <w:start w:val="78"/>
      <w:numFmt w:val="decimal"/>
      <w:lvlText w:val="%1."/>
      <w:lvlJc w:val="left"/>
      <w:rPr>
        <w:color w:val="3370FF"/>
      </w:rPr>
    </w:lvl>
  </w:abstractNum>
  <w:abstractNum w:abstractNumId="94">
    <w:nsid w:val="77ECEA79"/>
    <w:multiLevelType w:val="singleLevel"/>
    <w:tmpl w:val="77ECEA79"/>
    <w:lvl w:ilvl="0" w:tentative="0">
      <w:start w:val="26"/>
      <w:numFmt w:val="decimal"/>
      <w:lvlText w:val="%1."/>
      <w:lvlJc w:val="left"/>
      <w:rPr>
        <w:color w:val="3370FF"/>
      </w:rPr>
    </w:lvl>
  </w:abstractNum>
  <w:abstractNum w:abstractNumId="95">
    <w:nsid w:val="79AA4FA4"/>
    <w:multiLevelType w:val="singleLevel"/>
    <w:tmpl w:val="79AA4FA4"/>
    <w:lvl w:ilvl="0" w:tentative="0">
      <w:start w:val="40"/>
      <w:numFmt w:val="decimal"/>
      <w:lvlText w:val="%1."/>
      <w:lvlJc w:val="left"/>
      <w:rPr>
        <w:color w:val="3370FF"/>
      </w:rPr>
    </w:lvl>
  </w:abstractNum>
  <w:abstractNum w:abstractNumId="96">
    <w:nsid w:val="7C246926"/>
    <w:multiLevelType w:val="singleLevel"/>
    <w:tmpl w:val="7C246926"/>
    <w:lvl w:ilvl="0" w:tentative="0">
      <w:start w:val="25"/>
      <w:numFmt w:val="decimal"/>
      <w:lvlText w:val="%1."/>
      <w:lvlJc w:val="left"/>
      <w:rPr>
        <w:color w:val="3370FF"/>
      </w:rPr>
    </w:lvl>
  </w:abstractNum>
  <w:abstractNum w:abstractNumId="97">
    <w:nsid w:val="7DEC2089"/>
    <w:multiLevelType w:val="singleLevel"/>
    <w:tmpl w:val="7DEC2089"/>
    <w:lvl w:ilvl="0" w:tentative="0">
      <w:start w:val="33"/>
      <w:numFmt w:val="decimal"/>
      <w:lvlText w:val="%1."/>
      <w:lvlJc w:val="left"/>
      <w:rPr>
        <w:color w:val="3370FF"/>
      </w:rPr>
    </w:lvl>
  </w:abstractNum>
  <w:num w:numId="1">
    <w:abstractNumId w:val="47"/>
  </w:num>
  <w:num w:numId="2">
    <w:abstractNumId w:val="33"/>
  </w:num>
  <w:num w:numId="3">
    <w:abstractNumId w:val="81"/>
  </w:num>
  <w:num w:numId="4">
    <w:abstractNumId w:val="29"/>
  </w:num>
  <w:num w:numId="5">
    <w:abstractNumId w:val="21"/>
  </w:num>
  <w:num w:numId="6">
    <w:abstractNumId w:val="50"/>
  </w:num>
  <w:num w:numId="7">
    <w:abstractNumId w:val="64"/>
  </w:num>
  <w:num w:numId="8">
    <w:abstractNumId w:val="91"/>
  </w:num>
  <w:num w:numId="9">
    <w:abstractNumId w:val="48"/>
  </w:num>
  <w:num w:numId="10">
    <w:abstractNumId w:val="8"/>
  </w:num>
  <w:num w:numId="11">
    <w:abstractNumId w:val="65"/>
  </w:num>
  <w:num w:numId="12">
    <w:abstractNumId w:val="83"/>
  </w:num>
  <w:num w:numId="13">
    <w:abstractNumId w:val="32"/>
  </w:num>
  <w:num w:numId="14">
    <w:abstractNumId w:val="78"/>
  </w:num>
  <w:num w:numId="15">
    <w:abstractNumId w:val="43"/>
  </w:num>
  <w:num w:numId="16">
    <w:abstractNumId w:val="63"/>
  </w:num>
  <w:num w:numId="17">
    <w:abstractNumId w:val="38"/>
  </w:num>
  <w:num w:numId="18">
    <w:abstractNumId w:val="36"/>
  </w:num>
  <w:num w:numId="19">
    <w:abstractNumId w:val="12"/>
  </w:num>
  <w:num w:numId="20">
    <w:abstractNumId w:val="76"/>
  </w:num>
  <w:num w:numId="21">
    <w:abstractNumId w:val="86"/>
  </w:num>
  <w:num w:numId="22">
    <w:abstractNumId w:val="53"/>
  </w:num>
  <w:num w:numId="23">
    <w:abstractNumId w:val="75"/>
  </w:num>
  <w:num w:numId="24">
    <w:abstractNumId w:val="18"/>
  </w:num>
  <w:num w:numId="25">
    <w:abstractNumId w:val="96"/>
  </w:num>
  <w:num w:numId="26">
    <w:abstractNumId w:val="94"/>
  </w:num>
  <w:num w:numId="27">
    <w:abstractNumId w:val="28"/>
  </w:num>
  <w:num w:numId="28">
    <w:abstractNumId w:val="87"/>
  </w:num>
  <w:num w:numId="29">
    <w:abstractNumId w:val="9"/>
  </w:num>
  <w:num w:numId="30">
    <w:abstractNumId w:val="72"/>
  </w:num>
  <w:num w:numId="31">
    <w:abstractNumId w:val="3"/>
  </w:num>
  <w:num w:numId="32">
    <w:abstractNumId w:val="80"/>
  </w:num>
  <w:num w:numId="33">
    <w:abstractNumId w:val="97"/>
  </w:num>
  <w:num w:numId="34">
    <w:abstractNumId w:val="1"/>
  </w:num>
  <w:num w:numId="35">
    <w:abstractNumId w:val="62"/>
  </w:num>
  <w:num w:numId="36">
    <w:abstractNumId w:val="79"/>
  </w:num>
  <w:num w:numId="37">
    <w:abstractNumId w:val="45"/>
  </w:num>
  <w:num w:numId="38">
    <w:abstractNumId w:val="39"/>
  </w:num>
  <w:num w:numId="39">
    <w:abstractNumId w:val="68"/>
  </w:num>
  <w:num w:numId="40">
    <w:abstractNumId w:val="95"/>
  </w:num>
  <w:num w:numId="41">
    <w:abstractNumId w:val="24"/>
  </w:num>
  <w:num w:numId="42">
    <w:abstractNumId w:val="6"/>
  </w:num>
  <w:num w:numId="43">
    <w:abstractNumId w:val="23"/>
  </w:num>
  <w:num w:numId="44">
    <w:abstractNumId w:val="84"/>
  </w:num>
  <w:num w:numId="45">
    <w:abstractNumId w:val="2"/>
  </w:num>
  <w:num w:numId="46">
    <w:abstractNumId w:val="58"/>
  </w:num>
  <w:num w:numId="47">
    <w:abstractNumId w:val="4"/>
  </w:num>
  <w:num w:numId="48">
    <w:abstractNumId w:val="85"/>
  </w:num>
  <w:num w:numId="49">
    <w:abstractNumId w:val="92"/>
  </w:num>
  <w:num w:numId="50">
    <w:abstractNumId w:val="77"/>
  </w:num>
  <w:num w:numId="51">
    <w:abstractNumId w:val="69"/>
  </w:num>
  <w:num w:numId="52">
    <w:abstractNumId w:val="88"/>
  </w:num>
  <w:num w:numId="53">
    <w:abstractNumId w:val="51"/>
  </w:num>
  <w:num w:numId="54">
    <w:abstractNumId w:val="52"/>
  </w:num>
  <w:num w:numId="55">
    <w:abstractNumId w:val="35"/>
  </w:num>
  <w:num w:numId="56">
    <w:abstractNumId w:val="70"/>
  </w:num>
  <w:num w:numId="57">
    <w:abstractNumId w:val="60"/>
  </w:num>
  <w:num w:numId="58">
    <w:abstractNumId w:val="42"/>
  </w:num>
  <w:num w:numId="59">
    <w:abstractNumId w:val="61"/>
  </w:num>
  <w:num w:numId="60">
    <w:abstractNumId w:val="20"/>
  </w:num>
  <w:num w:numId="61">
    <w:abstractNumId w:val="74"/>
  </w:num>
  <w:num w:numId="62">
    <w:abstractNumId w:val="54"/>
  </w:num>
  <w:num w:numId="63">
    <w:abstractNumId w:val="71"/>
  </w:num>
  <w:num w:numId="64">
    <w:abstractNumId w:val="49"/>
  </w:num>
  <w:num w:numId="65">
    <w:abstractNumId w:val="30"/>
  </w:num>
  <w:num w:numId="66">
    <w:abstractNumId w:val="55"/>
  </w:num>
  <w:num w:numId="67">
    <w:abstractNumId w:val="19"/>
  </w:num>
  <w:num w:numId="68">
    <w:abstractNumId w:val="73"/>
  </w:num>
  <w:num w:numId="69">
    <w:abstractNumId w:val="15"/>
  </w:num>
  <w:num w:numId="70">
    <w:abstractNumId w:val="44"/>
  </w:num>
  <w:num w:numId="71">
    <w:abstractNumId w:val="67"/>
  </w:num>
  <w:num w:numId="72">
    <w:abstractNumId w:val="46"/>
  </w:num>
  <w:num w:numId="73">
    <w:abstractNumId w:val="57"/>
  </w:num>
  <w:num w:numId="74">
    <w:abstractNumId w:val="90"/>
  </w:num>
  <w:num w:numId="75">
    <w:abstractNumId w:val="40"/>
  </w:num>
  <w:num w:numId="76">
    <w:abstractNumId w:val="31"/>
  </w:num>
  <w:num w:numId="77">
    <w:abstractNumId w:val="14"/>
  </w:num>
  <w:num w:numId="78">
    <w:abstractNumId w:val="93"/>
  </w:num>
  <w:num w:numId="79">
    <w:abstractNumId w:val="37"/>
  </w:num>
  <w:num w:numId="80">
    <w:abstractNumId w:val="22"/>
  </w:num>
  <w:num w:numId="81">
    <w:abstractNumId w:val="66"/>
  </w:num>
  <w:num w:numId="82">
    <w:abstractNumId w:val="41"/>
  </w:num>
  <w:num w:numId="83">
    <w:abstractNumId w:val="11"/>
  </w:num>
  <w:num w:numId="84">
    <w:abstractNumId w:val="82"/>
  </w:num>
  <w:num w:numId="85">
    <w:abstractNumId w:val="26"/>
  </w:num>
  <w:num w:numId="86">
    <w:abstractNumId w:val="17"/>
  </w:num>
  <w:num w:numId="87">
    <w:abstractNumId w:val="10"/>
  </w:num>
  <w:num w:numId="88">
    <w:abstractNumId w:val="13"/>
  </w:num>
  <w:num w:numId="89">
    <w:abstractNumId w:val="16"/>
  </w:num>
  <w:num w:numId="90">
    <w:abstractNumId w:val="7"/>
  </w:num>
  <w:num w:numId="91">
    <w:abstractNumId w:val="59"/>
  </w:num>
  <w:num w:numId="92">
    <w:abstractNumId w:val="27"/>
  </w:num>
  <w:num w:numId="93">
    <w:abstractNumId w:val="56"/>
  </w:num>
  <w:num w:numId="94">
    <w:abstractNumId w:val="34"/>
  </w:num>
  <w:num w:numId="95">
    <w:abstractNumId w:val="89"/>
  </w:num>
  <w:num w:numId="96">
    <w:abstractNumId w:val="0"/>
  </w:num>
  <w:num w:numId="97">
    <w:abstractNumId w:val="25"/>
  </w:num>
  <w:num w:numId="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compat>
    <w:useFELayout/>
    <w:splitPgBreakAndParaMark/>
    <w:compatSetting w:name="compatibilityMode" w:uri="http://schemas.microsoft.com/office/word" w:val="12"/>
  </w:compat>
  <w:rsids>
    <w:rsidRoot w:val="00000000"/>
    <w:rsid w:val="188403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8894</Words>
  <Characters>9138</Characters>
  <TotalTime>7</TotalTime>
  <ScaleCrop>false</ScaleCrop>
  <LinksUpToDate>false</LinksUpToDate>
  <CharactersWithSpaces>9751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2025-12-11T12:09:00Z</dcterms:created>
  <dc:creator>Apache POI</dc:creator>
  <cp:lastModifiedBy>微信用户</cp:lastModifiedBy>
  <dcterms:modified xsi:type="dcterms:W3CDTF">2025-12-11T12:17:41Z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eyJoZGlkIjoiMzY5N2VkYzU4NjZmZGU3NWE3NzRlNzA0OWQ3YzMwNDgiLCJ1c2VySWQiOiIxMjczMTUyODAzIn0=</vt:lpwstr>
  </property>
  <property fmtid="{D5CDD505-2E9C-101B-9397-08002B2CF9AE}" pid="3" name="KSOProductBuildVer">
    <vt:lpwstr>2052-12.1.0.24034</vt:lpwstr>
  </property>
  <property fmtid="{D5CDD505-2E9C-101B-9397-08002B2CF9AE}" pid="4" name="ICV">
    <vt:lpwstr>65EA686ED648417192F58E51E12C537E_12</vt:lpwstr>
  </property>
</Properties>
</file>