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CB5B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年库尔勒垦区人民法院招录聘用人员岗位表</w:t>
      </w:r>
    </w:p>
    <w:p w14:paraId="631BDB1F">
      <w:pPr>
        <w:jc w:val="center"/>
      </w:pPr>
    </w:p>
    <w:tbl>
      <w:tblPr>
        <w:tblStyle w:val="3"/>
        <w:tblW w:w="12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709"/>
        <w:gridCol w:w="1559"/>
        <w:gridCol w:w="567"/>
        <w:gridCol w:w="1701"/>
        <w:gridCol w:w="709"/>
        <w:gridCol w:w="1249"/>
        <w:gridCol w:w="1161"/>
        <w:gridCol w:w="1275"/>
        <w:gridCol w:w="1134"/>
        <w:gridCol w:w="738"/>
      </w:tblGrid>
      <w:tr w14:paraId="2CE8C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675" w:type="dxa"/>
            <w:vAlign w:val="center"/>
          </w:tcPr>
          <w:p w14:paraId="01433BC0">
            <w:pPr>
              <w:spacing w:line="5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14:paraId="06261FE9">
            <w:pPr>
              <w:spacing w:line="5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主管单位</w:t>
            </w:r>
          </w:p>
        </w:tc>
        <w:tc>
          <w:tcPr>
            <w:tcW w:w="709" w:type="dxa"/>
            <w:vAlign w:val="center"/>
          </w:tcPr>
          <w:p w14:paraId="7A794B42">
            <w:pPr>
              <w:spacing w:line="5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招录人数</w:t>
            </w:r>
          </w:p>
        </w:tc>
        <w:tc>
          <w:tcPr>
            <w:tcW w:w="1559" w:type="dxa"/>
            <w:vAlign w:val="center"/>
          </w:tcPr>
          <w:p w14:paraId="731CBF8C">
            <w:pPr>
              <w:spacing w:line="5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岗位类别</w:t>
            </w:r>
          </w:p>
        </w:tc>
        <w:tc>
          <w:tcPr>
            <w:tcW w:w="567" w:type="dxa"/>
            <w:vAlign w:val="center"/>
          </w:tcPr>
          <w:p w14:paraId="1954A2EC">
            <w:pPr>
              <w:spacing w:line="5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59A843FB">
            <w:pPr>
              <w:spacing w:line="5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年龄</w:t>
            </w:r>
          </w:p>
        </w:tc>
        <w:tc>
          <w:tcPr>
            <w:tcW w:w="709" w:type="dxa"/>
            <w:vAlign w:val="center"/>
          </w:tcPr>
          <w:p w14:paraId="2A9FF18E">
            <w:pPr>
              <w:spacing w:line="5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族别</w:t>
            </w:r>
          </w:p>
        </w:tc>
        <w:tc>
          <w:tcPr>
            <w:tcW w:w="1249" w:type="dxa"/>
            <w:vAlign w:val="center"/>
          </w:tcPr>
          <w:p w14:paraId="21DBFD09">
            <w:pPr>
              <w:spacing w:line="5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1161" w:type="dxa"/>
            <w:vAlign w:val="center"/>
          </w:tcPr>
          <w:p w14:paraId="3CE347A3">
            <w:pPr>
              <w:spacing w:line="5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1275" w:type="dxa"/>
            <w:vAlign w:val="center"/>
          </w:tcPr>
          <w:p w14:paraId="216470C2">
            <w:pPr>
              <w:spacing w:line="5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其他要求</w:t>
            </w:r>
          </w:p>
        </w:tc>
        <w:tc>
          <w:tcPr>
            <w:tcW w:w="1134" w:type="dxa"/>
            <w:vAlign w:val="center"/>
          </w:tcPr>
          <w:p w14:paraId="1E4523D3">
            <w:pPr>
              <w:spacing w:line="5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工作地点</w:t>
            </w:r>
          </w:p>
        </w:tc>
        <w:tc>
          <w:tcPr>
            <w:tcW w:w="738" w:type="dxa"/>
            <w:vAlign w:val="center"/>
          </w:tcPr>
          <w:p w14:paraId="7375797E">
            <w:pPr>
              <w:spacing w:line="5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备注</w:t>
            </w:r>
          </w:p>
        </w:tc>
      </w:tr>
      <w:tr w14:paraId="0BFFC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675" w:type="dxa"/>
            <w:vAlign w:val="center"/>
          </w:tcPr>
          <w:p w14:paraId="5CD6AB75">
            <w:pPr>
              <w:spacing w:line="520" w:lineRule="exact"/>
              <w:jc w:val="center"/>
              <w:rPr>
                <w:rFonts w:ascii="方正仿宋简体" w:eastAsia="方正仿宋简体" w:hAnsiTheme="minorEastAsia"/>
                <w:szCs w:val="21"/>
              </w:rPr>
            </w:pPr>
            <w:r>
              <w:rPr>
                <w:rFonts w:hint="eastAsia" w:ascii="方正仿宋简体" w:eastAsia="方正仿宋简体" w:hAnsiTheme="minor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546EBC03">
            <w:pPr>
              <w:spacing w:line="520" w:lineRule="exact"/>
              <w:jc w:val="center"/>
              <w:rPr>
                <w:rFonts w:ascii="方正仿宋简体" w:eastAsia="方正仿宋简体" w:hAnsiTheme="minorEastAsia"/>
                <w:szCs w:val="21"/>
              </w:rPr>
            </w:pPr>
            <w:r>
              <w:rPr>
                <w:rFonts w:hint="eastAsia" w:ascii="方正仿宋简体" w:eastAsia="方正仿宋简体" w:hAnsiTheme="minorEastAsia"/>
                <w:w w:val="80"/>
                <w:szCs w:val="21"/>
              </w:rPr>
              <w:t>库尔勒垦区人民法院</w:t>
            </w:r>
          </w:p>
        </w:tc>
        <w:tc>
          <w:tcPr>
            <w:tcW w:w="709" w:type="dxa"/>
            <w:vAlign w:val="center"/>
          </w:tcPr>
          <w:p w14:paraId="39F20C65">
            <w:pPr>
              <w:spacing w:line="520" w:lineRule="exact"/>
              <w:jc w:val="center"/>
              <w:rPr>
                <w:rFonts w:hint="eastAsia" w:ascii="方正仿宋简体" w:eastAsia="方正仿宋简体" w:hAnsiTheme="minorEastAsia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59" w:type="dxa"/>
            <w:vAlign w:val="center"/>
          </w:tcPr>
          <w:p w14:paraId="5C54EF68">
            <w:pPr>
              <w:spacing w:line="520" w:lineRule="exact"/>
              <w:jc w:val="center"/>
              <w:rPr>
                <w:rFonts w:hint="eastAsia" w:ascii="方正仿宋简体" w:eastAsia="方正仿宋简体" w:hAnsiTheme="minorEastAsia"/>
                <w:szCs w:val="21"/>
                <w:lang w:eastAsia="zh-CN"/>
              </w:rPr>
            </w:pPr>
            <w:r>
              <w:rPr>
                <w:rFonts w:hint="eastAsia" w:ascii="方正仿宋简体" w:eastAsia="方正仿宋简体" w:hAnsiTheme="minorEastAsia"/>
                <w:szCs w:val="21"/>
              </w:rPr>
              <w:t>多元解纷</w:t>
            </w:r>
            <w:r>
              <w:rPr>
                <w:rFonts w:hint="eastAsia" w:ascii="方正仿宋简体" w:eastAsia="方正仿宋简体" w:hAnsiTheme="minorEastAsia"/>
                <w:szCs w:val="21"/>
                <w:lang w:val="en-US" w:eastAsia="zh-CN"/>
              </w:rPr>
              <w:t>助理</w:t>
            </w:r>
          </w:p>
        </w:tc>
        <w:tc>
          <w:tcPr>
            <w:tcW w:w="567" w:type="dxa"/>
            <w:vAlign w:val="center"/>
          </w:tcPr>
          <w:p w14:paraId="5351F1F9">
            <w:pPr>
              <w:spacing w:line="520" w:lineRule="exact"/>
              <w:jc w:val="center"/>
              <w:rPr>
                <w:rFonts w:ascii="方正仿宋简体" w:eastAsia="方正仿宋简体" w:hAnsiTheme="minorEastAsia"/>
                <w:szCs w:val="21"/>
              </w:rPr>
            </w:pPr>
            <w:r>
              <w:rPr>
                <w:rFonts w:hint="eastAsia" w:ascii="方正仿宋简体" w:eastAsia="方正仿宋简体" w:hAnsiTheme="minorEastAsia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14:paraId="7EDD1938">
            <w:pPr>
              <w:spacing w:line="520" w:lineRule="exact"/>
              <w:jc w:val="center"/>
              <w:rPr>
                <w:rFonts w:ascii="方正仿宋简体" w:eastAsia="方正仿宋简体" w:hAnsiTheme="minorEastAsia"/>
                <w:szCs w:val="21"/>
              </w:rPr>
            </w:pPr>
            <w:r>
              <w:rPr>
                <w:rFonts w:hint="eastAsia" w:ascii="方正仿宋简体" w:eastAsia="方正仿宋简体" w:hAnsiTheme="minorEastAsia"/>
                <w:szCs w:val="21"/>
              </w:rPr>
              <w:t>40周岁及以下</w:t>
            </w:r>
          </w:p>
        </w:tc>
        <w:tc>
          <w:tcPr>
            <w:tcW w:w="709" w:type="dxa"/>
            <w:vAlign w:val="center"/>
          </w:tcPr>
          <w:p w14:paraId="26416488">
            <w:pPr>
              <w:spacing w:line="520" w:lineRule="exact"/>
              <w:jc w:val="center"/>
              <w:rPr>
                <w:rFonts w:ascii="方正仿宋简体" w:eastAsia="方正仿宋简体" w:hAnsiTheme="minorEastAsia"/>
                <w:szCs w:val="21"/>
              </w:rPr>
            </w:pPr>
            <w:r>
              <w:rPr>
                <w:rFonts w:hint="eastAsia" w:ascii="方正仿宋简体" w:eastAsia="方正仿宋简体" w:hAnsiTheme="minorEastAsia"/>
                <w:szCs w:val="21"/>
              </w:rPr>
              <w:t>不限</w:t>
            </w:r>
          </w:p>
        </w:tc>
        <w:tc>
          <w:tcPr>
            <w:tcW w:w="1249" w:type="dxa"/>
            <w:vAlign w:val="center"/>
          </w:tcPr>
          <w:p w14:paraId="30B4FB70">
            <w:pPr>
              <w:spacing w:line="520" w:lineRule="exact"/>
              <w:jc w:val="center"/>
              <w:rPr>
                <w:rFonts w:ascii="方正仿宋简体" w:eastAsia="方正仿宋简体" w:hAnsiTheme="minorEastAsia"/>
                <w:szCs w:val="21"/>
              </w:rPr>
            </w:pPr>
            <w:r>
              <w:rPr>
                <w:rFonts w:hint="eastAsia" w:ascii="方正仿宋简体" w:eastAsia="方正仿宋简体" w:hAnsiTheme="minorEastAsia"/>
                <w:szCs w:val="21"/>
              </w:rPr>
              <w:t>大学专科及以上</w:t>
            </w:r>
          </w:p>
        </w:tc>
        <w:tc>
          <w:tcPr>
            <w:tcW w:w="1161" w:type="dxa"/>
            <w:vAlign w:val="center"/>
          </w:tcPr>
          <w:p w14:paraId="184AA092">
            <w:pPr>
              <w:spacing w:line="520" w:lineRule="exact"/>
              <w:jc w:val="center"/>
              <w:rPr>
                <w:rFonts w:ascii="方正仿宋简体" w:eastAsia="方正仿宋简体" w:hAnsiTheme="minorEastAsia"/>
                <w:szCs w:val="21"/>
              </w:rPr>
            </w:pPr>
            <w:r>
              <w:rPr>
                <w:rFonts w:hint="eastAsia" w:ascii="方正仿宋简体" w:eastAsia="方正仿宋简体" w:hAnsiTheme="minorEastAsia"/>
                <w:szCs w:val="21"/>
              </w:rPr>
              <w:t>不限</w:t>
            </w:r>
          </w:p>
        </w:tc>
        <w:tc>
          <w:tcPr>
            <w:tcW w:w="1275" w:type="dxa"/>
            <w:vAlign w:val="center"/>
          </w:tcPr>
          <w:p w14:paraId="596B8990">
            <w:pPr>
              <w:spacing w:line="360" w:lineRule="exact"/>
              <w:jc w:val="center"/>
              <w:rPr>
                <w:rFonts w:ascii="方正仿宋简体" w:eastAsia="方正仿宋简体" w:hAnsi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382BC87C">
            <w:pPr>
              <w:spacing w:line="520" w:lineRule="exact"/>
              <w:jc w:val="center"/>
              <w:rPr>
                <w:rFonts w:ascii="方正仿宋简体" w:eastAsia="方正仿宋简体" w:hAnsiTheme="minorEastAsia"/>
                <w:szCs w:val="21"/>
              </w:rPr>
            </w:pPr>
            <w:r>
              <w:rPr>
                <w:rFonts w:hint="eastAsia" w:ascii="方正仿宋简体" w:eastAsia="方正仿宋简体" w:hAnsiTheme="minorEastAsia"/>
                <w:szCs w:val="21"/>
              </w:rPr>
              <w:t>铁门关市</w:t>
            </w:r>
          </w:p>
        </w:tc>
        <w:tc>
          <w:tcPr>
            <w:tcW w:w="738" w:type="dxa"/>
            <w:vAlign w:val="center"/>
          </w:tcPr>
          <w:p w14:paraId="02369F11">
            <w:pPr>
              <w:spacing w:line="520" w:lineRule="exact"/>
              <w:jc w:val="center"/>
              <w:rPr>
                <w:rFonts w:ascii="方正仿宋简体" w:eastAsia="方正仿宋简体" w:hAnsiTheme="minorEastAsia"/>
                <w:szCs w:val="21"/>
              </w:rPr>
            </w:pPr>
          </w:p>
        </w:tc>
      </w:tr>
    </w:tbl>
    <w:p w14:paraId="0FFEB56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A5"/>
    <w:rsid w:val="00277686"/>
    <w:rsid w:val="00551A67"/>
    <w:rsid w:val="00743643"/>
    <w:rsid w:val="007A5FA5"/>
    <w:rsid w:val="00806BB7"/>
    <w:rsid w:val="00AD732B"/>
    <w:rsid w:val="00BD4F9D"/>
    <w:rsid w:val="00D90BC6"/>
    <w:rsid w:val="00DB0BB1"/>
    <w:rsid w:val="04C83C5C"/>
    <w:rsid w:val="28701BD0"/>
    <w:rsid w:val="397C3B86"/>
    <w:rsid w:val="3AD32E9D"/>
    <w:rsid w:val="3B9367A8"/>
    <w:rsid w:val="438B1F77"/>
    <w:rsid w:val="7FCD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127</Words>
  <Characters>131</Characters>
  <Lines>1</Lines>
  <Paragraphs>1</Paragraphs>
  <TotalTime>0</TotalTime>
  <ScaleCrop>false</ScaleCrop>
  <LinksUpToDate>false</LinksUpToDate>
  <CharactersWithSpaces>131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2022-03-07T10:51:00Z</dcterms:created>
  <dc:creator>NTKO</dc:creator>
  <cp:lastModifiedBy>為人民服務</cp:lastModifiedBy>
  <dcterms:modified xsi:type="dcterms:W3CDTF">2025-12-08T10:04:56Z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eyJoZGlkIjoiNzUwOTc2OWQyYmNiODdhOTk5OTcyMThjYzAwNDdhNmUiLCJ1c2VySWQiOiIzMTMwNDYxMzYifQ==</vt:lpwstr>
  </property>
  <property fmtid="{D5CDD505-2E9C-101B-9397-08002B2CF9AE}" pid="4" name="ICV">
    <vt:lpwstr>484A728D4AF64B83AACA8276E71EDB7D_12</vt:lpwstr>
  </property>
</Properties>
</file>