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24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7B99ADA5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安工投集团2025年第四次公开招聘工作人员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需求表</w:t>
      </w:r>
    </w:p>
    <w:p w14:paraId="037F44EA"/>
    <w:tbl>
      <w:tblPr>
        <w:tblStyle w:val="5"/>
        <w:tblW w:w="5642" w:type="pct"/>
        <w:tblInd w:w="-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17"/>
        <w:gridCol w:w="6566"/>
        <w:gridCol w:w="792"/>
        <w:gridCol w:w="5474"/>
        <w:gridCol w:w="1664"/>
      </w:tblGrid>
      <w:tr w14:paraId="6599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1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隶属</w:t>
            </w:r>
          </w:p>
          <w:p w14:paraId="48C6B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部门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4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F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岗位职责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9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招聘人数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2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其他条件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0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薪资标准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</w:t>
            </w:r>
          </w:p>
          <w:p w14:paraId="65820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（年综合收入）   </w:t>
            </w:r>
          </w:p>
        </w:tc>
      </w:tr>
      <w:tr w14:paraId="7D8B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项 </w:t>
            </w:r>
          </w:p>
          <w:p w14:paraId="6042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目 </w:t>
            </w:r>
          </w:p>
          <w:p w14:paraId="15C4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1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主管</w:t>
            </w:r>
          </w:p>
          <w:p w14:paraId="0CAC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B495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249443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C370F0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1.贯彻执行国家现行的有关政策、法规、标准、规范、规程和公司的管理制度，编制分管项目总进度计划和月进度计划，并按计划完成工作内容。</w:t>
            </w:r>
          </w:p>
          <w:p w14:paraId="37CCD72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2.负责协调处理项目推进中存在的问题，参加监理例会，配合解决施工过程中的日常问题。</w:t>
            </w:r>
          </w:p>
          <w:p w14:paraId="5E04646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3.负责落实分管项目现场工程质量、进度、安全、文明施工目标任务。</w:t>
            </w:r>
          </w:p>
          <w:p w14:paraId="59C18CC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4.负责分管项目现场施工统筹安排、协调、工作记录并及时汇报。</w:t>
            </w:r>
          </w:p>
          <w:p w14:paraId="0A0955D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5.负责落实上级部门对项目的工作要求，草拟或初审相关报表与材料。</w:t>
            </w:r>
          </w:p>
          <w:p w14:paraId="6E6434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6.梳理需招标的事项，及时与招投标部报送招标计划。</w:t>
            </w:r>
          </w:p>
          <w:p w14:paraId="7C658BD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7.参与现场收方工作及分项工程、分部工程、单位工程验收，配合协调项目周边关系。</w:t>
            </w:r>
          </w:p>
          <w:p w14:paraId="3050BEC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8.负责编制项目管理制度。</w:t>
            </w:r>
          </w:p>
          <w:p w14:paraId="0996452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9.协助部长落实重点工作，配合其他部门完成相关工作。</w:t>
            </w:r>
          </w:p>
          <w:p w14:paraId="0B29137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10.完成领导交办的其他任务。</w:t>
            </w:r>
          </w:p>
          <w:p w14:paraId="1E134E4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47B20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A2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103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1.工程管理、土木工程、机电安装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类相关专业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23D20B2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2.40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周岁及以下（19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11月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以后出生）。</w:t>
            </w:r>
          </w:p>
          <w:p w14:paraId="694576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具有二级及以上建造师资格证。</w:t>
            </w:r>
          </w:p>
          <w:p w14:paraId="4A249B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4.拥有国企工程管理或甲方工作经验，熟悉项目管理相关法律法规，熟悉房屋建筑、市政、公路、水利等工程项目前期手续、现场管理流程。</w:t>
            </w:r>
          </w:p>
          <w:p w14:paraId="2CECF2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5.具有较强沟通、协调、表达能力，有较好文字功底，熟悉公文写作。</w:t>
            </w:r>
          </w:p>
          <w:p w14:paraId="3F8708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6.具有一建建造师或中级及以上职称，可放宽至全日制大专。</w:t>
            </w:r>
          </w:p>
          <w:p w14:paraId="65E01F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67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7.8万-9.4万</w:t>
            </w:r>
          </w:p>
        </w:tc>
      </w:tr>
      <w:tr w14:paraId="1003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</w:t>
            </w:r>
          </w:p>
          <w:p w14:paraId="32AC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融</w:t>
            </w:r>
          </w:p>
          <w:p w14:paraId="59B2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5FD4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</w:t>
            </w:r>
          </w:p>
          <w:p w14:paraId="15B5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6320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职</w:t>
            </w:r>
          </w:p>
          <w:p w14:paraId="6CF2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13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A01A5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2A7DA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对初步筛选的投资项目进行基础资料收集、数据整理和初步分析；</w:t>
            </w:r>
          </w:p>
          <w:p w14:paraId="5E185A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协助办理投资项目的立项、备案、报批等内部流程手续；</w:t>
            </w:r>
          </w:p>
          <w:p w14:paraId="756730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参与投资项目的尽职调查、谈判、协议起草等环节的辅助工作，负责会议记录与资料准备；</w:t>
            </w:r>
          </w:p>
          <w:p w14:paraId="5BB861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协助建立和维护投资项目档案库，确保资料完整、准确；</w:t>
            </w:r>
          </w:p>
          <w:p w14:paraId="63AB39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跟踪已投项目的运营情况，定期收集项目财务报表和经营数据；</w:t>
            </w:r>
          </w:p>
          <w:p w14:paraId="74111A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参与融资所需基础资料的准备与整理；</w:t>
            </w:r>
          </w:p>
          <w:p w14:paraId="74E52B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完成领导交办的其他工作。</w:t>
            </w:r>
          </w:p>
          <w:p w14:paraId="2FBA8A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2E5F3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94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67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1.金融学、经济学、投资学、财务管理、会计学、工商管理等相关专业。</w:t>
            </w:r>
          </w:p>
          <w:p w14:paraId="10D58F2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2.35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周岁及以下（198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月以后出生）。</w:t>
            </w:r>
          </w:p>
          <w:p w14:paraId="3AC3C1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.有较强沟通表达能力，熟悉金融方面法律法规，熟练使用计算机及相关办公软件。</w:t>
            </w:r>
          </w:p>
          <w:p w14:paraId="0576C6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.具有财务、金融及企业管理知识，熟练掌握投融资流程和专项业务知识。</w:t>
            </w:r>
          </w:p>
          <w:p w14:paraId="7B45B5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.具备强烈的学习意愿和快速学习能力，能高效执行上级安排的工作任务，注重细节。</w:t>
            </w:r>
          </w:p>
          <w:p w14:paraId="29801C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逻辑清晰，有较强的数据分析能力和细节关注能力。</w:t>
            </w:r>
          </w:p>
          <w:p w14:paraId="70AB1D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6万-6.6万</w:t>
            </w:r>
          </w:p>
        </w:tc>
      </w:tr>
      <w:tr w14:paraId="09C7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融</w:t>
            </w:r>
          </w:p>
          <w:p w14:paraId="0617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7C77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职</w:t>
            </w:r>
          </w:p>
          <w:p w14:paraId="25C5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D5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A10F3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FDF1A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参与融资方案的初步设计与资料准备工作，收集各金融机构的授信政策与产品信息；</w:t>
            </w:r>
          </w:p>
          <w:p w14:paraId="362108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协助与银行、券商等金融机构进行日常沟通与关系维护；</w:t>
            </w:r>
          </w:p>
          <w:p w14:paraId="2B655B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协助办理贷款等各类融资业务的申请、提款、还款等具体手续；</w:t>
            </w:r>
          </w:p>
          <w:p w14:paraId="539003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协助完成贷后管理的日常工作，如配合金融机构的贷后检查、准备贷后管理报告等；</w:t>
            </w:r>
          </w:p>
          <w:p w14:paraId="32BE93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负责融资相关档案的整理与保管；</w:t>
            </w:r>
          </w:p>
          <w:p w14:paraId="609C20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参与投资项目的部分资料整理和流程跟进工作；</w:t>
            </w:r>
          </w:p>
          <w:p w14:paraId="6A65AA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完成领导交办的其他工作。</w:t>
            </w:r>
          </w:p>
          <w:p w14:paraId="50C963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208CE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1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611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 w14:paraId="03820E4C">
      <w:pPr>
        <w:rPr>
          <w:rFonts w:hint="eastAsia" w:eastAsiaTheme="minorEastAsia"/>
          <w:lang w:eastAsia="zh-CN"/>
        </w:rPr>
      </w:pPr>
    </w:p>
    <w:p w14:paraId="0CB4042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591D4F-3FF7-498F-85F3-C0F21449C9C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EA4BB5C-D25B-4BA5-A0A0-CE0369F4BD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C799F"/>
    <w:rsid w:val="5524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2023-02-28T00:38:00Z</dcterms:created>
  <dc:creator>HP</dc:creator>
  <cp:lastModifiedBy>谷穗儿</cp:lastModifiedBy>
  <dcterms:modified xsi:type="dcterms:W3CDTF">2025-11-28T02:57:06Z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D8D2F72E4AE442A0A9FA6E6E3CB97DBC</vt:lpwstr>
  </property>
  <property fmtid="{D5CDD505-2E9C-101B-9397-08002B2CF9AE}" pid="4" name="KSOTemplateDocerSaveRecord">
    <vt:lpwstr>eyJoZGlkIjoiMjNmOWQwZTMzYTBmN2NjNDk1N2YwZjMyNzc2MmQ2NTAiLCJ1c2VySWQiOiI0MDEwMTY2NTYifQ==</vt:lpwstr>
  </property>
</Properties>
</file>