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C71DA"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 w14:paraId="31ED126E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龙游县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武汉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  <w:u w:val="none"/>
        </w:rPr>
        <w:t>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聘202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年优秀毕业生计划表</w:t>
      </w:r>
      <w:bookmarkEnd w:id="0"/>
    </w:p>
    <w:tbl>
      <w:tblPr>
        <w:tblStyle w:val="8"/>
        <w:tblpPr w:leftFromText="181" w:rightFromText="181" w:vertAnchor="text" w:horzAnchor="page" w:tblpXSpec="center" w:tblpY="1"/>
        <w:tblOverlap w:val="never"/>
        <w:tblW w:w="15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572"/>
        <w:gridCol w:w="795"/>
        <w:gridCol w:w="2727"/>
        <w:gridCol w:w="6808"/>
        <w:gridCol w:w="1988"/>
      </w:tblGrid>
      <w:tr w14:paraId="36DD8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 w14:paraId="5EAB28EE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 w14:paraId="79DBFB9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572" w:type="dxa"/>
            <w:vAlign w:val="center"/>
          </w:tcPr>
          <w:p w14:paraId="025965AF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795" w:type="dxa"/>
            <w:vAlign w:val="center"/>
          </w:tcPr>
          <w:p w14:paraId="3B95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2727" w:type="dxa"/>
            <w:vAlign w:val="center"/>
          </w:tcPr>
          <w:p w14:paraId="2ED4B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及学位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要求</w:t>
            </w:r>
          </w:p>
        </w:tc>
        <w:tc>
          <w:tcPr>
            <w:tcW w:w="6808" w:type="dxa"/>
            <w:vAlign w:val="center"/>
          </w:tcPr>
          <w:p w14:paraId="1B0E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 w14:paraId="75E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1988" w:type="dxa"/>
            <w:vAlign w:val="center"/>
          </w:tcPr>
          <w:p w14:paraId="6F16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 w14:paraId="4D41A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521" w:type="dxa"/>
            <w:vAlign w:val="center"/>
          </w:tcPr>
          <w:p w14:paraId="6A303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Align w:val="center"/>
          </w:tcPr>
          <w:p w14:paraId="748F5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浙江省龙游中学（1）</w:t>
            </w:r>
          </w:p>
        </w:tc>
        <w:tc>
          <w:tcPr>
            <w:tcW w:w="1572" w:type="dxa"/>
            <w:vAlign w:val="center"/>
          </w:tcPr>
          <w:p w14:paraId="7A22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795" w:type="dxa"/>
            <w:vAlign w:val="center"/>
          </w:tcPr>
          <w:p w14:paraId="5BE393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restart"/>
            <w:vAlign w:val="center"/>
          </w:tcPr>
          <w:p w14:paraId="1B92E7F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19EE909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50C3C2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983FEE1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学历（学士学位）</w:t>
            </w:r>
          </w:p>
          <w:p w14:paraId="7C386AE6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FD06BF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 w14:paraId="77A8907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【研究生】学科教学（历史），中国史，中国古代史，中国近现代史，当代中国史，世界史。</w:t>
            </w:r>
          </w:p>
          <w:p w14:paraId="4511A8B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【本科】历史学，世界史，世界历史。</w:t>
            </w:r>
          </w:p>
        </w:tc>
        <w:tc>
          <w:tcPr>
            <w:tcW w:w="1988" w:type="dxa"/>
            <w:vMerge w:val="restart"/>
            <w:vAlign w:val="center"/>
          </w:tcPr>
          <w:p w14:paraId="407B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21C25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 w14:paraId="0D93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9" w:hRule="atLeast"/>
        </w:trPr>
        <w:tc>
          <w:tcPr>
            <w:tcW w:w="521" w:type="dxa"/>
            <w:vAlign w:val="center"/>
          </w:tcPr>
          <w:p w14:paraId="77CF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Align w:val="center"/>
          </w:tcPr>
          <w:p w14:paraId="442C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龙游县第二高级中学（1）</w:t>
            </w:r>
          </w:p>
        </w:tc>
        <w:tc>
          <w:tcPr>
            <w:tcW w:w="1572" w:type="dxa"/>
            <w:vAlign w:val="center"/>
          </w:tcPr>
          <w:p w14:paraId="222B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795" w:type="dxa"/>
            <w:vAlign w:val="center"/>
          </w:tcPr>
          <w:p w14:paraId="564D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727" w:type="dxa"/>
            <w:vMerge w:val="continue"/>
            <w:vAlign w:val="center"/>
          </w:tcPr>
          <w:p w14:paraId="7A253C8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 w14:paraId="48F4530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外国语言文学（英语方向），外国语言教育学（英语方向），国际商务英语，商务英语研究。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br w:type="textWrapping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【本科】英语（师范），英语，应用英语，商务英语，商贸英语，经贸英语，外贸英语，翻译（英语方向），语言学（英语方向）。</w:t>
            </w:r>
          </w:p>
        </w:tc>
        <w:tc>
          <w:tcPr>
            <w:tcW w:w="1988" w:type="dxa"/>
            <w:vMerge w:val="continue"/>
            <w:vAlign w:val="center"/>
          </w:tcPr>
          <w:p w14:paraId="4542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46C0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</w:trPr>
        <w:tc>
          <w:tcPr>
            <w:tcW w:w="521" w:type="dxa"/>
            <w:vAlign w:val="center"/>
          </w:tcPr>
          <w:p w14:paraId="3CD45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vMerge w:val="restart"/>
            <w:vAlign w:val="center"/>
          </w:tcPr>
          <w:p w14:paraId="2041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64C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浙江省衢州工商学校（3）</w:t>
            </w:r>
          </w:p>
        </w:tc>
        <w:tc>
          <w:tcPr>
            <w:tcW w:w="1572" w:type="dxa"/>
            <w:vAlign w:val="center"/>
          </w:tcPr>
          <w:p w14:paraId="44C6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中职语文</w:t>
            </w:r>
          </w:p>
        </w:tc>
        <w:tc>
          <w:tcPr>
            <w:tcW w:w="795" w:type="dxa"/>
            <w:vAlign w:val="center"/>
          </w:tcPr>
          <w:p w14:paraId="0020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7" w:type="dxa"/>
            <w:vMerge w:val="continue"/>
            <w:vAlign w:val="center"/>
          </w:tcPr>
          <w:p w14:paraId="4CB8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 w14:paraId="6A624A7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学科教学（语文）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汉语言文字学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现代汉语语言学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语文教育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中国古代文学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中国现当代文学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语言学及应用语言学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中国语言文学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写作理论与实践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汉语国际教育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汉语言文化国际教育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中国文学与文化。</w:t>
            </w:r>
          </w:p>
          <w:p w14:paraId="5FB7B3C9">
            <w:pPr>
              <w:pStyle w:val="7"/>
              <w:ind w:left="0" w:leftChars="0" w:firstLine="0" w:firstLineChars="0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【本科】汉语言，汉语言文学，汉语言文学教育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汉语国际教育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中国语言与文化</w:t>
            </w:r>
            <w:r>
              <w:rPr>
                <w:rFonts w:hint="eastAsia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，中国语言文化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988" w:type="dxa"/>
            <w:vMerge w:val="continue"/>
            <w:vAlign w:val="center"/>
          </w:tcPr>
          <w:p w14:paraId="1B50B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29FF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521" w:type="dxa"/>
            <w:vAlign w:val="center"/>
          </w:tcPr>
          <w:p w14:paraId="1CF3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Merge w:val="continue"/>
            <w:vAlign w:val="center"/>
          </w:tcPr>
          <w:p w14:paraId="0E78A2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72" w:type="dxa"/>
            <w:vAlign w:val="center"/>
          </w:tcPr>
          <w:p w14:paraId="7558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中职电子商务</w:t>
            </w:r>
          </w:p>
        </w:tc>
        <w:tc>
          <w:tcPr>
            <w:tcW w:w="795" w:type="dxa"/>
            <w:vAlign w:val="center"/>
          </w:tcPr>
          <w:p w14:paraId="3152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7" w:type="dxa"/>
            <w:vAlign w:val="center"/>
          </w:tcPr>
          <w:p w14:paraId="7DFA9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普通高校本科及以上学历（学士及以上学位）</w:t>
            </w:r>
          </w:p>
        </w:tc>
        <w:tc>
          <w:tcPr>
            <w:tcW w:w="6808" w:type="dxa"/>
            <w:vAlign w:val="center"/>
          </w:tcPr>
          <w:p w14:paraId="1EC84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国际商务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职业技术教育（电子商务、财经商贸等专业相关方向）。</w:t>
            </w:r>
          </w:p>
          <w:p w14:paraId="0132E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微软雅黑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【本科】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跨境电子商务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国际商务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，</w:t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  <w:t>全媒体电商运营。</w:t>
            </w:r>
          </w:p>
        </w:tc>
        <w:tc>
          <w:tcPr>
            <w:tcW w:w="1988" w:type="dxa"/>
            <w:vMerge w:val="continue"/>
            <w:vAlign w:val="center"/>
          </w:tcPr>
          <w:p w14:paraId="67AC6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 w14:paraId="54C5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521" w:type="dxa"/>
            <w:vAlign w:val="center"/>
          </w:tcPr>
          <w:p w14:paraId="6AB700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 w14:paraId="1C56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72" w:type="dxa"/>
            <w:vAlign w:val="center"/>
          </w:tcPr>
          <w:p w14:paraId="275E4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vAlign w:val="center"/>
          </w:tcPr>
          <w:p w14:paraId="7097A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27" w:type="dxa"/>
            <w:vAlign w:val="center"/>
          </w:tcPr>
          <w:p w14:paraId="408D839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808" w:type="dxa"/>
            <w:vAlign w:val="center"/>
          </w:tcPr>
          <w:p w14:paraId="39FA2A60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88" w:type="dxa"/>
            <w:vAlign w:val="center"/>
          </w:tcPr>
          <w:p w14:paraId="7A7DD22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62BE1816">
      <w:pPr>
        <w:pStyle w:val="7"/>
        <w:ind w:left="0" w:leftChars="0" w:firstLine="0" w:firstLineChars="0"/>
        <w:rPr>
          <w:sz w:val="11"/>
          <w:szCs w:val="13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7507BF-D20C-4256-BB0D-0132E813B7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525E91-E4C4-4336-828E-E5DDE5B9873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6D94231-B83B-48FF-97F8-4BEB53F6CD9D}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3C54CE52-D2F8-4B96-91BC-35B46AC96F5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BBEED7C0-282D-40C4-BD40-FF5D3D33314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853DE"/>
    <w:rsid w:val="01170C55"/>
    <w:rsid w:val="017716F4"/>
    <w:rsid w:val="018D0F17"/>
    <w:rsid w:val="01EE19B6"/>
    <w:rsid w:val="020016E9"/>
    <w:rsid w:val="03D66BA6"/>
    <w:rsid w:val="05A60A53"/>
    <w:rsid w:val="06C947A0"/>
    <w:rsid w:val="07C0173B"/>
    <w:rsid w:val="07F73EAB"/>
    <w:rsid w:val="07FE7DD2"/>
    <w:rsid w:val="08752E31"/>
    <w:rsid w:val="089C0DFA"/>
    <w:rsid w:val="096D58B6"/>
    <w:rsid w:val="0AC843E8"/>
    <w:rsid w:val="0C0B7609"/>
    <w:rsid w:val="0EC341CA"/>
    <w:rsid w:val="111722FF"/>
    <w:rsid w:val="12FE1C75"/>
    <w:rsid w:val="140137CB"/>
    <w:rsid w:val="1506141A"/>
    <w:rsid w:val="15763D45"/>
    <w:rsid w:val="15A75916"/>
    <w:rsid w:val="15E83F8E"/>
    <w:rsid w:val="16300397"/>
    <w:rsid w:val="175956CC"/>
    <w:rsid w:val="17B62B1E"/>
    <w:rsid w:val="1A2975D8"/>
    <w:rsid w:val="1A4E703E"/>
    <w:rsid w:val="1AEA0C13"/>
    <w:rsid w:val="1C6074FD"/>
    <w:rsid w:val="1C735482"/>
    <w:rsid w:val="1D750D86"/>
    <w:rsid w:val="1DDFEA4B"/>
    <w:rsid w:val="1DFB128B"/>
    <w:rsid w:val="20992FDD"/>
    <w:rsid w:val="20E62EA6"/>
    <w:rsid w:val="22162B37"/>
    <w:rsid w:val="255A0F8D"/>
    <w:rsid w:val="256853DE"/>
    <w:rsid w:val="25E82A3D"/>
    <w:rsid w:val="26671C0B"/>
    <w:rsid w:val="26775393"/>
    <w:rsid w:val="26AA5D71"/>
    <w:rsid w:val="280D3B56"/>
    <w:rsid w:val="283C0E1E"/>
    <w:rsid w:val="28942A08"/>
    <w:rsid w:val="28EF7C3E"/>
    <w:rsid w:val="29017971"/>
    <w:rsid w:val="2B8A00F2"/>
    <w:rsid w:val="2BF93C3F"/>
    <w:rsid w:val="2D265BF9"/>
    <w:rsid w:val="2D5D184F"/>
    <w:rsid w:val="2E6A60B5"/>
    <w:rsid w:val="304940D8"/>
    <w:rsid w:val="305B3E0B"/>
    <w:rsid w:val="306E3B3E"/>
    <w:rsid w:val="30BF25EC"/>
    <w:rsid w:val="31AB12A2"/>
    <w:rsid w:val="32EC51EE"/>
    <w:rsid w:val="358E667B"/>
    <w:rsid w:val="3593298A"/>
    <w:rsid w:val="38433B03"/>
    <w:rsid w:val="3929459C"/>
    <w:rsid w:val="3A8765D3"/>
    <w:rsid w:val="3B742225"/>
    <w:rsid w:val="3B915D02"/>
    <w:rsid w:val="3BFA6BCE"/>
    <w:rsid w:val="3C463BC1"/>
    <w:rsid w:val="3E23065E"/>
    <w:rsid w:val="3FB1653E"/>
    <w:rsid w:val="41B25855"/>
    <w:rsid w:val="41F320F5"/>
    <w:rsid w:val="42092982"/>
    <w:rsid w:val="428A0B10"/>
    <w:rsid w:val="436A63E7"/>
    <w:rsid w:val="43811983"/>
    <w:rsid w:val="43EA39CC"/>
    <w:rsid w:val="445B5FA1"/>
    <w:rsid w:val="44ED72D0"/>
    <w:rsid w:val="456F4189"/>
    <w:rsid w:val="47EF15B1"/>
    <w:rsid w:val="48081DAE"/>
    <w:rsid w:val="491F1A22"/>
    <w:rsid w:val="49374FBE"/>
    <w:rsid w:val="495634E9"/>
    <w:rsid w:val="496833C9"/>
    <w:rsid w:val="4A0330F2"/>
    <w:rsid w:val="4B272E10"/>
    <w:rsid w:val="4B6978CC"/>
    <w:rsid w:val="4C6C31D0"/>
    <w:rsid w:val="4CEE0089"/>
    <w:rsid w:val="4D555A6E"/>
    <w:rsid w:val="4DE1374A"/>
    <w:rsid w:val="4EF94AC3"/>
    <w:rsid w:val="509E5922"/>
    <w:rsid w:val="528172AA"/>
    <w:rsid w:val="52BA27BB"/>
    <w:rsid w:val="52C33D66"/>
    <w:rsid w:val="530A729F"/>
    <w:rsid w:val="549C03CB"/>
    <w:rsid w:val="54DE4E87"/>
    <w:rsid w:val="559F4616"/>
    <w:rsid w:val="5629040C"/>
    <w:rsid w:val="57D32355"/>
    <w:rsid w:val="57E52089"/>
    <w:rsid w:val="57F81DBC"/>
    <w:rsid w:val="59505392"/>
    <w:rsid w:val="5A76346C"/>
    <w:rsid w:val="5C827377"/>
    <w:rsid w:val="5DE7036D"/>
    <w:rsid w:val="5F3F6522"/>
    <w:rsid w:val="5F526256"/>
    <w:rsid w:val="61227EAA"/>
    <w:rsid w:val="613D788E"/>
    <w:rsid w:val="61CD42B9"/>
    <w:rsid w:val="65752C9E"/>
    <w:rsid w:val="66F26570"/>
    <w:rsid w:val="68C63810"/>
    <w:rsid w:val="68DE6DAC"/>
    <w:rsid w:val="69BA2BC0"/>
    <w:rsid w:val="6D605FE2"/>
    <w:rsid w:val="74786307"/>
    <w:rsid w:val="74B135C7"/>
    <w:rsid w:val="75EA42DD"/>
    <w:rsid w:val="765B7C8E"/>
    <w:rsid w:val="77C918B1"/>
    <w:rsid w:val="77FA7033"/>
    <w:rsid w:val="79FD2ABD"/>
    <w:rsid w:val="7A0B5527"/>
    <w:rsid w:val="7A5F6D9B"/>
    <w:rsid w:val="7A6115EB"/>
    <w:rsid w:val="7C3A20F4"/>
    <w:rsid w:val="7F6F0306"/>
    <w:rsid w:val="7FFCDC63"/>
    <w:rsid w:val="F8FFE39E"/>
    <w:rsid w:val="FF7B5F9D"/>
    <w:rsid w:val="FF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653</Words>
  <Characters>682</Characters>
  <Lines>0</Lines>
  <Paragraphs>0</Paragraphs>
  <TotalTime>81</TotalTime>
  <ScaleCrop>false</ScaleCrop>
  <LinksUpToDate>false</LinksUpToDate>
  <CharactersWithSpaces>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2025-10-29T18:00:00Z</dcterms:created>
  <dc:creator>雨点q冰雪</dc:creator>
  <cp:lastModifiedBy>皮皮婷</cp:lastModifiedBy>
  <cp:lastPrinted>2025-12-01T17:59:00Z</cp:lastPrinted>
  <dcterms:modified xsi:type="dcterms:W3CDTF">2025-12-02T12:19:17Z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562D31BF5294416F967ED868C335A168_13</vt:lpwstr>
  </property>
  <property fmtid="{D5CDD505-2E9C-101B-9397-08002B2CF9AE}" pid="4" name="KSOTemplateDocerSaveRecord">
    <vt:lpwstr>eyJoZGlkIjoiZDQxNTFkZTU3NTExOGE1MTFkZTIwMjIxYWVkM2I0MmIiLCJ1c2VySWQiOiIyMTQ1ODEyOTYifQ==</vt:lpwstr>
  </property>
</Properties>
</file>