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6" w:tblpY="135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609"/>
        <w:gridCol w:w="2051"/>
      </w:tblGrid>
      <w:tr w14:paraId="4971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C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32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F64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2D4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5B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F2C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04F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AA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A4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0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国投公司招聘工作人员报名表</w:t>
            </w:r>
            <w:bookmarkEnd w:id="0"/>
          </w:p>
        </w:tc>
      </w:tr>
      <w:tr w14:paraId="19E1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7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3F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3D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B9A0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C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F23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照片（电子版）</w:t>
            </w:r>
          </w:p>
        </w:tc>
      </w:tr>
      <w:tr w14:paraId="331D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BC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C3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7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FB34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F0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9B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F9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A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DD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1A8EC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F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B16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0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FF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C03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A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B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F3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8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A7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A5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6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9C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0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FA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1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6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06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0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AB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D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A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0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3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6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6D0C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0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3A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35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68FB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6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9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63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EA0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BBF28E4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 w14:paraId="1EA0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4169E5C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C1A3E"/>
    <w:rsid w:val="3E5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2025-11-27T11:08:00Z</dcterms:created>
  <dc:creator>采乐</dc:creator>
  <cp:lastModifiedBy>采乐</cp:lastModifiedBy>
  <dcterms:modified xsi:type="dcterms:W3CDTF">2025-11-27T11:09:28Z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A66D4F39DBFE48BCB461DA5ED34A8D10_11</vt:lpwstr>
  </property>
  <property fmtid="{D5CDD505-2E9C-101B-9397-08002B2CF9AE}" pid="4" name="KSOTemplateDocerSaveRecord">
    <vt:lpwstr>eyJoZGlkIjoiYTc2ZGZiNzZiNDVlOGViOWVmM2JhOTY0NGJkNjUyYzgiLCJ1c2VySWQiOiIyMDYwMjY1MCJ9</vt:lpwstr>
  </property>
</Properties>
</file>