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987E">
      <w:pPr>
        <w:spacing w:before="110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2"/>
          <w:sz w:val="44"/>
          <w:szCs w:val="44"/>
        </w:rPr>
        <w:t>招聘计划表</w:t>
      </w:r>
    </w:p>
    <w:p w14:paraId="00099180">
      <w:pPr>
        <w:spacing w:line="247" w:lineRule="auto"/>
        <w:rPr>
          <w:rFonts w:ascii="Arial"/>
          <w:sz w:val="21"/>
        </w:rPr>
      </w:pPr>
    </w:p>
    <w:p w14:paraId="62EA5E0E">
      <w:pPr>
        <w:spacing w:line="42" w:lineRule="exact"/>
      </w:pPr>
      <w:bookmarkStart w:id="0" w:name="_GoBack"/>
      <w:bookmarkEnd w:id="0"/>
    </w:p>
    <w:tbl>
      <w:tblPr>
        <w:tblStyle w:val="5"/>
        <w:tblpPr w:leftFromText="180" w:rightFromText="180" w:vertAnchor="text" w:tblpXSpec="center" w:tblpY="1"/>
        <w:tblOverlap w:val="never"/>
        <w:tblW w:w="14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764"/>
        <w:gridCol w:w="1722"/>
        <w:gridCol w:w="1667"/>
        <w:gridCol w:w="1722"/>
        <w:gridCol w:w="1083"/>
        <w:gridCol w:w="3339"/>
        <w:gridCol w:w="2000"/>
      </w:tblGrid>
      <w:tr w14:paraId="23D85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21" w:type="dxa"/>
            <w:vAlign w:val="center"/>
          </w:tcPr>
          <w:p w14:paraId="52B58182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64" w:type="dxa"/>
            <w:vAlign w:val="center"/>
          </w:tcPr>
          <w:p w14:paraId="536D5B08">
            <w:pPr>
              <w:spacing w:before="91" w:line="2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5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22" w:type="dxa"/>
            <w:vAlign w:val="center"/>
          </w:tcPr>
          <w:p w14:paraId="09102A05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5"/>
                <w:sz w:val="28"/>
                <w:szCs w:val="28"/>
              </w:rPr>
              <w:t>岗位</w:t>
            </w:r>
          </w:p>
        </w:tc>
        <w:tc>
          <w:tcPr>
            <w:tcW w:w="1667" w:type="dxa"/>
            <w:vAlign w:val="center"/>
          </w:tcPr>
          <w:p w14:paraId="523C5C59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学历</w:t>
            </w:r>
          </w:p>
        </w:tc>
        <w:tc>
          <w:tcPr>
            <w:tcW w:w="1722" w:type="dxa"/>
            <w:vAlign w:val="center"/>
          </w:tcPr>
          <w:p w14:paraId="4BAF6FBE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083" w:type="dxa"/>
            <w:vAlign w:val="center"/>
          </w:tcPr>
          <w:p w14:paraId="47FEE66F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人数</w:t>
            </w:r>
          </w:p>
        </w:tc>
        <w:tc>
          <w:tcPr>
            <w:tcW w:w="3339" w:type="dxa"/>
            <w:vAlign w:val="center"/>
          </w:tcPr>
          <w:p w14:paraId="18F0D2E1">
            <w:pPr>
              <w:spacing w:before="91" w:line="221" w:lineRule="auto"/>
              <w:jc w:val="center"/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2000" w:type="dxa"/>
            <w:vAlign w:val="center"/>
          </w:tcPr>
          <w:p w14:paraId="3D79C691">
            <w:pPr>
              <w:spacing w:before="91" w:line="221" w:lineRule="auto"/>
              <w:jc w:val="center"/>
              <w:rPr>
                <w:rFonts w:hint="default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60182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  <w:jc w:val="center"/>
        </w:trPr>
        <w:tc>
          <w:tcPr>
            <w:tcW w:w="821" w:type="dxa"/>
            <w:vAlign w:val="center"/>
          </w:tcPr>
          <w:p w14:paraId="041F6A5F">
            <w:pPr>
              <w:spacing w:before="244" w:line="168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4B1CAEE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荆门市低空产业投资发展有限公司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B4477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副总经理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4FC53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FA8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专业不限，重点院校优先。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2428B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78E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1.40周岁及以下（1985年1月1日及以后出生）</w:t>
            </w:r>
          </w:p>
          <w:p w14:paraId="3D72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2.具有3年以上低空经济领域或运输航空、通用航空领域运营管理经验；</w:t>
            </w:r>
          </w:p>
          <w:p w14:paraId="0A8A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3.熟悉低空经济政策、法规、市场格局演变及技术发展趋势；具有敏锐的市场洞察能力，策划低空经济市场化项目及业务推广。</w:t>
            </w:r>
          </w:p>
          <w:p w14:paraId="22CB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4.具有以下工作经验之一者优先：</w:t>
            </w:r>
          </w:p>
          <w:p w14:paraId="3CEF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①具有国有企业同等条件从业经验；</w:t>
            </w:r>
          </w:p>
          <w:p w14:paraId="32E6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②成功主导过低空经济项目；</w:t>
            </w:r>
          </w:p>
          <w:p w14:paraId="422F1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③成功主导过地方区域性应用场景开发经验。</w:t>
            </w:r>
          </w:p>
          <w:p w14:paraId="0300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特别优秀者可适当放宽。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739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404111868@qq.com</w:t>
            </w:r>
          </w:p>
        </w:tc>
      </w:tr>
      <w:tr w14:paraId="2B9DF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jc w:val="center"/>
        </w:trPr>
        <w:tc>
          <w:tcPr>
            <w:tcW w:w="821" w:type="dxa"/>
            <w:vAlign w:val="center"/>
          </w:tcPr>
          <w:p w14:paraId="50B9827C">
            <w:pPr>
              <w:spacing w:before="244" w:line="168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86B5AB"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荆门国际内陆港建设投资有限公司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9B73B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荆门化工循环产业园铁路专用线建设项目部一线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5BB88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833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51C650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C66608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1.40周岁及以下；</w:t>
            </w:r>
          </w:p>
          <w:p w14:paraId="763A1D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身心健康，需具备较强的身体素质和抗压能力，能适应野外施工、流动作业等复杂工作环境，服从公司项目调度安排；</w:t>
            </w:r>
          </w:p>
          <w:p w14:paraId="3856F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3.具有良好的沟通协调能力，工作严谨负责，能按时完成项目任务，具备良好的团队协作精神，严格遵守公司规章制度。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50D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408256157@qq.com</w:t>
            </w:r>
          </w:p>
        </w:tc>
      </w:tr>
      <w:tr w14:paraId="5B59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821" w:type="dxa"/>
            <w:vAlign w:val="center"/>
          </w:tcPr>
          <w:p w14:paraId="27E0E1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1C122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荆门市顺通客运有限责任公司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A90B2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综合办公室</w:t>
            </w:r>
          </w:p>
          <w:p w14:paraId="283525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B966B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85DCF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AD0AE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109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1.40周岁及以下；</w:t>
            </w:r>
          </w:p>
          <w:p w14:paraId="06EC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2.具备一定的公文写作能力，具有相关会议组织、档案管理、对外公共关系协调等工作经验；</w:t>
            </w:r>
          </w:p>
          <w:p w14:paraId="2E9B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3.具备较强的组织协调和沟通能力。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EED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2239383187@qq.com</w:t>
            </w:r>
          </w:p>
        </w:tc>
      </w:tr>
      <w:tr w14:paraId="310A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  <w:jc w:val="center"/>
        </w:trPr>
        <w:tc>
          <w:tcPr>
            <w:tcW w:w="821" w:type="dxa"/>
            <w:vAlign w:val="center"/>
          </w:tcPr>
          <w:p w14:paraId="48FEA3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AEBC6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荆门市亿纬新能源科技有限公司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DE697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计划财务部</w:t>
            </w:r>
          </w:p>
          <w:p w14:paraId="6ACB29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1D392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A1C46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财务、会计、金融相关专业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9B2A4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6310F2C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1.40周岁及以下；</w:t>
            </w:r>
          </w:p>
          <w:p w14:paraId="67E6FD1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2.全日制本科及以上学历，具有2年及以上财务工作经验，具备良好的沟通协调能力；</w:t>
            </w:r>
          </w:p>
          <w:p w14:paraId="3E5C99E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3.熟练用 Excel 高级功能处理财务数据，熟悉税务申报软件者优先。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D7C2CB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547740574@qq.com</w:t>
            </w:r>
          </w:p>
        </w:tc>
      </w:tr>
      <w:tr w14:paraId="0F1B6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821" w:type="dxa"/>
            <w:vAlign w:val="center"/>
          </w:tcPr>
          <w:p w14:paraId="1C5C11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1CFED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江汉枢纽（荆门）保税物流有限公司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E1286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场站部</w:t>
            </w:r>
          </w:p>
          <w:p w14:paraId="4D0CA4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D16BF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106D1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物流管理相关专业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9A912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E7BAD0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限2025年应届毕业生报考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4A983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408256157@qq.com</w:t>
            </w:r>
          </w:p>
        </w:tc>
      </w:tr>
      <w:tr w14:paraId="49FC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jc w:val="center"/>
        </w:trPr>
        <w:tc>
          <w:tcPr>
            <w:tcW w:w="821" w:type="dxa"/>
            <w:vAlign w:val="center"/>
          </w:tcPr>
          <w:p w14:paraId="3CC711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F4A47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荆门东晟建设发展有限公司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0DAAC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综合办公室</w:t>
            </w:r>
          </w:p>
          <w:p w14:paraId="6227C5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一般工作人员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AA15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DAB8D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A25D1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A5BE9A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限2025年应届毕业生报考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13248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754194591@qq.com</w:t>
            </w:r>
          </w:p>
        </w:tc>
      </w:tr>
    </w:tbl>
    <w:p w14:paraId="5A54F472">
      <w:pPr>
        <w:spacing w:before="64" w:line="20" w:lineRule="exact"/>
        <w:textAlignment w:val="center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6820" w:h="11870" w:orient="landscape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640AD6-D8EE-4D14-B415-A982D89B63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803A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4CCD8"/>
    <w:multiLevelType w:val="singleLevel"/>
    <w:tmpl w:val="7CD4CC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UxYTk2ZTliOGRmYzkyM2QxNTQzMTFhYWVkYmVjZmYifQ=="/>
  </w:docVars>
  <w:rsids>
    <w:rsidRoot w:val="00000000"/>
    <w:rsid w:val="01087875"/>
    <w:rsid w:val="027553C9"/>
    <w:rsid w:val="02B250DA"/>
    <w:rsid w:val="0737533D"/>
    <w:rsid w:val="08AC6D67"/>
    <w:rsid w:val="08E43B13"/>
    <w:rsid w:val="0B4B60CB"/>
    <w:rsid w:val="0B5C3E34"/>
    <w:rsid w:val="0BEF2EFA"/>
    <w:rsid w:val="0C901FDD"/>
    <w:rsid w:val="0CA5381E"/>
    <w:rsid w:val="0D2C163B"/>
    <w:rsid w:val="0D9C1147"/>
    <w:rsid w:val="0ED749D8"/>
    <w:rsid w:val="11724983"/>
    <w:rsid w:val="142C78C1"/>
    <w:rsid w:val="14551D69"/>
    <w:rsid w:val="15E652D9"/>
    <w:rsid w:val="17880003"/>
    <w:rsid w:val="18542CB2"/>
    <w:rsid w:val="18F71640"/>
    <w:rsid w:val="197607B7"/>
    <w:rsid w:val="1AD54582"/>
    <w:rsid w:val="1BA84E74"/>
    <w:rsid w:val="1CDC18FF"/>
    <w:rsid w:val="1DFF74A5"/>
    <w:rsid w:val="20DD111C"/>
    <w:rsid w:val="22BB1162"/>
    <w:rsid w:val="23C44815"/>
    <w:rsid w:val="252437BD"/>
    <w:rsid w:val="268E01FF"/>
    <w:rsid w:val="275859A0"/>
    <w:rsid w:val="27AB752D"/>
    <w:rsid w:val="28976054"/>
    <w:rsid w:val="298011DE"/>
    <w:rsid w:val="298E633C"/>
    <w:rsid w:val="2A5E5125"/>
    <w:rsid w:val="2BB31DFD"/>
    <w:rsid w:val="2BF715FD"/>
    <w:rsid w:val="2E470B2B"/>
    <w:rsid w:val="30240B15"/>
    <w:rsid w:val="31242942"/>
    <w:rsid w:val="351078BA"/>
    <w:rsid w:val="35F974EB"/>
    <w:rsid w:val="36B907AB"/>
    <w:rsid w:val="36CA2C68"/>
    <w:rsid w:val="376746CB"/>
    <w:rsid w:val="38296BB0"/>
    <w:rsid w:val="39603118"/>
    <w:rsid w:val="3C43243B"/>
    <w:rsid w:val="3C8F7316"/>
    <w:rsid w:val="3D446287"/>
    <w:rsid w:val="3D5F2657"/>
    <w:rsid w:val="3F0370C9"/>
    <w:rsid w:val="3F381EE7"/>
    <w:rsid w:val="3F691028"/>
    <w:rsid w:val="41466412"/>
    <w:rsid w:val="41D22B69"/>
    <w:rsid w:val="4359242C"/>
    <w:rsid w:val="43D67F21"/>
    <w:rsid w:val="4424702E"/>
    <w:rsid w:val="452D0ADE"/>
    <w:rsid w:val="4799373F"/>
    <w:rsid w:val="4BC63F53"/>
    <w:rsid w:val="4E200716"/>
    <w:rsid w:val="50B05C3F"/>
    <w:rsid w:val="512B4C52"/>
    <w:rsid w:val="512F0616"/>
    <w:rsid w:val="51F223CA"/>
    <w:rsid w:val="521B6B6B"/>
    <w:rsid w:val="527F36CA"/>
    <w:rsid w:val="52CE742D"/>
    <w:rsid w:val="536705D9"/>
    <w:rsid w:val="54596730"/>
    <w:rsid w:val="54C35F43"/>
    <w:rsid w:val="55962513"/>
    <w:rsid w:val="56867584"/>
    <w:rsid w:val="56D227CA"/>
    <w:rsid w:val="57344BA2"/>
    <w:rsid w:val="5B4A4DAB"/>
    <w:rsid w:val="5B8044D5"/>
    <w:rsid w:val="5C28701E"/>
    <w:rsid w:val="5E3378E4"/>
    <w:rsid w:val="5F1A2F60"/>
    <w:rsid w:val="5FE01971"/>
    <w:rsid w:val="60034EE5"/>
    <w:rsid w:val="60804AC7"/>
    <w:rsid w:val="60A220B1"/>
    <w:rsid w:val="61021EFD"/>
    <w:rsid w:val="63985393"/>
    <w:rsid w:val="65412696"/>
    <w:rsid w:val="655E1A15"/>
    <w:rsid w:val="682E4A5B"/>
    <w:rsid w:val="687E23A1"/>
    <w:rsid w:val="69703DE0"/>
    <w:rsid w:val="6A841BD5"/>
    <w:rsid w:val="6A8A23D9"/>
    <w:rsid w:val="6AA15F3A"/>
    <w:rsid w:val="6BBD7989"/>
    <w:rsid w:val="6CD02506"/>
    <w:rsid w:val="6D511715"/>
    <w:rsid w:val="6D68758C"/>
    <w:rsid w:val="6FF56850"/>
    <w:rsid w:val="712437CA"/>
    <w:rsid w:val="716C070D"/>
    <w:rsid w:val="74881F77"/>
    <w:rsid w:val="75637A65"/>
    <w:rsid w:val="76CA4E14"/>
    <w:rsid w:val="7A401F11"/>
    <w:rsid w:val="7B29035B"/>
    <w:rsid w:val="7CAC053C"/>
    <w:rsid w:val="7CB116CC"/>
    <w:rsid w:val="7F650DC4"/>
    <w:rsid w:val="B3F7B3C1"/>
    <w:rsid w:val="B9DFEF4A"/>
    <w:rsid w:val="D17E7B48"/>
    <w:rsid w:val="EB3BE25D"/>
    <w:rsid w:val="EFD6B521"/>
    <w:rsid w:val="F3D8DA49"/>
    <w:rsid w:val="FFDF4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733</Words>
  <Characters>766</Characters>
  <TotalTime>5</TotalTime>
  <ScaleCrop>false</ScaleCrop>
  <LinksUpToDate>false</LinksUpToDate>
  <CharactersWithSpaces>768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2022-10-27T10:29:00Z</dcterms:created>
  <dc:creator>Kingsoft-PDF</dc:creator>
  <cp:keywords>635749f7b01fb90015346a0d</cp:keywords>
  <cp:lastModifiedBy>ZYY</cp:lastModifiedBy>
  <cp:lastPrinted>2025-11-04T06:48:00Z</cp:lastPrinted>
  <dcterms:modified xsi:type="dcterms:W3CDTF">2025-11-24T02:27:01Z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2022-10-25T10:29:23Z</vt:filetime>
  </property>
  <property fmtid="{D5CDD505-2E9C-101B-9397-08002B2CF9AE}" pid="4" name="KSOProductBuildVer">
    <vt:lpwstr>2052-12.1.0.23542</vt:lpwstr>
  </property>
  <property fmtid="{D5CDD505-2E9C-101B-9397-08002B2CF9AE}" pid="5" name="ICV">
    <vt:lpwstr>69812992AE2243E1AC4CD967A8321AEB_13</vt:lpwstr>
  </property>
  <property fmtid="{D5CDD505-2E9C-101B-9397-08002B2CF9AE}" pid="6" name="KSOTemplateDocerSaveRecord">
    <vt:lpwstr>eyJoZGlkIjoiYzI5ODk4NzhlYTJmYWVkM2NiZDA3NzU3YzIyMTNhMmYiLCJ1c2VySWQiOiI2MjI0MzEyNjkifQ==</vt:lpwstr>
  </property>
</Properties>
</file>