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B838">
      <w:pPr>
        <w:jc w:val="center"/>
        <w:rPr>
          <w:rFonts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厦门市海沧区</w:t>
      </w:r>
      <w:r>
        <w:rPr>
          <w:rFonts w:hint="eastAsia" w:ascii="黑体" w:eastAsia="黑体"/>
          <w:b/>
          <w:sz w:val="28"/>
          <w:szCs w:val="28"/>
          <w:lang w:eastAsia="zh-CN"/>
        </w:rPr>
        <w:t>芸景实验小学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顶岗教师</w:t>
      </w:r>
      <w:r>
        <w:rPr>
          <w:rFonts w:hint="eastAsia" w:ascii="黑体" w:eastAsia="黑体"/>
          <w:b/>
          <w:sz w:val="28"/>
          <w:szCs w:val="28"/>
        </w:rPr>
        <w:t>招聘报名表</w:t>
      </w:r>
    </w:p>
    <w:p w14:paraId="67DF0CD7">
      <w:pPr>
        <w:jc w:val="center"/>
        <w:rPr>
          <w:rFonts w:ascii="黑体" w:eastAsia="黑体"/>
          <w:b/>
          <w:szCs w:val="21"/>
        </w:rPr>
      </w:pPr>
    </w:p>
    <w:tbl>
      <w:tblPr>
        <w:tblStyle w:val="5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354"/>
        <w:gridCol w:w="349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 w14:paraId="2045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 w14:paraId="5545B3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3" w:type="dxa"/>
            <w:gridSpan w:val="2"/>
            <w:vAlign w:val="center"/>
          </w:tcPr>
          <w:p w14:paraId="71978B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99" w:type="dxa"/>
            <w:gridSpan w:val="3"/>
            <w:vAlign w:val="center"/>
          </w:tcPr>
          <w:p w14:paraId="4011446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406F8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 w14:paraId="51779688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D5141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0C8ED3B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7D93E0C5">
            <w:pPr>
              <w:rPr>
                <w:sz w:val="18"/>
                <w:szCs w:val="18"/>
              </w:rPr>
            </w:pPr>
          </w:p>
        </w:tc>
      </w:tr>
      <w:tr w14:paraId="322A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 w14:paraId="427570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535F1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 w14:paraId="29BAA1B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DB81B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6B01B71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B86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 w14:paraId="59008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617DCC43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39C7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 w14:paraId="297781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C2F84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639" w:type="dxa"/>
            <w:gridSpan w:val="8"/>
            <w:vAlign w:val="center"/>
          </w:tcPr>
          <w:p w14:paraId="50662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306C94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57B04AC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791FDDB9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702D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 w14:paraId="72C259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80279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99" w:type="dxa"/>
            <w:gridSpan w:val="3"/>
            <w:vAlign w:val="center"/>
          </w:tcPr>
          <w:p w14:paraId="26761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80AD8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50BDE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3C111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 w14:paraId="2EEFC108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244B303E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4A02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 w14:paraId="4E35FD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6C28F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2F0B95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639" w:type="dxa"/>
            <w:gridSpan w:val="8"/>
            <w:vAlign w:val="center"/>
          </w:tcPr>
          <w:p w14:paraId="7B0A3D85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DE990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2A8D62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78EF6E3A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7B2D539D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4210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 w14:paraId="44EAA5AB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应聘学科</w:t>
            </w:r>
          </w:p>
        </w:tc>
        <w:tc>
          <w:tcPr>
            <w:tcW w:w="2712" w:type="dxa"/>
            <w:gridSpan w:val="5"/>
            <w:vAlign w:val="center"/>
          </w:tcPr>
          <w:p w14:paraId="04C038D6">
            <w:pPr>
              <w:spacing w:line="4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</w:tcPr>
          <w:p w14:paraId="681D45C9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</w:tcPr>
          <w:p w14:paraId="67C5423E">
            <w:pPr>
              <w:widowControl/>
              <w:jc w:val="left"/>
              <w:rPr>
                <w:sz w:val="18"/>
                <w:szCs w:val="18"/>
              </w:rPr>
            </w:pPr>
          </w:p>
          <w:p w14:paraId="3AD46E48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FB6B961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 w14:paraId="47BD6B54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 w14:paraId="33075E34">
            <w:pPr>
              <w:widowControl/>
              <w:jc w:val="left"/>
              <w:rPr>
                <w:sz w:val="18"/>
                <w:szCs w:val="18"/>
              </w:rPr>
            </w:pPr>
          </w:p>
          <w:p w14:paraId="1123D492">
            <w:pPr>
              <w:spacing w:line="4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0325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restart"/>
            <w:vAlign w:val="center"/>
          </w:tcPr>
          <w:p w14:paraId="0E835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3" w:type="dxa"/>
            <w:gridSpan w:val="2"/>
            <w:vAlign w:val="center"/>
          </w:tcPr>
          <w:p w14:paraId="13A085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650" w:type="dxa"/>
            <w:gridSpan w:val="7"/>
            <w:vAlign w:val="center"/>
          </w:tcPr>
          <w:p w14:paraId="1902CE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 w14:paraId="1B864C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 w14:paraId="7FA1F0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 w14:paraId="1CA269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14:paraId="6EAC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09E4A5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25B6B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  专</w:t>
            </w:r>
          </w:p>
        </w:tc>
        <w:tc>
          <w:tcPr>
            <w:tcW w:w="2650" w:type="dxa"/>
            <w:gridSpan w:val="7"/>
            <w:vAlign w:val="center"/>
          </w:tcPr>
          <w:p w14:paraId="1101E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125F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F70B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6AC1166">
            <w:pPr>
              <w:jc w:val="center"/>
              <w:rPr>
                <w:sz w:val="18"/>
                <w:szCs w:val="18"/>
              </w:rPr>
            </w:pPr>
          </w:p>
        </w:tc>
      </w:tr>
      <w:tr w14:paraId="1D96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6A2C46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8492C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650" w:type="dxa"/>
            <w:gridSpan w:val="7"/>
            <w:vAlign w:val="center"/>
          </w:tcPr>
          <w:p w14:paraId="78D5B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46D3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3431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AEB63C2">
            <w:pPr>
              <w:jc w:val="center"/>
              <w:rPr>
                <w:sz w:val="18"/>
                <w:szCs w:val="18"/>
              </w:rPr>
            </w:pPr>
          </w:p>
        </w:tc>
      </w:tr>
      <w:tr w14:paraId="03B3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4B9786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C929F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650" w:type="dxa"/>
            <w:gridSpan w:val="7"/>
            <w:vAlign w:val="center"/>
          </w:tcPr>
          <w:p w14:paraId="374CA63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E35D958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061CD92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ADFF65F">
            <w:pPr>
              <w:jc w:val="center"/>
              <w:rPr>
                <w:sz w:val="18"/>
                <w:szCs w:val="18"/>
              </w:rPr>
            </w:pPr>
          </w:p>
        </w:tc>
      </w:tr>
      <w:tr w14:paraId="1BE7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768247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344A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650" w:type="dxa"/>
            <w:gridSpan w:val="7"/>
            <w:vAlign w:val="center"/>
          </w:tcPr>
          <w:p w14:paraId="23CE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6471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69C9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91F9436">
            <w:pPr>
              <w:jc w:val="center"/>
              <w:rPr>
                <w:sz w:val="18"/>
                <w:szCs w:val="18"/>
              </w:rPr>
            </w:pPr>
          </w:p>
        </w:tc>
      </w:tr>
      <w:tr w14:paraId="2967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 w14:paraId="2F7ED6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center"/>
          </w:tcPr>
          <w:p w14:paraId="644E79C5">
            <w:pPr>
              <w:jc w:val="both"/>
              <w:rPr>
                <w:sz w:val="18"/>
                <w:szCs w:val="18"/>
              </w:rPr>
            </w:pPr>
          </w:p>
        </w:tc>
      </w:tr>
      <w:tr w14:paraId="7DB8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 w14:paraId="74C3B6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3F4323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 w14:paraId="4B52EC7E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7286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 w14:paraId="73918D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 w14:paraId="20507649">
            <w:pPr>
              <w:jc w:val="center"/>
              <w:rPr>
                <w:sz w:val="18"/>
                <w:szCs w:val="18"/>
              </w:rPr>
            </w:pPr>
          </w:p>
        </w:tc>
      </w:tr>
      <w:tr w14:paraId="3B55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restart"/>
            <w:vAlign w:val="center"/>
          </w:tcPr>
          <w:p w14:paraId="4BAA3A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0573E23F">
            <w:pPr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B7134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639" w:type="dxa"/>
            <w:gridSpan w:val="8"/>
            <w:vAlign w:val="center"/>
          </w:tcPr>
          <w:p w14:paraId="7BAE59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4"/>
            <w:vAlign w:val="center"/>
          </w:tcPr>
          <w:p w14:paraId="53300C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2E05DDD3">
            <w:pPr>
              <w:jc w:val="center"/>
              <w:rPr>
                <w:sz w:val="18"/>
                <w:szCs w:val="18"/>
              </w:rPr>
            </w:pPr>
          </w:p>
        </w:tc>
      </w:tr>
      <w:tr w14:paraId="3E68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6" w:type="dxa"/>
            <w:vMerge w:val="continue"/>
            <w:vAlign w:val="center"/>
          </w:tcPr>
          <w:p w14:paraId="2B8FD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784B9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639" w:type="dxa"/>
            <w:gridSpan w:val="8"/>
            <w:vAlign w:val="center"/>
          </w:tcPr>
          <w:p w14:paraId="074497EB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3494C3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695" w:type="dxa"/>
            <w:gridSpan w:val="3"/>
            <w:vAlign w:val="center"/>
          </w:tcPr>
          <w:p w14:paraId="15C8AA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</w:t>
            </w:r>
            <w:r>
              <w:rPr>
                <w:rFonts w:hint="eastAsia"/>
                <w:sz w:val="18"/>
                <w:szCs w:val="18"/>
                <w:lang w:eastAsia="zh-CN"/>
              </w:rPr>
              <w:t>一</w:t>
            </w:r>
            <w:r>
              <w:rPr>
                <w:rFonts w:hint="eastAsia"/>
                <w:sz w:val="18"/>
                <w:szCs w:val="18"/>
              </w:rPr>
              <w:t>）级、人事部门（    ）级</w:t>
            </w:r>
          </w:p>
        </w:tc>
      </w:tr>
      <w:tr w14:paraId="0FE0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continue"/>
            <w:vAlign w:val="center"/>
          </w:tcPr>
          <w:p w14:paraId="07E69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2D959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 称</w:t>
            </w:r>
          </w:p>
        </w:tc>
        <w:tc>
          <w:tcPr>
            <w:tcW w:w="3639" w:type="dxa"/>
            <w:gridSpan w:val="8"/>
            <w:vAlign w:val="center"/>
          </w:tcPr>
          <w:p w14:paraId="776B4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469283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695" w:type="dxa"/>
            <w:gridSpan w:val="3"/>
            <w:vAlign w:val="center"/>
          </w:tcPr>
          <w:p w14:paraId="555DA22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0A30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 w14:paraId="72E0D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1CAFD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骨干教师及学科带头人</w:t>
            </w:r>
          </w:p>
        </w:tc>
        <w:tc>
          <w:tcPr>
            <w:tcW w:w="3639" w:type="dxa"/>
            <w:gridSpan w:val="8"/>
            <w:vAlign w:val="center"/>
          </w:tcPr>
          <w:p w14:paraId="1F3E4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 w14:paraId="4ACA08D7"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2382A940">
            <w:pPr>
              <w:ind w:firstLine="1653" w:firstLineChars="784"/>
              <w:rPr>
                <w:b/>
                <w:szCs w:val="21"/>
              </w:rPr>
            </w:pPr>
          </w:p>
          <w:p w14:paraId="07890FB5">
            <w:pPr>
              <w:ind w:firstLine="1653" w:firstLineChars="784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14:paraId="4722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 w14:paraId="1E49A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D8225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639" w:type="dxa"/>
            <w:gridSpan w:val="8"/>
            <w:vAlign w:val="center"/>
          </w:tcPr>
          <w:p w14:paraId="5CDA5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 w14:paraId="689FD47D"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 w14:paraId="575B21A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zU2NzFhZGJkN2RhYWQzZjI5NjRjYmZmZWM3MWIifQ=="/>
  </w:docVars>
  <w:rsids>
    <w:rsidRoot w:val="00E205BA"/>
    <w:rsid w:val="00485B86"/>
    <w:rsid w:val="00B55213"/>
    <w:rsid w:val="00E205BA"/>
    <w:rsid w:val="022E5673"/>
    <w:rsid w:val="03205681"/>
    <w:rsid w:val="07003424"/>
    <w:rsid w:val="0D2574A0"/>
    <w:rsid w:val="0DD85E4F"/>
    <w:rsid w:val="11124749"/>
    <w:rsid w:val="114670F8"/>
    <w:rsid w:val="123719E0"/>
    <w:rsid w:val="19C82765"/>
    <w:rsid w:val="1A7353E0"/>
    <w:rsid w:val="1CD65510"/>
    <w:rsid w:val="235E1316"/>
    <w:rsid w:val="23FE27BA"/>
    <w:rsid w:val="25624BB9"/>
    <w:rsid w:val="261D49EF"/>
    <w:rsid w:val="282C2769"/>
    <w:rsid w:val="29A0237D"/>
    <w:rsid w:val="2A79333F"/>
    <w:rsid w:val="2D30727C"/>
    <w:rsid w:val="2E8E39B3"/>
    <w:rsid w:val="2F3E31AD"/>
    <w:rsid w:val="31B1557D"/>
    <w:rsid w:val="31E4672E"/>
    <w:rsid w:val="343773E5"/>
    <w:rsid w:val="34D75D78"/>
    <w:rsid w:val="35823349"/>
    <w:rsid w:val="36CC24A4"/>
    <w:rsid w:val="3AC83169"/>
    <w:rsid w:val="3BC13810"/>
    <w:rsid w:val="3DF26EDE"/>
    <w:rsid w:val="40FC1803"/>
    <w:rsid w:val="41CD0018"/>
    <w:rsid w:val="46550E98"/>
    <w:rsid w:val="47733C13"/>
    <w:rsid w:val="47871DF4"/>
    <w:rsid w:val="491D7D37"/>
    <w:rsid w:val="49675CB1"/>
    <w:rsid w:val="4AD02E94"/>
    <w:rsid w:val="4C875B8A"/>
    <w:rsid w:val="4E4A7E3F"/>
    <w:rsid w:val="51DF30A9"/>
    <w:rsid w:val="560A73AD"/>
    <w:rsid w:val="566B06BA"/>
    <w:rsid w:val="58C8590A"/>
    <w:rsid w:val="5E581806"/>
    <w:rsid w:val="5EDE4EEA"/>
    <w:rsid w:val="65A823AD"/>
    <w:rsid w:val="674A44C7"/>
    <w:rsid w:val="68D6016E"/>
    <w:rsid w:val="69085BD7"/>
    <w:rsid w:val="698D76B7"/>
    <w:rsid w:val="6F11253C"/>
    <w:rsid w:val="737E5ED3"/>
    <w:rsid w:val="742B0812"/>
    <w:rsid w:val="75D8547C"/>
    <w:rsid w:val="785E5B42"/>
    <w:rsid w:val="78F7723A"/>
    <w:rsid w:val="79465D05"/>
    <w:rsid w:val="79DE2A79"/>
    <w:rsid w:val="7BBF2428"/>
    <w:rsid w:val="7D19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教育系统</Company>
  <Pages>1</Pages>
  <Words>1217</Words>
  <Characters>1276</Characters>
  <Lines>6</Lines>
  <Paragraphs>1</Paragraphs>
  <TotalTime>14</TotalTime>
  <ScaleCrop>false</ScaleCrop>
  <LinksUpToDate>false</LinksUpToDate>
  <CharactersWithSpaces>1321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2020-08-06T02:54:00Z</dcterms:created>
  <dc:creator>山水乐者</dc:creator>
  <cp:lastModifiedBy>猎人</cp:lastModifiedBy>
  <dcterms:modified xsi:type="dcterms:W3CDTF">2025-06-10T04:25:02Z</dcterms:modified>
  <dc:title>学校简介：鼎美小学是海沧区文明学校，首批“福建省义务教育管理标准化学校”“厦门市义务教育标准化学校”“厦门市小学生足球实验学校”等。学校位于海沧区东孚街道鼎美村和芸美村交界处，是一所百年老校。1918年，由之前收养弃婴的育婴堂改为“积善小学”，为当时周边村庄百姓提供现代教育，学校初始名称定为“积善”，体现出学校的前身及创办都洋溢着惠及乡里的“善”的精神。经历时代变迁，鼎美小学在历任校长和老师的共同努力下，培养出许多人材。特别是近几年来，学校以“向上向善  渐行渐美”的“善美”教育理念为指导，大力倡行素质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9DC9AA8D343C40C89824942A5D9098D4_13</vt:lpwstr>
  </property>
  <property fmtid="{D5CDD505-2E9C-101B-9397-08002B2CF9AE}" pid="4" name="KSOTemplateDocerSaveRecord">
    <vt:lpwstr>eyJoZGlkIjoiZTQwMTgzMjJkZTE5OGMzM2UyODlhZmY4ZThkN2JhYmEiLCJ1c2VySWQiOiIyNDc2MTA4NjYifQ==</vt:lpwstr>
  </property>
</Properties>
</file>