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65C4C">
      <w:pPr>
        <w:widowControl/>
        <w:spacing w:line="460" w:lineRule="exact"/>
        <w:rPr>
          <w:rFonts w:hint="eastAsia" w:ascii="仿宋_GB2312" w:hAnsi="黑体" w:eastAsia="仿宋_GB2312" w:cs="黑体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eastAsia" w:ascii="仿宋_GB2312" w:hAnsi="黑体" w:eastAsia="仿宋_GB2312" w:cs="黑体"/>
          <w:kern w:val="0"/>
          <w:sz w:val="32"/>
          <w:szCs w:val="32"/>
        </w:rPr>
        <w:t>：</w:t>
      </w:r>
    </w:p>
    <w:p w14:paraId="1D0104D7">
      <w:pPr>
        <w:widowControl/>
        <w:spacing w:line="460" w:lineRule="exact"/>
        <w:rPr>
          <w:rFonts w:hint="eastAsia" w:ascii="仿宋_GB2312" w:hAnsi="黑体" w:eastAsia="仿宋_GB2312" w:cs="黑体"/>
          <w:kern w:val="0"/>
          <w:sz w:val="32"/>
          <w:szCs w:val="32"/>
        </w:rPr>
      </w:pPr>
    </w:p>
    <w:p w14:paraId="42003501">
      <w:pPr>
        <w:widowControl/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体能测试项目及标准</w:t>
      </w:r>
    </w:p>
    <w:tbl>
      <w:tblPr>
        <w:tblStyle w:val="2"/>
        <w:tblpPr w:leftFromText="180" w:rightFromText="180" w:vertAnchor="text" w:horzAnchor="page" w:tblpX="1312" w:tblpY="204"/>
        <w:tblOverlap w:val="never"/>
        <w:tblW w:w="520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743"/>
        <w:gridCol w:w="743"/>
        <w:gridCol w:w="743"/>
        <w:gridCol w:w="744"/>
        <w:gridCol w:w="744"/>
        <w:gridCol w:w="744"/>
        <w:gridCol w:w="744"/>
        <w:gridCol w:w="744"/>
        <w:gridCol w:w="744"/>
        <w:gridCol w:w="781"/>
      </w:tblGrid>
      <w:tr w14:paraId="50D9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</w:t>
            </w:r>
          </w:p>
        </w:tc>
        <w:tc>
          <w:tcPr>
            <w:tcW w:w="421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体能测试成绩对应分值、测试办法</w:t>
            </w:r>
          </w:p>
        </w:tc>
      </w:tr>
      <w:tr w14:paraId="7DD2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09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 w14:paraId="10B5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  <w:r>
              <w:rPr>
                <w:rStyle w:val="4"/>
                <w:lang w:val="en-US" w:eastAsia="zh-CN" w:bidi="ar"/>
              </w:rPr>
              <w:t xml:space="preserve">米×4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往返跑（秒）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14″10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13″7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13″5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13″3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12″9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12″7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12″5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12″3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11″9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10″3</w:t>
            </w:r>
          </w:p>
        </w:tc>
      </w:tr>
      <w:tr w14:paraId="166F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18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E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1.单个或分组考核。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3.考核以完成时间计算成绩。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4.得分超出10分的，每递减0.1秒增加1分，最高15分。</w:t>
            </w:r>
          </w:p>
        </w:tc>
      </w:tr>
      <w:tr w14:paraId="6939F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俯卧撑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分钟）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4C55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56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3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1.单个或分组考核。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按照规定动作要领完成动作。俯撑时，头、躯干、臀及腿与身体纵轴呈直线，下俯时两肘内合，撑起时两臂伸直。屈臂时肩关节高于肘关节、伸臂时双肘关节未伸直、做动作时身体未保持平直，该次动作不计数；除手脚外身体其他部位触及地面，结束考核。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3.得分超出10分的，每递增6次增加1分，最高15分。</w:t>
            </w:r>
          </w:p>
        </w:tc>
      </w:tr>
      <w:tr w14:paraId="64C4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立定跳远 </w:t>
            </w:r>
          </w:p>
          <w:p w14:paraId="46B4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（米）</w:t>
            </w:r>
          </w:p>
          <w:p w14:paraId="4E7B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 </w:t>
            </w:r>
          </w:p>
        </w:tc>
      </w:tr>
      <w:tr w14:paraId="649D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88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F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1.单个或分组考核。 </w:t>
            </w:r>
          </w:p>
          <w:p w14:paraId="25DC0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2.在跑道或平地上标出起跳线，考生站立在起跳线后，脚尖不得 </w:t>
            </w:r>
          </w:p>
          <w:p w14:paraId="79026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踩线，脚尖不得离开地面，两脚原地同时起跳，不得有助跑、垫步或 </w:t>
            </w:r>
          </w:p>
          <w:p w14:paraId="1510C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连跳动作，测量起跳线后沿至身体任何着地最近点后沿的垂直距离。 </w:t>
            </w:r>
          </w:p>
          <w:p w14:paraId="718DA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两次测试，记录成绩较好的 1 次。 </w:t>
            </w:r>
          </w:p>
          <w:p w14:paraId="2DAFB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3.考核以完成跳出长度计算成绩。 </w:t>
            </w:r>
          </w:p>
          <w:p w14:paraId="62C6F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4.得分超出 10 分的，每递增 5 厘米增加 1 分，最高 15 分。</w:t>
            </w:r>
          </w:p>
        </w:tc>
      </w:tr>
      <w:tr w14:paraId="2328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</w:t>
            </w:r>
          </w:p>
        </w:tc>
        <w:tc>
          <w:tcPr>
            <w:tcW w:w="421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D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1.总成绩最高30分，单项未取得有效成绩的不予招录。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2.测试项目及标准中“以上”“以下”均含本级、本数。</w:t>
            </w:r>
          </w:p>
        </w:tc>
      </w:tr>
    </w:tbl>
    <w:p w14:paraId="0CD18CBF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2148E"/>
    <w:rsid w:val="4642148E"/>
    <w:rsid w:val="707C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640</Characters>
  <Lines>0</Lines>
  <Paragraphs>0</Paragraphs>
  <TotalTime>39</TotalTime>
  <ScaleCrop>false</ScaleCrop>
  <LinksUpToDate>false</LinksUpToDate>
  <CharactersWithSpaces>650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2025-08-05T02:36:00Z</dcterms:created>
  <dc:creator>刘语嫣</dc:creator>
  <cp:lastModifiedBy>姚宏宣</cp:lastModifiedBy>
  <dcterms:modified xsi:type="dcterms:W3CDTF">2025-11-14T01:59:47Z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B7CE86AE5F6D444FB3D84042E68ED89D_11</vt:lpwstr>
  </property>
  <property fmtid="{D5CDD505-2E9C-101B-9397-08002B2CF9AE}" pid="4" name="KSOTemplateDocerSaveRecord">
    <vt:lpwstr>eyJoZGlkIjoiZDRjYWVmYjMwOTg1OWM0YTdiYTBmYjk3OWI3OTc4MzUiLCJ1c2VySWQiOiIxNjc0ODE2OTg5In0=</vt:lpwstr>
  </property>
</Properties>
</file>