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A22">
      <w:pPr>
        <w:widowControl/>
        <w:rPr>
          <w:rFonts w:hint="eastAsia" w:ascii="方正仿宋_GBK" w:hAnsi="方正仿宋_GBK" w:eastAsia="方正仿宋_GBK" w:cs="方正仿宋_GBK"/>
          <w:sz w:val="28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32"/>
        </w:rPr>
        <w:t>附件</w:t>
      </w:r>
    </w:p>
    <w:p w14:paraId="581F56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黑体" w:eastAsia="方正小标宋简体" w:cs="黑体"/>
          <w:bCs/>
          <w:w w:val="9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bCs/>
          <w:w w:val="90"/>
          <w:sz w:val="44"/>
          <w:szCs w:val="44"/>
          <w:lang w:eastAsia="zh-CN"/>
        </w:rPr>
        <w:t>安达市人民政府聘任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bCs/>
          <w:w w:val="90"/>
          <w:sz w:val="44"/>
          <w:szCs w:val="44"/>
        </w:rPr>
        <w:t>法律顾问</w:t>
      </w:r>
      <w:r>
        <w:rPr>
          <w:rFonts w:hint="eastAsia" w:ascii="方正小标宋简体" w:hAnsi="黑体" w:eastAsia="方正小标宋简体" w:cs="黑体"/>
          <w:bCs/>
          <w:w w:val="90"/>
          <w:sz w:val="44"/>
          <w:szCs w:val="44"/>
          <w:lang w:eastAsia="zh-CN"/>
        </w:rPr>
        <w:t>报名表</w:t>
      </w:r>
    </w:p>
    <w:p w14:paraId="68BE6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黑体" w:eastAsia="方正小标宋简体" w:cs="黑体"/>
          <w:bCs/>
          <w:w w:val="90"/>
          <w:sz w:val="21"/>
          <w:szCs w:val="21"/>
          <w:lang w:val="en-US" w:eastAsia="zh-CN"/>
        </w:rPr>
      </w:pPr>
      <w:r>
        <w:rPr>
          <w:rFonts w:hint="eastAsia" w:ascii="方正小标宋简体" w:hAnsi="黑体" w:eastAsia="方正小标宋简体" w:cs="黑体"/>
          <w:bCs/>
          <w:w w:val="90"/>
          <w:sz w:val="21"/>
          <w:szCs w:val="21"/>
          <w:lang w:val="en-US" w:eastAsia="zh-CN"/>
        </w:rPr>
        <w:t xml:space="preserve">                                            </w:t>
      </w:r>
      <w:r>
        <w:rPr>
          <w:rFonts w:hint="eastAsia" w:ascii="方正小标宋简体" w:hAnsi="黑体" w:eastAsia="方正小标宋简体" w:cs="黑体"/>
          <w:bCs/>
          <w:w w:val="90"/>
          <w:sz w:val="21"/>
          <w:szCs w:val="21"/>
          <w:lang w:eastAsia="zh-CN"/>
        </w:rPr>
        <w:t>联系人：</w:t>
      </w:r>
      <w:r>
        <w:rPr>
          <w:rFonts w:hint="eastAsia" w:ascii="方正小标宋简体" w:hAnsi="黑体" w:eastAsia="方正小标宋简体" w:cs="黑体"/>
          <w:bCs/>
          <w:w w:val="90"/>
          <w:sz w:val="21"/>
          <w:szCs w:val="21"/>
          <w:lang w:val="en-US" w:eastAsia="zh-CN"/>
        </w:rPr>
        <w:t xml:space="preserve">                联系人电话：</w:t>
      </w:r>
    </w:p>
    <w:tbl>
      <w:tblPr>
        <w:tblStyle w:val="7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54"/>
        <w:gridCol w:w="1138"/>
        <w:gridCol w:w="1275"/>
        <w:gridCol w:w="930"/>
        <w:gridCol w:w="2097"/>
        <w:gridCol w:w="1383"/>
      </w:tblGrid>
      <w:tr w14:paraId="2257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04" w:type="dxa"/>
            <w:vAlign w:val="center"/>
          </w:tcPr>
          <w:p w14:paraId="2F2EB0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单位名称</w:t>
            </w:r>
          </w:p>
        </w:tc>
        <w:tc>
          <w:tcPr>
            <w:tcW w:w="8077" w:type="dxa"/>
            <w:gridSpan w:val="6"/>
          </w:tcPr>
          <w:p w14:paraId="17A9758B">
            <w:pPr>
              <w:ind w:right="-42" w:rightChars="-2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054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04" w:type="dxa"/>
            <w:vAlign w:val="center"/>
          </w:tcPr>
          <w:p w14:paraId="68248F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成立时间</w:t>
            </w:r>
          </w:p>
        </w:tc>
        <w:tc>
          <w:tcPr>
            <w:tcW w:w="2392" w:type="dxa"/>
            <w:gridSpan w:val="2"/>
            <w:vAlign w:val="center"/>
          </w:tcPr>
          <w:p w14:paraId="24CB2C8C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88A5D4E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注册资本（万元）</w:t>
            </w:r>
          </w:p>
        </w:tc>
        <w:tc>
          <w:tcPr>
            <w:tcW w:w="3480" w:type="dxa"/>
            <w:gridSpan w:val="2"/>
            <w:vAlign w:val="center"/>
          </w:tcPr>
          <w:p w14:paraId="47BECD06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CFB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04" w:type="dxa"/>
            <w:vAlign w:val="center"/>
          </w:tcPr>
          <w:p w14:paraId="210E02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执业许可证号</w:t>
            </w:r>
          </w:p>
        </w:tc>
        <w:tc>
          <w:tcPr>
            <w:tcW w:w="8077" w:type="dxa"/>
            <w:gridSpan w:val="6"/>
            <w:vAlign w:val="center"/>
          </w:tcPr>
          <w:p w14:paraId="38AAEAB5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717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04" w:type="dxa"/>
            <w:vAlign w:val="center"/>
          </w:tcPr>
          <w:p w14:paraId="635D1D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主管部门</w:t>
            </w:r>
          </w:p>
        </w:tc>
        <w:tc>
          <w:tcPr>
            <w:tcW w:w="1254" w:type="dxa"/>
            <w:vAlign w:val="center"/>
          </w:tcPr>
          <w:p w14:paraId="2A10CAFF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38" w:type="dxa"/>
            <w:vAlign w:val="center"/>
          </w:tcPr>
          <w:p w14:paraId="6B7E05CE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负责人</w:t>
            </w:r>
          </w:p>
        </w:tc>
        <w:tc>
          <w:tcPr>
            <w:tcW w:w="1275" w:type="dxa"/>
            <w:vAlign w:val="center"/>
          </w:tcPr>
          <w:p w14:paraId="487E93D4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1F9CA8EA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</w:t>
            </w:r>
          </w:p>
        </w:tc>
        <w:tc>
          <w:tcPr>
            <w:tcW w:w="3480" w:type="dxa"/>
            <w:gridSpan w:val="2"/>
            <w:vAlign w:val="center"/>
          </w:tcPr>
          <w:p w14:paraId="6460D91F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FF7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04" w:type="dxa"/>
            <w:vMerge w:val="restart"/>
            <w:vAlign w:val="center"/>
          </w:tcPr>
          <w:p w14:paraId="6BDC715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联系方式</w:t>
            </w:r>
          </w:p>
        </w:tc>
        <w:tc>
          <w:tcPr>
            <w:tcW w:w="1254" w:type="dxa"/>
            <w:vAlign w:val="center"/>
          </w:tcPr>
          <w:p w14:paraId="4502D6CC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    话</w:t>
            </w:r>
          </w:p>
        </w:tc>
        <w:tc>
          <w:tcPr>
            <w:tcW w:w="6823" w:type="dxa"/>
            <w:gridSpan w:val="5"/>
            <w:vAlign w:val="center"/>
          </w:tcPr>
          <w:p w14:paraId="06DA814E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E19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4" w:type="dxa"/>
            <w:vMerge w:val="continue"/>
            <w:vAlign w:val="center"/>
          </w:tcPr>
          <w:p w14:paraId="55A528F3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5698FCC0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地址</w:t>
            </w:r>
          </w:p>
        </w:tc>
        <w:tc>
          <w:tcPr>
            <w:tcW w:w="6823" w:type="dxa"/>
            <w:gridSpan w:val="5"/>
            <w:vAlign w:val="center"/>
          </w:tcPr>
          <w:p w14:paraId="65B28494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AB2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04" w:type="dxa"/>
            <w:vMerge w:val="continue"/>
            <w:vAlign w:val="center"/>
          </w:tcPr>
          <w:p w14:paraId="7CBF4A50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F3FB9E2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电子邮箱</w:t>
            </w:r>
          </w:p>
        </w:tc>
        <w:tc>
          <w:tcPr>
            <w:tcW w:w="6823" w:type="dxa"/>
            <w:gridSpan w:val="5"/>
            <w:vAlign w:val="center"/>
          </w:tcPr>
          <w:p w14:paraId="0717971A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407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498" w:type="dxa"/>
            <w:gridSpan w:val="6"/>
            <w:vAlign w:val="center"/>
          </w:tcPr>
          <w:p w14:paraId="72CA2433">
            <w:pPr>
              <w:ind w:right="-42" w:rightChars="-20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最近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年内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lang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因自身的任何违约、违法及违反职业道德的行为导致合同解除或诉讼败诉，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受过司法行政部门的行政处罚、行业处分和党纪处分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83" w:type="dxa"/>
            <w:vAlign w:val="center"/>
          </w:tcPr>
          <w:p w14:paraId="5A6D0462">
            <w:pPr>
              <w:ind w:right="-42" w:rightChars="-20" w:firstLine="480" w:firstLineChars="200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152400</wp:posOffset>
                      </wp:positionV>
                      <wp:extent cx="108585" cy="114300"/>
                      <wp:effectExtent l="6350" t="6350" r="18415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45530" y="5043805"/>
                                <a:ext cx="10858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85pt;margin-top:12pt;height:9pt;width:8.55pt;z-index:251659264;v-text-anchor:middle;mso-width-relative:page;mso-height-relative:page;" filled="f" stroked="t" coordsize="21600,21600" o:gfxdata="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W9llHWAAAABwEAAA8AAAAAAAAAAQAgAAAAIgAAAGRycy9kb3du&#10;cmV2LnhtbFBLAQIUABQAAAAIAIdO4kBH0/o4cwIAANYEAAAOAAAAAAAAAAEAIAAAACUBAABkcnMv&#10;ZTJvRG9jLnhtbFBLBQYAAAAABgAGAFkBAAAK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是</w:t>
            </w:r>
          </w:p>
          <w:p w14:paraId="3966BC91">
            <w:pPr>
              <w:ind w:right="-42" w:rightChars="-20" w:firstLine="480" w:firstLineChars="200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103505</wp:posOffset>
                      </wp:positionV>
                      <wp:extent cx="108585" cy="114300"/>
                      <wp:effectExtent l="6350" t="6350" r="18415" b="127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85pt;margin-top:8.15pt;height:9pt;width:8.55pt;z-index:251660288;v-text-anchor:middle;mso-width-relative:page;mso-height-relative:page;" filled="f" stroked="t" coordsize="21600,21600" o:gfxdata="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OOJj/XAAAABwEAAA8AAAAAAAAAAQAgAAAAIgAAAGRycy9kb3ducmV2LnhtbFBLAQIU&#10;ABQAAAAIAIdO4kDArvZEZgIAAMoEAAAOAAAAAAAAAAEAIAAAACY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否</w:t>
            </w:r>
          </w:p>
        </w:tc>
      </w:tr>
      <w:tr w14:paraId="0972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804" w:type="dxa"/>
            <w:vAlign w:val="center"/>
          </w:tcPr>
          <w:p w14:paraId="34D1990B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单位简介及机构情况</w:t>
            </w:r>
          </w:p>
        </w:tc>
        <w:tc>
          <w:tcPr>
            <w:tcW w:w="8077" w:type="dxa"/>
            <w:gridSpan w:val="6"/>
          </w:tcPr>
          <w:p w14:paraId="0F4C89E8">
            <w:pPr>
              <w:ind w:right="-42" w:rightChars="-20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（在此栏需说明配备注册专职执业律师情况和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5年以上执业经验的执业律师的情况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</w:tc>
      </w:tr>
      <w:tr w14:paraId="5913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804" w:type="dxa"/>
            <w:vAlign w:val="center"/>
          </w:tcPr>
          <w:p w14:paraId="43153474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单位优势及特长</w:t>
            </w:r>
          </w:p>
        </w:tc>
        <w:tc>
          <w:tcPr>
            <w:tcW w:w="8077" w:type="dxa"/>
            <w:gridSpan w:val="6"/>
          </w:tcPr>
          <w:p w14:paraId="67E7891B">
            <w:pPr>
              <w:ind w:right="-42" w:rightChars="-2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D7F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804" w:type="dxa"/>
            <w:vAlign w:val="center"/>
          </w:tcPr>
          <w:p w14:paraId="5593DECD">
            <w:pPr>
              <w:ind w:right="-42" w:rightChars="-2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律师事务所确认盖章</w:t>
            </w:r>
          </w:p>
        </w:tc>
        <w:tc>
          <w:tcPr>
            <w:tcW w:w="8077" w:type="dxa"/>
            <w:gridSpan w:val="6"/>
            <w:vAlign w:val="center"/>
          </w:tcPr>
          <w:p w14:paraId="432919BE">
            <w:pPr>
              <w:widowControl/>
              <w:wordWrap w:val="0"/>
              <w:spacing w:before="100" w:beforeAutospacing="1" w:after="100" w:afterAutospacing="1"/>
              <w:ind w:firstLine="3840" w:firstLineChars="16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　　　　　　　　　（盖章）</w:t>
            </w:r>
          </w:p>
          <w:p w14:paraId="27EE415E">
            <w:pPr>
              <w:ind w:right="-42" w:rightChars="-20" w:firstLine="5760" w:firstLineChars="24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 年　 月　 日</w:t>
            </w:r>
          </w:p>
        </w:tc>
      </w:tr>
    </w:tbl>
    <w:p w14:paraId="02F97735">
      <w:pPr>
        <w:spacing w:line="360" w:lineRule="auto"/>
        <w:ind w:left="210" w:leftChars="100"/>
        <w:jc w:val="center"/>
        <w:rPr>
          <w:rFonts w:hint="eastAsia" w:ascii="方正小标宋简体" w:hAnsi="方正仿宋_GBK" w:eastAsia="方正小标宋简体" w:cs="方正仿宋_GBK"/>
          <w:sz w:val="44"/>
          <w:szCs w:val="44"/>
        </w:rPr>
      </w:pPr>
    </w:p>
    <w:p w14:paraId="1FDC5101">
      <w:pPr>
        <w:spacing w:line="360" w:lineRule="auto"/>
        <w:ind w:left="210" w:leftChars="100"/>
        <w:jc w:val="center"/>
        <w:rPr>
          <w:rFonts w:ascii="Arial" w:hAnsi="Arial" w:cs="Arial"/>
          <w:b/>
          <w:sz w:val="28"/>
        </w:rPr>
      </w:pPr>
      <w:r>
        <w:rPr>
          <w:rFonts w:hint="eastAsia" w:ascii="方正小标宋简体" w:hAnsi="方正仿宋_GBK" w:eastAsia="方正小标宋简体" w:cs="方正仿宋_GBK"/>
          <w:sz w:val="44"/>
          <w:szCs w:val="44"/>
        </w:rPr>
        <w:t>法律顾问人选情况表</w:t>
      </w:r>
    </w:p>
    <w:tbl>
      <w:tblPr>
        <w:tblStyle w:val="7"/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916"/>
        <w:gridCol w:w="842"/>
        <w:gridCol w:w="720"/>
        <w:gridCol w:w="222"/>
        <w:gridCol w:w="498"/>
        <w:gridCol w:w="722"/>
        <w:gridCol w:w="533"/>
        <w:gridCol w:w="90"/>
        <w:gridCol w:w="97"/>
        <w:gridCol w:w="931"/>
        <w:gridCol w:w="2160"/>
        <w:gridCol w:w="7"/>
      </w:tblGrid>
      <w:tr w14:paraId="7651C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6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FF9B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EC23">
            <w:pPr>
              <w:widowControl/>
              <w:spacing w:line="240" w:lineRule="atLeast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5826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35A5">
            <w:pPr>
              <w:widowControl/>
              <w:spacing w:line="240" w:lineRule="atLeast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5CB4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6B5F">
            <w:pPr>
              <w:widowControl/>
              <w:spacing w:line="240" w:lineRule="atLeast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AE7B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身体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95ED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B33D">
            <w:pPr>
              <w:widowControl/>
              <w:spacing w:line="240" w:lineRule="atLeast"/>
              <w:ind w:left="465" w:hanging="36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6B98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9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BBA5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8BFC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E16B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1620">
            <w:pPr>
              <w:widowControl/>
              <w:spacing w:line="240" w:lineRule="atLeast"/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96D9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ACEA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A960">
            <w:pPr>
              <w:widowControl/>
              <w:spacing w:line="240" w:lineRule="atLeast"/>
              <w:ind w:left="465" w:hanging="36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B7CA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7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605E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55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9924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311E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4960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5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1A29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55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731D1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5215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49A2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D02C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所在部门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4D59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06C3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在岗情况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A9C0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退休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</w:p>
        </w:tc>
      </w:tr>
      <w:tr w14:paraId="1951C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2679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BEC7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292D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C92B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3EF0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DBC6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2C17">
            <w:pPr>
              <w:widowControl/>
              <w:spacing w:line="240" w:lineRule="atLeast"/>
              <w:ind w:firstLine="240" w:firstLineChars="100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A989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授予时间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A6A4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7BED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A2828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281F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F56F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  <w:p w14:paraId="646189AD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4B6C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3850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25EA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5097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01E2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现从事专业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4508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59DA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B944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从事律师执业时间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659A2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E1DD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法律资格证书编号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FE4E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A1E6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37A5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擅长的行业领域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D43C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92A8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律师执业证书编号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1BE4">
            <w:pPr>
              <w:widowControl/>
              <w:spacing w:line="240" w:lineRule="atLeast"/>
              <w:rPr>
                <w:rFonts w:hint="eastAsia" w:ascii="仿宋" w:hAnsi="仿宋" w:eastAsia="仿宋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8F6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5DD0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办公电话</w:t>
            </w: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D139">
            <w:pPr>
              <w:widowControl/>
              <w:spacing w:line="240" w:lineRule="atLeas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00AC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3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AE3E">
            <w:pPr>
              <w:widowControl/>
              <w:spacing w:line="240" w:lineRule="atLeast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507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036F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77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E860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1A3B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442DA"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77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5138">
            <w:pPr>
              <w:widowControl/>
              <w:spacing w:line="240" w:lineRule="atLeast"/>
              <w:ind w:left="-107" w:leftChars="-51" w:firstLine="108" w:firstLineChars="45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5CA8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37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FF19">
            <w:pPr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主要工作经历及业绩</w:t>
            </w:r>
          </w:p>
        </w:tc>
        <w:tc>
          <w:tcPr>
            <w:tcW w:w="773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D43F">
            <w:pPr>
              <w:spacing w:line="240" w:lineRule="exact"/>
              <w:ind w:firstLine="4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74CF7E2">
            <w:pPr>
              <w:spacing w:line="240" w:lineRule="exact"/>
              <w:ind w:firstLine="4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1C5CDD8">
            <w:pPr>
              <w:spacing w:line="240" w:lineRule="exact"/>
              <w:ind w:firstLine="4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B4AF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661" w:hRule="atLeast"/>
        </w:trPr>
        <w:tc>
          <w:tcPr>
            <w:tcW w:w="19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AF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其他情况</w:t>
            </w:r>
          </w:p>
          <w:p w14:paraId="52A87E13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（社会兼职等）</w:t>
            </w:r>
          </w:p>
        </w:tc>
        <w:tc>
          <w:tcPr>
            <w:tcW w:w="773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CDBB7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2EA0325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03FC622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F94939C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5F5172C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8A3F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56" w:hRule="atLeast"/>
        </w:trPr>
        <w:tc>
          <w:tcPr>
            <w:tcW w:w="19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A778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处分情况</w:t>
            </w:r>
          </w:p>
        </w:tc>
        <w:tc>
          <w:tcPr>
            <w:tcW w:w="773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B73F">
            <w:pPr>
              <w:widowControl/>
              <w:spacing w:line="240" w:lineRule="atLeas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506CCC7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（在此栏需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承诺本人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未受过刑事处罚、司法行政部门的行政处罚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、党纪处分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或者律师协会的行业处分</w:t>
            </w:r>
            <w:r>
              <w:rPr>
                <w:rFonts w:ascii="宋体" w:hAnsi="宋体" w:eastAsia="宋体" w:cs="宋体"/>
                <w:kern w:val="0"/>
                <w:sz w:val="24"/>
              </w:rPr>
              <w:t>）</w:t>
            </w:r>
          </w:p>
          <w:p w14:paraId="6CB3151B">
            <w:pPr>
              <w:widowControl/>
              <w:spacing w:line="240" w:lineRule="atLeast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58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408" w:hRule="atLeast"/>
        </w:trPr>
        <w:tc>
          <w:tcPr>
            <w:tcW w:w="19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20B7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所在单位意见</w:t>
            </w:r>
          </w:p>
        </w:tc>
        <w:tc>
          <w:tcPr>
            <w:tcW w:w="773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DE91">
            <w:pPr>
              <w:widowControl/>
              <w:spacing w:line="240" w:lineRule="atLeast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02AA680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E6C0A0B">
            <w:pPr>
              <w:widowControl/>
              <w:spacing w:line="240" w:lineRule="atLeast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单位盖章</w:t>
            </w:r>
          </w:p>
          <w:p w14:paraId="56D60C93"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0C3C256">
            <w:pPr>
              <w:widowControl/>
              <w:spacing w:line="240" w:lineRule="atLeast"/>
              <w:ind w:firstLine="5520" w:firstLineChars="23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</w:tbl>
    <w:p w14:paraId="029617B4">
      <w:pPr>
        <w:spacing w:line="360" w:lineRule="auto"/>
        <w:ind w:left="210" w:leftChars="100"/>
        <w:jc w:val="center"/>
        <w:rPr>
          <w:rFonts w:ascii="Arial" w:hAnsi="Arial" w:cs="Arial"/>
          <w:b/>
          <w:sz w:val="28"/>
        </w:rPr>
      </w:pPr>
    </w:p>
    <w:p w14:paraId="4CE197D8">
      <w:pPr>
        <w:widowControl/>
      </w:pPr>
      <w:r>
        <w:rPr>
          <w:rFonts w:hint="eastAsia" w:cs="方正仿宋_GBK" w:asciiTheme="minorEastAsia" w:hAnsiTheme="minorEastAsia"/>
          <w:sz w:val="24"/>
        </w:rPr>
        <w:t>注：请以仿宋体小四号字填写；表格内容填写不下可另附页。</w:t>
      </w:r>
      <w:r>
        <w:rPr>
          <w:rFonts w:ascii="仿宋" w:hAnsi="仿宋" w:eastAsia="仿宋" w:cs="仿宋"/>
          <w:sz w:val="32"/>
          <w:szCs w:val="32"/>
        </w:rPr>
        <w:tab/>
      </w:r>
    </w:p>
    <w:p w14:paraId="4EA5E184"/>
    <w:sectPr>
      <w:pgSz w:w="11906" w:h="16838"/>
      <w:pgMar w:top="1440" w:right="1349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46FA"/>
    <w:rsid w:val="0079782D"/>
    <w:rsid w:val="0327288E"/>
    <w:rsid w:val="04D5142D"/>
    <w:rsid w:val="07103A8E"/>
    <w:rsid w:val="088A7BA4"/>
    <w:rsid w:val="0AC07DE3"/>
    <w:rsid w:val="0CBF53A0"/>
    <w:rsid w:val="0D2A062F"/>
    <w:rsid w:val="0E606837"/>
    <w:rsid w:val="1023152C"/>
    <w:rsid w:val="108B01A2"/>
    <w:rsid w:val="19193FF3"/>
    <w:rsid w:val="1CEC04F7"/>
    <w:rsid w:val="22EB0109"/>
    <w:rsid w:val="31333DD5"/>
    <w:rsid w:val="33B936D9"/>
    <w:rsid w:val="45E55E7F"/>
    <w:rsid w:val="47152554"/>
    <w:rsid w:val="4E7866A7"/>
    <w:rsid w:val="4F585CF0"/>
    <w:rsid w:val="4F83783D"/>
    <w:rsid w:val="50BC12B8"/>
    <w:rsid w:val="58004542"/>
    <w:rsid w:val="59CB1075"/>
    <w:rsid w:val="5AC075BC"/>
    <w:rsid w:val="5E2D0BF5"/>
    <w:rsid w:val="5EF7EB8D"/>
    <w:rsid w:val="640D54A3"/>
    <w:rsid w:val="649F5D40"/>
    <w:rsid w:val="6FCE1FAD"/>
    <w:rsid w:val="730242D7"/>
    <w:rsid w:val="7A390D0F"/>
    <w:rsid w:val="7BE13AAA"/>
    <w:rsid w:val="7D091F4B"/>
    <w:rsid w:val="7F7E5499"/>
    <w:rsid w:val="7FF75C4B"/>
    <w:rsid w:val="DDB38B5B"/>
    <w:rsid w:val="EFF54CED"/>
    <w:rsid w:val="F5AE0E36"/>
    <w:rsid w:val="FDFD884A"/>
    <w:rsid w:val="FFB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1"/>
    </w:pPr>
    <w:rPr>
      <w:rFonts w:ascii="Times New Roman" w:hAnsi="Times New Roman" w:eastAsia="黑体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/>
      <w:ind w:firstLine="880" w:firstLineChars="200"/>
      <w:outlineLvl w:val="2"/>
    </w:pPr>
    <w:rPr>
      <w:rFonts w:ascii="Times New Roman" w:hAnsi="Times New Roman" w:eastAsia="楷体_GB2312"/>
      <w:sz w:val="32"/>
      <w:szCs w:val="22"/>
    </w:rPr>
  </w:style>
  <w:style w:type="paragraph" w:styleId="5">
    <w:name w:val="heading 4"/>
    <w:basedOn w:val="6"/>
    <w:next w:val="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="Times New Roman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仿宋正文"/>
    <w:basedOn w:val="1"/>
    <w:qFormat/>
    <w:uiPriority w:val="0"/>
    <w:pPr>
      <w:ind w:firstLine="880" w:firstLineChars="200"/>
    </w:pPr>
    <w:rPr>
      <w:rFonts w:hint="eastAsia"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455</Words>
  <Characters>455</Characters>
  <Lines>0</Lines>
  <Paragraphs>0</Paragraphs>
  <TotalTime>23</TotalTime>
  <ScaleCrop>false</ScaleCrop>
  <LinksUpToDate>false</LinksUpToDate>
  <CharactersWithSpaces>553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2020-05-26T22:22:00Z</dcterms:created>
  <dc:creator>lenovo</dc:creator>
  <cp:lastModifiedBy>lenovo</cp:lastModifiedBy>
  <cp:lastPrinted>2022-06-06T09:23:00Z</cp:lastPrinted>
  <dcterms:modified xsi:type="dcterms:W3CDTF">2025-11-11T06:50:05Z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007C60E1FF4A409C873C34747C47CF98</vt:lpwstr>
  </property>
  <property fmtid="{D5CDD505-2E9C-101B-9397-08002B2CF9AE}" pid="4" name="KSOTemplateDocerSaveRecord">
    <vt:lpwstr>eyJoZGlkIjoiZWI2OTU3MmMxYjJkYTNiNmYxYWI1NGNiNTdlYzBlNDQifQ==</vt:lpwstr>
  </property>
</Properties>
</file>