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>
      <w:pPr>
        <w:pStyle w:val="3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昌吉州消防救援支队政府专职消防员招录</w:t>
      </w:r>
    </w:p>
    <w:p>
      <w:pPr>
        <w:pStyle w:val="3"/>
        <w:jc w:val="center"/>
        <w:rPr>
          <w:rFonts w:hint="eastAsia" w:ascii="方正黑体_GBK" w:hAnsi="方正黑体_GBK" w:eastAsia="方正黑体_GBK" w:cs="方正黑体_GBK"/>
          <w:sz w:val="20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体能测试项目及标准</w:t>
      </w:r>
    </w:p>
    <w:p>
      <w:pPr>
        <w:pStyle w:val="3"/>
        <w:spacing w:before="10"/>
        <w:rPr>
          <w:sz w:val="10"/>
        </w:rPr>
      </w:pPr>
    </w:p>
    <w:tbl>
      <w:tblPr>
        <w:tblStyle w:val="5"/>
        <w:tblpPr w:leftFromText="180" w:rightFromText="180" w:vertAnchor="text" w:horzAnchor="page" w:tblpX="1136" w:tblpY="-3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3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34"/>
              <w:ind w:left="3696" w:right="365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一、体能测试项目及标准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19"/>
              </w:rPr>
            </w:pPr>
          </w:p>
          <w:p>
            <w:pPr>
              <w:pStyle w:val="7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7"/>
              <w:rPr>
                <w:rFonts w:ascii="黑体"/>
                <w:sz w:val="17"/>
              </w:rPr>
            </w:pPr>
          </w:p>
          <w:p>
            <w:pPr>
              <w:pStyle w:val="7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220" w:right="153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25"/>
              </w:rPr>
            </w:pPr>
          </w:p>
          <w:p>
            <w:pPr>
              <w:pStyle w:val="7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3"/>
              <w:rPr>
                <w:rFonts w:ascii="黑体"/>
                <w:sz w:val="28"/>
              </w:rPr>
            </w:pPr>
          </w:p>
          <w:p>
            <w:pPr>
              <w:pStyle w:val="7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sz w:val="14"/>
              </w:rPr>
            </w:pPr>
          </w:p>
          <w:p>
            <w:pPr>
              <w:pStyle w:val="7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171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8" w:after="0" w:line="213" w:lineRule="auto"/>
              <w:ind w:left="115" w:right="136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63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spacing w:before="2"/>
              <w:ind w:left="53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>
            <w:pPr>
              <w:pStyle w:val="7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3"/>
              </w:rPr>
            </w:pPr>
          </w:p>
          <w:p>
            <w:pPr>
              <w:pStyle w:val="7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>
            <w:pPr>
              <w:pStyle w:val="7"/>
              <w:spacing w:before="2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1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sz w:val="28"/>
              </w:rPr>
            </w:pPr>
          </w:p>
          <w:p>
            <w:pPr>
              <w:pStyle w:val="7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18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9" w:after="0" w:line="213" w:lineRule="auto"/>
              <w:ind w:left="115" w:right="72" w:firstLine="420"/>
              <w:jc w:val="both"/>
              <w:rPr>
                <w:sz w:val="21"/>
              </w:rPr>
            </w:pP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考核以完成跳起高度计算成绩。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73"/>
              <w:ind w:left="206" w:right="17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立定跳远</w:t>
            </w: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51" w:right="123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2.0</w:t>
            </w:r>
            <w:r>
              <w:rPr>
                <w:rFonts w:hint="eastAsia" w:ascii="Times New Roman"/>
                <w:sz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5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2.3</w:t>
            </w:r>
            <w:r>
              <w:rPr>
                <w:rFonts w:hint="eastAsia" w:ascii="Times New Roman"/>
                <w:sz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15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9" w:after="0" w:line="213" w:lineRule="auto"/>
              <w:ind w:left="115" w:right="84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考核以完成跳出长度计算成绩。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hint="eastAsia" w:ascii="Times New Roman"/>
                <w:sz w:val="21"/>
                <w:lang w:val="en-US" w:eastAsia="zh-CN"/>
              </w:rPr>
              <w:t>3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tbl>
      <w:tblPr>
        <w:tblStyle w:val="5"/>
        <w:tblpPr w:leftFromText="180" w:rightFromText="180" w:vertAnchor="text" w:horzAnchor="page" w:tblpX="1070" w:tblpY="55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67"/>
        <w:gridCol w:w="725"/>
        <w:gridCol w:w="723"/>
        <w:gridCol w:w="722"/>
        <w:gridCol w:w="722"/>
        <w:gridCol w:w="725"/>
        <w:gridCol w:w="722"/>
        <w:gridCol w:w="722"/>
        <w:gridCol w:w="722"/>
        <w:gridCol w:w="725"/>
        <w:gridCol w:w="828"/>
        <w:gridCol w:w="7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07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7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336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7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55" w:right="124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7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458" w:lineRule="auto"/>
              <w:ind w:left="112" w:right="9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31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46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right="230"/>
              <w:jc w:val="right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9" w:right="26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52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13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7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9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0" w:after="0" w:line="261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考核以完成次数计算成绩。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2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217" w:right="18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俯卧撑</w:t>
            </w:r>
          </w:p>
          <w:p>
            <w:pPr>
              <w:pStyle w:val="7"/>
              <w:spacing w:before="4" w:line="242" w:lineRule="auto"/>
              <w:ind w:left="217" w:right="18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/2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41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right="230" w:rightChars="0"/>
              <w:jc w:val="righ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9" w:leftChars="0" w:right="26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47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82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9" w:after="0" w:line="213" w:lineRule="auto"/>
              <w:ind w:left="117" w:right="81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按照规定动作要领完成动作。屈臂时肩关节高于肘关节、伸臂时双肘关</w:t>
            </w:r>
            <w:r>
              <w:rPr>
                <w:spacing w:val="-7"/>
                <w:sz w:val="21"/>
              </w:rPr>
              <w:t>节未伸直、做动作时身体未保持平直，该次动作不计数；除手脚外身体其他部</w:t>
            </w:r>
            <w:r>
              <w:rPr>
                <w:spacing w:val="-5"/>
                <w:sz w:val="21"/>
              </w:rPr>
              <w:t>位触及地面，结束考核。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0" w:after="0" w:line="248" w:lineRule="exact"/>
              <w:ind w:left="696" w:right="0" w:hanging="16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70"/>
              <w:ind w:left="292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>
            <w:pPr>
              <w:pStyle w:val="7"/>
              <w:spacing w:before="5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>
            <w:pPr>
              <w:pStyle w:val="7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1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6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4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11″9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10″3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spacing w:line="278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8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0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10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>
            <w:pPr>
              <w:pStyle w:val="7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>
            <w:pPr>
              <w:pStyle w:val="7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7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62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0.1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5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7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13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9" w:after="0" w:line="213" w:lineRule="auto"/>
              <w:ind w:left="117" w:right="110" w:firstLine="420"/>
              <w:jc w:val="left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1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33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371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总成绩最高 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分，任一项达不到最低分值的视为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1"/>
                <w:sz w:val="21"/>
              </w:rPr>
              <w:t>不合格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</w:t>
            </w:r>
            <w:r>
              <w:rPr>
                <w:sz w:val="21"/>
              </w:rPr>
              <w:t>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position w:val="1"/>
                <w:sz w:val="21"/>
              </w:rPr>
              <w:t>4000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米以下集中组织体能测试。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高原地区消防员招录中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3"/>
                <w:sz w:val="21"/>
              </w:rPr>
              <w:t>原地跳高、立定跳远、单杠引体向上、俯卧撑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按照内地标准执行。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>
      <w:pPr>
        <w:pStyle w:val="3"/>
        <w:spacing w:before="5" w:after="1"/>
        <w:rPr>
          <w:rFonts w:ascii="Times New Roman"/>
          <w:sz w:val="19"/>
        </w:rPr>
      </w:pPr>
    </w:p>
    <w:p>
      <w:pPr>
        <w:pStyle w:val="3"/>
        <w:spacing w:before="5" w:after="1"/>
        <w:rPr>
          <w:rFonts w:ascii="Times New Roman"/>
          <w:sz w:val="19"/>
        </w:rPr>
      </w:pPr>
    </w:p>
    <w:tbl>
      <w:tblPr>
        <w:tblStyle w:val="5"/>
        <w:tblpPr w:leftFromText="180" w:rightFromText="180" w:vertAnchor="text" w:horzAnchor="page" w:tblpX="1136" w:tblpY="-3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19"/>
              </w:rPr>
            </w:pPr>
          </w:p>
          <w:p>
            <w:pPr>
              <w:pStyle w:val="7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7"/>
              <w:rPr>
                <w:rFonts w:ascii="黑体"/>
                <w:sz w:val="17"/>
              </w:rPr>
            </w:pPr>
          </w:p>
          <w:p>
            <w:pPr>
              <w:pStyle w:val="7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220" w:right="153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25"/>
              </w:rPr>
            </w:pPr>
          </w:p>
          <w:p>
            <w:pPr>
              <w:pStyle w:val="7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女</w:t>
            </w:r>
            <w:r>
              <w:rPr>
                <w:rFonts w:hint="eastAsia" w:ascii="宋体" w:eastAsia="宋体"/>
                <w:sz w:val="21"/>
              </w:rPr>
              <w:t>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3"/>
              <w:rPr>
                <w:rFonts w:ascii="黑体"/>
                <w:sz w:val="28"/>
              </w:rPr>
            </w:pPr>
          </w:p>
          <w:p>
            <w:pPr>
              <w:pStyle w:val="7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sz w:val="21"/>
              </w:rPr>
              <w:t xml:space="preserve">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sz w:val="14"/>
              </w:rPr>
            </w:pPr>
          </w:p>
          <w:p>
            <w:pPr>
              <w:pStyle w:val="7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hint="eastAsia" w:ascii="Times New Roman"/>
                <w:position w:val="1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spacing w:before="2"/>
              <w:ind w:left="535"/>
              <w:rPr>
                <w:sz w:val="21"/>
              </w:rPr>
            </w:pPr>
            <w:r>
              <w:rPr>
                <w:rFonts w:hint="eastAsia"/>
                <w:spacing w:val="-18"/>
                <w:sz w:val="21"/>
                <w:lang w:val="en-US" w:eastAsia="zh-CN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>
            <w:pPr>
              <w:pStyle w:val="7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3"/>
              </w:rPr>
            </w:pPr>
          </w:p>
          <w:p>
            <w:pPr>
              <w:pStyle w:val="7"/>
              <w:spacing w:before="2"/>
              <w:ind w:left="2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1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sz w:val="28"/>
              </w:rPr>
            </w:pPr>
          </w:p>
          <w:p>
            <w:pPr>
              <w:pStyle w:val="7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跳绳</w:t>
            </w: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90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95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100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105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125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130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135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15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84" w:rightChars="0"/>
              <w:jc w:val="bot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考生听到口令侯开始考核，双手握绳，两臂自然屈曲，将绳置于体后，两手腕、手臂协调一致用力，将绳向上、向前抡起，当绳抡至头以上位置时，两臂不停顿继续向下、向后抡绳，使绳绕身体周而复始地抡动，结束考核。</w:t>
            </w:r>
            <w:r>
              <w:rPr>
                <w:spacing w:val="-3"/>
                <w:sz w:val="21"/>
              </w:rPr>
              <w:t>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</w:t>
            </w:r>
            <w:r>
              <w:rPr>
                <w:rFonts w:hint="eastAsia"/>
                <w:spacing w:val="-3"/>
                <w:sz w:val="21"/>
                <w:lang w:eastAsia="zh-CN"/>
              </w:rPr>
              <w:t>跳跃次数</w:t>
            </w:r>
            <w:r>
              <w:rPr>
                <w:spacing w:val="-3"/>
                <w:sz w:val="21"/>
              </w:rPr>
              <w:t>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分的，每递增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>5个</w:t>
            </w:r>
            <w:r>
              <w:rPr>
                <w:spacing w:val="-13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spacing w:before="5" w:after="1"/>
        <w:rPr>
          <w:rFonts w:ascii="Times New Roman"/>
          <w:sz w:val="19"/>
        </w:rPr>
      </w:pPr>
    </w:p>
    <w:p>
      <w:pPr>
        <w:spacing w:after="0" w:line="255" w:lineRule="exact"/>
        <w:jc w:val="left"/>
        <w:rPr>
          <w:sz w:val="21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920" w:tblpY="8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019"/>
        <w:gridCol w:w="4228"/>
        <w:gridCol w:w="691"/>
        <w:gridCol w:w="689"/>
        <w:gridCol w:w="690"/>
        <w:gridCol w:w="6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60" w:type="dxa"/>
            <w:gridSpan w:val="7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75"/>
              <w:ind w:left="3460" w:right="342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二、岗位适应性测试项目及标准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73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tabs>
                <w:tab w:val="left" w:pos="446"/>
              </w:tabs>
              <w:ind w:left="2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目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649" w:right="16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测试办法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3" w:right="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优秀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4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良好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4" w:right="6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中等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7" w:right="5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1054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72" w:line="458" w:lineRule="auto"/>
              <w:ind w:left="416" w:leftChars="130" w:right="388" w:firstLine="0" w:firstLineChars="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负重登六楼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59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考生佩戴消防头盔及消防安全腰带，手</w:t>
            </w:r>
            <w:r>
              <w:rPr>
                <w:spacing w:val="-6"/>
                <w:sz w:val="21"/>
              </w:rPr>
              <w:t xml:space="preserve">提两盘 </w:t>
            </w:r>
            <w:r>
              <w:rPr>
                <w:rFonts w:ascii="Times New Roman" w:eastAsia="Times New Roman"/>
                <w:sz w:val="21"/>
              </w:rPr>
              <w:t xml:space="preserve">65 </w:t>
            </w:r>
            <w:r>
              <w:rPr>
                <w:spacing w:val="-4"/>
                <w:sz w:val="21"/>
              </w:rPr>
              <w:t>毫米口径水带，从一楼楼梯口登</w:t>
            </w:r>
            <w:r>
              <w:rPr>
                <w:spacing w:val="-3"/>
                <w:sz w:val="21"/>
              </w:rPr>
              <w:t>至六楼楼梯口。记录时间。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0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原地攀登六米拉梯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57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考生穿着全套消防员防护装具，扣好安</w:t>
            </w:r>
            <w:r>
              <w:rPr>
                <w:spacing w:val="-9"/>
                <w:sz w:val="21"/>
              </w:rPr>
              <w:t>全绳，从原地逐级攀登架设在训练塔窗口的</w:t>
            </w:r>
            <w:r>
              <w:rPr>
                <w:spacing w:val="-3"/>
                <w:sz w:val="21"/>
              </w:rPr>
              <w:t>六米拉梯，并进入二楼平台。记录时间。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0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拖拽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7"/>
              <w:ind w:left="540"/>
              <w:rPr>
                <w:sz w:val="21"/>
              </w:rPr>
            </w:pPr>
            <w:r>
              <w:rPr>
                <w:sz w:val="21"/>
              </w:rPr>
              <w:t>考生佩戴消防头盔及消防安全腰带，将</w:t>
            </w:r>
          </w:p>
          <w:p>
            <w:pPr>
              <w:pStyle w:val="7"/>
              <w:spacing w:before="2" w:line="242" w:lineRule="auto"/>
              <w:ind w:left="117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</w:t>
            </w:r>
            <w:r>
              <w:rPr>
                <w:rFonts w:ascii="Times New Roman" w:eastAsia="Times New Roman"/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公斤重的假人从起点线拖拽至距离起点</w:t>
            </w:r>
            <w:r>
              <w:rPr>
                <w:spacing w:val="28"/>
                <w:sz w:val="21"/>
              </w:rPr>
              <w:t>线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>米处的终点线</w:t>
            </w:r>
            <w:r>
              <w:rPr>
                <w:spacing w:val="-3"/>
                <w:sz w:val="21"/>
              </w:rPr>
              <w:t>（假人整体越过终点线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  <w:r>
              <w:rPr>
                <w:spacing w:val="-1"/>
                <w:sz w:val="21"/>
              </w:rPr>
              <w:t>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0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</w:t>
            </w:r>
          </w:p>
          <w:p>
            <w:pPr>
              <w:pStyle w:val="7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徒手登四楼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" w:line="278" w:lineRule="auto"/>
              <w:ind w:left="117" w:right="18" w:firstLine="420"/>
              <w:rPr>
                <w:sz w:val="21"/>
              </w:rPr>
            </w:pPr>
          </w:p>
          <w:p>
            <w:pPr>
              <w:pStyle w:val="7"/>
              <w:spacing w:before="1" w:line="278" w:lineRule="auto"/>
              <w:ind w:left="117" w:right="18" w:firstLine="420"/>
              <w:rPr>
                <w:sz w:val="21"/>
              </w:rPr>
            </w:pPr>
            <w:r>
              <w:rPr>
                <w:sz w:val="21"/>
              </w:rPr>
              <w:t>考生佩戴消防头盔及消防安全腰带，从一楼楼梯口登至四楼楼梯口。记录时间。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5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19" w:line="244" w:lineRule="auto"/>
              <w:ind w:left="412" w:right="38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006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695"/>
              </w:tabs>
              <w:spacing w:before="0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任一项达不到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“</w:t>
            </w:r>
            <w:r>
              <w:rPr>
                <w:spacing w:val="-2"/>
                <w:sz w:val="21"/>
              </w:rPr>
              <w:t>一般</w:t>
            </w:r>
            <w:r>
              <w:rPr>
                <w:rFonts w:ascii="Times New Roman" w:hAnsi="Times New Roman" w:eastAsia="Times New Roman"/>
                <w:sz w:val="21"/>
              </w:rPr>
              <w:t>”</w:t>
            </w:r>
            <w:r>
              <w:rPr>
                <w:spacing w:val="-3"/>
                <w:sz w:val="21"/>
              </w:rPr>
              <w:t>标准的视为</w:t>
            </w:r>
            <w:r>
              <w:rPr>
                <w:rFonts w:ascii="Times New Roman" w:hAnsi="Times New Roman" w:eastAsia="Times New Roman"/>
                <w:sz w:val="21"/>
              </w:rPr>
              <w:t>“</w:t>
            </w:r>
            <w:r>
              <w:rPr>
                <w:spacing w:val="-2"/>
                <w:sz w:val="21"/>
              </w:rPr>
              <w:t>不合格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”</w:t>
            </w:r>
            <w:r>
              <w:rPr>
                <w:sz w:val="21"/>
              </w:rPr>
              <w:t>。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695"/>
              </w:tabs>
              <w:spacing w:before="2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sz w:val="21"/>
              </w:rPr>
              <w:t>4000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米以下集中组织适应性测试，海拔 </w:t>
            </w:r>
            <w:r>
              <w:rPr>
                <w:rFonts w:ascii="Times New Roman" w:eastAsia="Times New Roman"/>
                <w:sz w:val="21"/>
              </w:rPr>
              <w:t>2000-3000</w:t>
            </w:r>
            <w:r>
              <w:rPr>
                <w:rFonts w:ascii="Times New Roman" w:eastAsia="Times New Roman"/>
                <w:spacing w:val="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</w:p>
          <w:p>
            <w:pPr>
              <w:pStyle w:val="7"/>
              <w:spacing w:before="5"/>
              <w:ind w:left="115"/>
              <w:rPr>
                <w:sz w:val="21"/>
              </w:rPr>
            </w:pPr>
            <w:r>
              <w:rPr>
                <w:sz w:val="21"/>
              </w:rPr>
              <w:t xml:space="preserve">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</w:tr>
    </w:tbl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  <w:sectPr>
          <w:footerReference r:id="rId3" w:type="default"/>
          <w:pgSz w:w="11906" w:h="16838"/>
          <w:pgMar w:top="1701" w:right="1474" w:bottom="1588" w:left="1588" w:header="851" w:footer="992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3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6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0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3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7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0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7" w:hanging="160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693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4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4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4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9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3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8" w:hanging="16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Y2IzMWE2ODIxMTJkMTMyNjdhMzJjMjE3NDQ5NjYifQ=="/>
  </w:docVars>
  <w:rsids>
    <w:rsidRoot w:val="47C47690"/>
    <w:rsid w:val="0716242F"/>
    <w:rsid w:val="47C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hAnsi="Times New Roman" w:eastAsia="楷体_GB2312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2025-09-27T04:08:00Z</dcterms:created>
  <dc:creator>Administrator</dc:creator>
  <cp:lastModifiedBy>Administrator</cp:lastModifiedBy>
  <dcterms:modified xsi:type="dcterms:W3CDTF">2025-09-27T05:13:20Z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AD8593CF0D324E7EB1D45E45E2C2FF86_11</vt:lpwstr>
  </property>
</Properties>
</file>